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AA3" w:rsidRDefault="00234AA3" w:rsidP="00744004">
      <w:pPr>
        <w:autoSpaceDE w:val="0"/>
        <w:autoSpaceDN w:val="0"/>
        <w:adjustRightInd w:val="0"/>
        <w:spacing w:after="120"/>
        <w:outlineLvl w:val="0"/>
        <w:rPr>
          <w:rFonts w:ascii="Calibri" w:hAnsi="Calibri" w:cs="Arial"/>
          <w:b/>
          <w:sz w:val="48"/>
          <w:szCs w:val="48"/>
        </w:rPr>
      </w:pPr>
      <w:bookmarkStart w:id="0" w:name="_Toc326241193"/>
    </w:p>
    <w:p w:rsidR="00744004" w:rsidRPr="00744004" w:rsidRDefault="00744004" w:rsidP="00744004">
      <w:pPr>
        <w:autoSpaceDE w:val="0"/>
        <w:autoSpaceDN w:val="0"/>
        <w:adjustRightInd w:val="0"/>
        <w:spacing w:after="120"/>
        <w:outlineLvl w:val="0"/>
        <w:rPr>
          <w:rFonts w:ascii="Calibri" w:hAnsi="Calibri" w:cs="Arial"/>
          <w:b/>
          <w:sz w:val="48"/>
          <w:szCs w:val="48"/>
        </w:rPr>
      </w:pPr>
      <w:r w:rsidRPr="00744004">
        <w:rPr>
          <w:rFonts w:ascii="Calibri" w:hAnsi="Calibri" w:cs="Arial"/>
          <w:b/>
          <w:sz w:val="48"/>
          <w:szCs w:val="48"/>
        </w:rPr>
        <w:t>Obhajoba maturitní práce – příručka pro žáky a učitele SOŠ</w:t>
      </w:r>
      <w:bookmarkEnd w:id="0"/>
    </w:p>
    <w:p w:rsidR="00744004" w:rsidRDefault="00744004" w:rsidP="00744004">
      <w:pPr>
        <w:rPr>
          <w:rFonts w:ascii="Calibri" w:hAnsi="Calibri"/>
        </w:rPr>
      </w:pPr>
      <w:r>
        <w:rPr>
          <w:rFonts w:ascii="Calibri" w:hAnsi="Calibri" w:cs="Arial"/>
          <w:sz w:val="22"/>
          <w:szCs w:val="22"/>
        </w:rPr>
        <w:t xml:space="preserve"> </w:t>
      </w:r>
      <w:r w:rsidRPr="00223F9B">
        <w:rPr>
          <w:rFonts w:ascii="Calibri" w:hAnsi="Calibri" w:cs="Arial"/>
          <w:sz w:val="22"/>
          <w:szCs w:val="22"/>
        </w:rPr>
        <w:br w:type="page"/>
      </w:r>
      <w:r>
        <w:rPr>
          <w:rFonts w:ascii="Calibri" w:hAnsi="Calibri"/>
        </w:rPr>
        <w:lastRenderedPageBreak/>
        <w:t>Publikace vznikla v rámci národního projektu Kurikulum S – Podpora plošného zavádění školních vzdělávacích programů v odborném vzdělávání, který realizuje Ministerstvo školství, mládeže a tělovýchovy ve spolupráci s Národním ústavem pro vzdělávání, školským poradenským zařízením a zařízením pro další vzdělávání pedagogických pracovníků a s finanční podporou Evropského sociálního fondu a státního rozpočtu ČR.</w:t>
      </w:r>
    </w:p>
    <w:p w:rsidR="00744004" w:rsidRDefault="00744004" w:rsidP="00744004">
      <w:pPr>
        <w:rPr>
          <w:rFonts w:ascii="Calibri" w:hAnsi="Calibri"/>
        </w:rPr>
      </w:pPr>
    </w:p>
    <w:p w:rsidR="00744004" w:rsidRDefault="00744004" w:rsidP="00744004">
      <w:pPr>
        <w:rPr>
          <w:rFonts w:ascii="Calibri" w:hAnsi="Calibri"/>
        </w:rPr>
      </w:pPr>
      <w:r>
        <w:rPr>
          <w:rFonts w:ascii="Calibri" w:hAnsi="Calibri"/>
        </w:rPr>
        <w:t>Více informací o projektu najdete na www.kurikulum.nuov.cz</w:t>
      </w:r>
    </w:p>
    <w:p w:rsidR="00744004" w:rsidRPr="00223F9B" w:rsidRDefault="00744004" w:rsidP="00744004">
      <w:pPr>
        <w:autoSpaceDE w:val="0"/>
        <w:autoSpaceDN w:val="0"/>
        <w:adjustRightInd w:val="0"/>
        <w:spacing w:after="120"/>
        <w:outlineLvl w:val="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1" w:name="_Toc326241194"/>
      <w:r w:rsidRPr="00223F9B">
        <w:rPr>
          <w:rFonts w:ascii="Calibri" w:hAnsi="Calibri" w:cs="Arial"/>
          <w:sz w:val="22"/>
          <w:szCs w:val="22"/>
        </w:rPr>
        <w:t>Autorský tým:</w:t>
      </w:r>
      <w:bookmarkEnd w:id="1"/>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2" w:name="_Toc326241195"/>
      <w:r w:rsidRPr="00223F9B">
        <w:rPr>
          <w:rFonts w:ascii="Calibri" w:hAnsi="Calibri" w:cs="Arial"/>
          <w:sz w:val="22"/>
          <w:szCs w:val="22"/>
        </w:rPr>
        <w:t>DANADA, s.r.o.</w:t>
      </w:r>
      <w:bookmarkEnd w:id="2"/>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3" w:name="_Toc326241196"/>
      <w:r w:rsidRPr="00223F9B">
        <w:rPr>
          <w:rFonts w:ascii="Calibri" w:hAnsi="Calibri" w:cs="Arial"/>
          <w:sz w:val="22"/>
          <w:szCs w:val="22"/>
        </w:rPr>
        <w:t>Ing. Dáša Divišová</w:t>
      </w:r>
      <w:bookmarkEnd w:id="3"/>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4" w:name="_Toc326241197"/>
      <w:r w:rsidRPr="00223F9B">
        <w:rPr>
          <w:rFonts w:ascii="Calibri" w:hAnsi="Calibri" w:cs="Arial"/>
          <w:sz w:val="22"/>
          <w:szCs w:val="22"/>
        </w:rPr>
        <w:t>Ing. Václava Hodánková</w:t>
      </w:r>
      <w:bookmarkEnd w:id="4"/>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5" w:name="_Toc326241198"/>
      <w:r w:rsidRPr="00223F9B">
        <w:rPr>
          <w:rFonts w:ascii="Calibri" w:hAnsi="Calibri" w:cs="Arial"/>
          <w:sz w:val="22"/>
          <w:szCs w:val="22"/>
        </w:rPr>
        <w:t>PhDr. Miluše Kaldararová</w:t>
      </w:r>
      <w:bookmarkEnd w:id="5"/>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6" w:name="_Toc326241199"/>
      <w:r w:rsidRPr="00223F9B">
        <w:rPr>
          <w:rFonts w:ascii="Calibri" w:hAnsi="Calibri" w:cs="Arial"/>
          <w:sz w:val="22"/>
          <w:szCs w:val="22"/>
        </w:rPr>
        <w:t>Mgr. Denisa Parkosová, Ph.D., MBA</w:t>
      </w:r>
      <w:bookmarkEnd w:id="6"/>
    </w:p>
    <w:p w:rsidR="00744004" w:rsidRPr="00223F9B" w:rsidRDefault="00744004" w:rsidP="00744004">
      <w:pPr>
        <w:autoSpaceDE w:val="0"/>
        <w:autoSpaceDN w:val="0"/>
        <w:adjustRightInd w:val="0"/>
        <w:spacing w:after="120"/>
        <w:outlineLvl w:val="0"/>
        <w:rPr>
          <w:rFonts w:ascii="Calibri" w:hAnsi="Calibri" w:cs="Arial"/>
          <w:sz w:val="22"/>
          <w:szCs w:val="22"/>
        </w:rPr>
      </w:pPr>
    </w:p>
    <w:p w:rsidR="00744004" w:rsidRPr="00223F9B" w:rsidRDefault="000F6395" w:rsidP="00744004">
      <w:pPr>
        <w:autoSpaceDE w:val="0"/>
        <w:autoSpaceDN w:val="0"/>
        <w:adjustRightInd w:val="0"/>
        <w:spacing w:after="120"/>
        <w:outlineLvl w:val="0"/>
        <w:rPr>
          <w:rFonts w:ascii="Calibri" w:hAnsi="Calibri" w:cs="Arial"/>
          <w:sz w:val="22"/>
          <w:szCs w:val="22"/>
        </w:rPr>
      </w:pPr>
      <w:bookmarkStart w:id="7" w:name="_Toc326241200"/>
      <w:r>
        <w:rPr>
          <w:rFonts w:ascii="Calibri" w:hAnsi="Calibri" w:cs="Arial"/>
          <w:sz w:val="22"/>
          <w:szCs w:val="22"/>
        </w:rPr>
        <w:t>Ilustrace</w:t>
      </w:r>
      <w:r w:rsidR="00744004" w:rsidRPr="00223F9B">
        <w:rPr>
          <w:rFonts w:ascii="Calibri" w:hAnsi="Calibri" w:cs="Arial"/>
          <w:sz w:val="22"/>
          <w:szCs w:val="22"/>
        </w:rPr>
        <w:t>: Veronika Urbanová</w:t>
      </w:r>
      <w:bookmarkEnd w:id="7"/>
    </w:p>
    <w:p w:rsidR="00744004" w:rsidRDefault="00744004" w:rsidP="00744004">
      <w:pPr>
        <w:autoSpaceDE w:val="0"/>
        <w:autoSpaceDN w:val="0"/>
        <w:adjustRightInd w:val="0"/>
        <w:spacing w:after="120"/>
        <w:outlineLvl w:val="0"/>
        <w:rPr>
          <w:rFonts w:ascii="Calibri" w:hAnsi="Calibri" w:cs="Arial"/>
          <w:sz w:val="22"/>
          <w:szCs w:val="22"/>
        </w:rPr>
      </w:pPr>
    </w:p>
    <w:p w:rsidR="00744004" w:rsidRDefault="00744004" w:rsidP="00744004">
      <w:pPr>
        <w:autoSpaceDE w:val="0"/>
        <w:autoSpaceDN w:val="0"/>
        <w:adjustRightInd w:val="0"/>
        <w:spacing w:after="120"/>
        <w:outlineLvl w:val="0"/>
        <w:rPr>
          <w:rFonts w:ascii="Calibri" w:hAnsi="Calibri" w:cs="Arial"/>
          <w:sz w:val="22"/>
          <w:szCs w:val="22"/>
        </w:rPr>
      </w:pPr>
      <w:r>
        <w:rPr>
          <w:rFonts w:ascii="Calibri" w:hAnsi="Calibri" w:cs="Arial"/>
          <w:sz w:val="22"/>
          <w:szCs w:val="22"/>
        </w:rPr>
        <w:t>Ing. Taťána Vencovská, hlavní manažerka projektu Kurikulum S</w:t>
      </w:r>
    </w:p>
    <w:p w:rsidR="00744004" w:rsidRPr="00223F9B" w:rsidRDefault="00744004" w:rsidP="00744004">
      <w:pPr>
        <w:autoSpaceDE w:val="0"/>
        <w:autoSpaceDN w:val="0"/>
        <w:adjustRightInd w:val="0"/>
        <w:spacing w:after="120"/>
        <w:outlineLvl w:val="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8" w:name="_Toc326241201"/>
      <w:r w:rsidRPr="00223F9B">
        <w:rPr>
          <w:rFonts w:ascii="Calibri" w:hAnsi="Calibri" w:cs="Arial"/>
          <w:sz w:val="22"/>
          <w:szCs w:val="22"/>
        </w:rPr>
        <w:t>Editace</w:t>
      </w:r>
      <w:r>
        <w:rPr>
          <w:rFonts w:ascii="Calibri" w:hAnsi="Calibri" w:cs="Arial"/>
          <w:sz w:val="22"/>
          <w:szCs w:val="22"/>
        </w:rPr>
        <w:t xml:space="preserve"> a redakce</w:t>
      </w:r>
      <w:r w:rsidRPr="00223F9B">
        <w:rPr>
          <w:rFonts w:ascii="Calibri" w:hAnsi="Calibri" w:cs="Arial"/>
          <w:sz w:val="22"/>
          <w:szCs w:val="22"/>
        </w:rPr>
        <w:t>: Lucie Šnajdrová</w:t>
      </w:r>
      <w:bookmarkEnd w:id="8"/>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9" w:name="_Toc326241202"/>
      <w:r>
        <w:rPr>
          <w:rFonts w:ascii="Calibri" w:hAnsi="Calibri" w:cs="Arial"/>
          <w:sz w:val="22"/>
          <w:szCs w:val="22"/>
        </w:rPr>
        <w:t>Jazyková k</w:t>
      </w:r>
      <w:r w:rsidRPr="00223F9B">
        <w:rPr>
          <w:rFonts w:ascii="Calibri" w:hAnsi="Calibri" w:cs="Arial"/>
          <w:sz w:val="22"/>
          <w:szCs w:val="22"/>
        </w:rPr>
        <w:t xml:space="preserve">orektura: </w:t>
      </w:r>
      <w:bookmarkEnd w:id="9"/>
      <w:r>
        <w:rPr>
          <w:rFonts w:ascii="Calibri" w:hAnsi="Calibri" w:cs="Arial"/>
          <w:sz w:val="22"/>
          <w:szCs w:val="22"/>
        </w:rPr>
        <w:t>Anna Šnýdlová</w:t>
      </w:r>
    </w:p>
    <w:p w:rsidR="00744004" w:rsidRPr="00223F9B" w:rsidRDefault="00744004" w:rsidP="00744004">
      <w:pPr>
        <w:autoSpaceDE w:val="0"/>
        <w:autoSpaceDN w:val="0"/>
        <w:adjustRightInd w:val="0"/>
        <w:spacing w:after="120"/>
        <w:outlineLvl w:val="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10" w:name="_Toc326241204"/>
      <w:r w:rsidRPr="00223F9B">
        <w:rPr>
          <w:rFonts w:ascii="Calibri" w:hAnsi="Calibri" w:cs="Arial"/>
          <w:sz w:val="22"/>
          <w:szCs w:val="22"/>
        </w:rPr>
        <w:t>Vydal Národní ústav pro vzdělává</w:t>
      </w:r>
      <w:bookmarkEnd w:id="10"/>
      <w:r>
        <w:rPr>
          <w:rFonts w:ascii="Calibri" w:hAnsi="Calibri" w:cs="Arial"/>
          <w:sz w:val="22"/>
          <w:szCs w:val="22"/>
        </w:rPr>
        <w:t>ní, školské poradenské zařízení a zařízení pro další vzdělávání pedagogických pracovníků</w:t>
      </w:r>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11" w:name="_Toc326241205"/>
      <w:r w:rsidRPr="00223F9B">
        <w:rPr>
          <w:rFonts w:ascii="Calibri" w:hAnsi="Calibri" w:cs="Arial"/>
          <w:sz w:val="22"/>
          <w:szCs w:val="22"/>
        </w:rPr>
        <w:t>Praha 2012</w:t>
      </w:r>
      <w:bookmarkEnd w:id="11"/>
    </w:p>
    <w:p w:rsidR="00744004" w:rsidRPr="00E84391" w:rsidRDefault="00E84391" w:rsidP="00744004">
      <w:pPr>
        <w:autoSpaceDE w:val="0"/>
        <w:autoSpaceDN w:val="0"/>
        <w:adjustRightInd w:val="0"/>
        <w:spacing w:after="120"/>
        <w:outlineLvl w:val="0"/>
        <w:rPr>
          <w:rFonts w:asciiTheme="minorHAnsi" w:hAnsiTheme="minorHAnsi" w:cstheme="minorHAnsi"/>
          <w:sz w:val="22"/>
          <w:szCs w:val="22"/>
        </w:rPr>
      </w:pPr>
      <w:r w:rsidRPr="00E84391">
        <w:rPr>
          <w:rFonts w:asciiTheme="minorHAnsi" w:hAnsiTheme="minorHAnsi" w:cstheme="minorHAnsi"/>
          <w:sz w:val="22"/>
          <w:szCs w:val="22"/>
        </w:rPr>
        <w:t>ISBN 978-80-87652-58-9</w:t>
      </w:r>
    </w:p>
    <w:p w:rsidR="00744004" w:rsidRPr="00223F9B" w:rsidRDefault="00744004" w:rsidP="00744004">
      <w:pPr>
        <w:autoSpaceDE w:val="0"/>
        <w:autoSpaceDN w:val="0"/>
        <w:adjustRightInd w:val="0"/>
        <w:spacing w:after="120"/>
        <w:outlineLvl w:val="0"/>
        <w:rPr>
          <w:rFonts w:ascii="Calibri" w:hAnsi="Calibri" w:cs="Arial"/>
          <w:sz w:val="22"/>
          <w:szCs w:val="22"/>
        </w:rPr>
      </w:pPr>
    </w:p>
    <w:p w:rsidR="00744004" w:rsidRDefault="00744004" w:rsidP="00744004">
      <w:pPr>
        <w:tabs>
          <w:tab w:val="left" w:pos="426"/>
        </w:tabs>
        <w:autoSpaceDE w:val="0"/>
        <w:autoSpaceDN w:val="0"/>
        <w:adjustRightInd w:val="0"/>
        <w:spacing w:after="120"/>
        <w:outlineLvl w:val="0"/>
        <w:rPr>
          <w:rFonts w:ascii="Calibri" w:hAnsi="Calibri"/>
          <w:b/>
          <w:sz w:val="22"/>
          <w:szCs w:val="22"/>
        </w:rPr>
      </w:pPr>
      <w:r w:rsidRPr="00223F9B">
        <w:rPr>
          <w:rFonts w:ascii="Calibri" w:hAnsi="Calibri"/>
          <w:b/>
          <w:sz w:val="22"/>
          <w:szCs w:val="22"/>
        </w:rPr>
        <w:br w:type="page"/>
      </w:r>
      <w:bookmarkStart w:id="12" w:name="_Toc326241207"/>
      <w:r>
        <w:rPr>
          <w:rFonts w:ascii="Calibri" w:hAnsi="Calibri"/>
          <w:b/>
          <w:sz w:val="22"/>
          <w:szCs w:val="22"/>
        </w:rPr>
        <w:lastRenderedPageBreak/>
        <w:t>Předmluva</w:t>
      </w:r>
    </w:p>
    <w:p w:rsidR="00744004" w:rsidRDefault="00744004" w:rsidP="00744004">
      <w:pPr>
        <w:autoSpaceDE w:val="0"/>
        <w:autoSpaceDN w:val="0"/>
        <w:adjustRightInd w:val="0"/>
        <w:spacing w:after="120"/>
        <w:outlineLvl w:val="0"/>
        <w:rPr>
          <w:rFonts w:ascii="Calibri" w:hAnsi="Calibri" w:cs="Arial"/>
          <w:sz w:val="22"/>
          <w:szCs w:val="22"/>
        </w:rPr>
      </w:pPr>
      <w:r>
        <w:rPr>
          <w:rFonts w:ascii="Calibri" w:hAnsi="Calibri"/>
          <w:sz w:val="22"/>
          <w:szCs w:val="22"/>
        </w:rPr>
        <w:t xml:space="preserve">Příručka </w:t>
      </w:r>
      <w:r w:rsidRPr="00223F9B">
        <w:rPr>
          <w:rFonts w:ascii="Calibri" w:hAnsi="Calibri" w:cs="Arial"/>
          <w:b/>
          <w:sz w:val="22"/>
          <w:szCs w:val="22"/>
        </w:rPr>
        <w:t>Obhajoba maturitní práce – příručka pro žáky a učitele SOŠ</w:t>
      </w:r>
      <w:r>
        <w:rPr>
          <w:rFonts w:ascii="Calibri" w:hAnsi="Calibri" w:cs="Arial"/>
          <w:b/>
          <w:sz w:val="22"/>
          <w:szCs w:val="22"/>
        </w:rPr>
        <w:t xml:space="preserve"> </w:t>
      </w:r>
      <w:r w:rsidRPr="00C52046">
        <w:rPr>
          <w:rFonts w:ascii="Calibri" w:hAnsi="Calibri" w:cs="Arial"/>
          <w:sz w:val="22"/>
          <w:szCs w:val="22"/>
        </w:rPr>
        <w:t>se skládá ze dvou samostatných celků</w:t>
      </w:r>
      <w:r>
        <w:rPr>
          <w:rFonts w:ascii="Calibri" w:hAnsi="Calibri" w:cs="Arial"/>
          <w:sz w:val="22"/>
          <w:szCs w:val="22"/>
        </w:rPr>
        <w:t xml:space="preserve"> určených, jak je z názvu publikace patrné, pro dvě různé cílové skupiny</w:t>
      </w:r>
      <w:r w:rsidRPr="00C52046">
        <w:rPr>
          <w:rFonts w:ascii="Calibri" w:hAnsi="Calibri" w:cs="Arial"/>
          <w:sz w:val="22"/>
          <w:szCs w:val="22"/>
        </w:rPr>
        <w:t>. První</w:t>
      </w:r>
      <w:r>
        <w:rPr>
          <w:rFonts w:ascii="Calibri" w:hAnsi="Calibri" w:cs="Arial"/>
          <w:sz w:val="22"/>
          <w:szCs w:val="22"/>
        </w:rPr>
        <w:t xml:space="preserve"> a zároveň</w:t>
      </w:r>
      <w:r w:rsidRPr="00C52046">
        <w:rPr>
          <w:rFonts w:ascii="Calibri" w:hAnsi="Calibri" w:cs="Arial"/>
          <w:sz w:val="22"/>
          <w:szCs w:val="22"/>
        </w:rPr>
        <w:t xml:space="preserve"> obsáhlejší </w:t>
      </w:r>
      <w:r>
        <w:rPr>
          <w:rFonts w:ascii="Calibri" w:hAnsi="Calibri" w:cs="Arial"/>
          <w:sz w:val="22"/>
          <w:szCs w:val="22"/>
        </w:rPr>
        <w:t xml:space="preserve">část </w:t>
      </w:r>
      <w:r w:rsidRPr="00C52046">
        <w:rPr>
          <w:rFonts w:ascii="Calibri" w:hAnsi="Calibri" w:cs="Arial"/>
          <w:sz w:val="22"/>
          <w:szCs w:val="22"/>
        </w:rPr>
        <w:t>je určen</w:t>
      </w:r>
      <w:r>
        <w:rPr>
          <w:rFonts w:ascii="Calibri" w:hAnsi="Calibri" w:cs="Arial"/>
          <w:sz w:val="22"/>
          <w:szCs w:val="22"/>
        </w:rPr>
        <w:t>a</w:t>
      </w:r>
      <w:r w:rsidRPr="00C52046">
        <w:rPr>
          <w:rFonts w:ascii="Calibri" w:hAnsi="Calibri" w:cs="Arial"/>
          <w:sz w:val="22"/>
          <w:szCs w:val="22"/>
        </w:rPr>
        <w:t xml:space="preserve"> pro žáky středních odborných škol, kteří v ní najdou tipy, návody a rady, jak úspěšně obhájit maturitní práci.</w:t>
      </w:r>
      <w:r>
        <w:rPr>
          <w:rFonts w:ascii="Calibri" w:hAnsi="Calibri" w:cs="Arial"/>
          <w:sz w:val="22"/>
          <w:szCs w:val="22"/>
        </w:rPr>
        <w:t xml:space="preserve"> Cílové skupině mladých je přizpůsobena i struktura textu, použitý jazyk i způsob zpracování.</w:t>
      </w:r>
      <w:r w:rsidRPr="00C52046">
        <w:rPr>
          <w:rFonts w:ascii="Calibri" w:hAnsi="Calibri" w:cs="Arial"/>
          <w:sz w:val="22"/>
          <w:szCs w:val="22"/>
        </w:rPr>
        <w:t xml:space="preserve"> </w:t>
      </w:r>
    </w:p>
    <w:p w:rsidR="00744004" w:rsidRDefault="00744004" w:rsidP="00744004">
      <w:pPr>
        <w:autoSpaceDE w:val="0"/>
        <w:autoSpaceDN w:val="0"/>
        <w:adjustRightInd w:val="0"/>
        <w:spacing w:after="120"/>
        <w:outlineLvl w:val="0"/>
        <w:rPr>
          <w:rFonts w:ascii="Calibri" w:hAnsi="Calibri" w:cs="Arial"/>
          <w:sz w:val="22"/>
          <w:szCs w:val="22"/>
        </w:rPr>
      </w:pPr>
      <w:r w:rsidRPr="00C52046">
        <w:rPr>
          <w:rFonts w:ascii="Calibri" w:hAnsi="Calibri" w:cs="Arial"/>
          <w:sz w:val="22"/>
          <w:szCs w:val="22"/>
        </w:rPr>
        <w:t>Druh</w:t>
      </w:r>
      <w:r>
        <w:rPr>
          <w:rFonts w:ascii="Calibri" w:hAnsi="Calibri" w:cs="Arial"/>
          <w:sz w:val="22"/>
          <w:szCs w:val="22"/>
        </w:rPr>
        <w:t xml:space="preserve">á část publikace </w:t>
      </w:r>
      <w:r w:rsidRPr="00C52046">
        <w:rPr>
          <w:rFonts w:ascii="Calibri" w:hAnsi="Calibri" w:cs="Arial"/>
          <w:sz w:val="22"/>
          <w:szCs w:val="22"/>
        </w:rPr>
        <w:t>je metodickým materiálem určeným pro učitele odborných škol a obsahuje užitečné informace</w:t>
      </w:r>
      <w:r>
        <w:rPr>
          <w:rFonts w:ascii="Calibri" w:hAnsi="Calibri" w:cs="Arial"/>
          <w:sz w:val="22"/>
          <w:szCs w:val="22"/>
        </w:rPr>
        <w:t xml:space="preserve"> pro učitele </w:t>
      </w:r>
      <w:r w:rsidRPr="00C52046">
        <w:rPr>
          <w:rFonts w:ascii="Calibri" w:hAnsi="Calibri" w:cs="Arial"/>
          <w:sz w:val="22"/>
          <w:szCs w:val="22"/>
        </w:rPr>
        <w:t>o tom, jak provést žáky přípravou k obhajobě maturitní práce, jak je tuto přípravu možné včlenit do výuky a v jaké literatuře ještě mohou čerpat informace o této problematice.</w:t>
      </w:r>
      <w:r>
        <w:rPr>
          <w:rFonts w:ascii="Calibri" w:hAnsi="Calibri" w:cs="Arial"/>
          <w:sz w:val="22"/>
          <w:szCs w:val="22"/>
        </w:rPr>
        <w:t xml:space="preserve"> Učitelé jistě ocení i možnost přečíst si část publikace určenou pro žáky.</w:t>
      </w:r>
    </w:p>
    <w:p w:rsidR="00744004" w:rsidRDefault="00744004" w:rsidP="00744004">
      <w:pPr>
        <w:autoSpaceDE w:val="0"/>
        <w:autoSpaceDN w:val="0"/>
        <w:adjustRightInd w:val="0"/>
        <w:spacing w:after="120"/>
        <w:outlineLvl w:val="0"/>
        <w:rPr>
          <w:rFonts w:ascii="Calibri" w:hAnsi="Calibri" w:cs="Arial"/>
          <w:sz w:val="22"/>
          <w:szCs w:val="22"/>
        </w:rPr>
      </w:pPr>
      <w:r>
        <w:rPr>
          <w:rFonts w:ascii="Calibri" w:hAnsi="Calibri" w:cs="Arial"/>
          <w:sz w:val="22"/>
          <w:szCs w:val="22"/>
        </w:rPr>
        <w:t xml:space="preserve">Publikace Obhajoba maturitní práce vychází v edici metodických příruček vydaných v rámci projektu Kurikulum S – Podpora plošného zavádění školních vzdělávacích programů v odborném vzdělávání a tuto edici zároveň uzavírá. Navazuje přitom na již vydané příručky týkající se přípravy profilové části maturitní zkoušky, a to na souhrnnou publikaci </w:t>
      </w:r>
      <w:r w:rsidRPr="0039247E">
        <w:rPr>
          <w:rFonts w:ascii="Calibri" w:hAnsi="Calibri" w:cs="Arial"/>
          <w:b/>
          <w:sz w:val="22"/>
          <w:szCs w:val="22"/>
        </w:rPr>
        <w:t>Profilová maturitní zkouška v odborných školách</w:t>
      </w:r>
      <w:r>
        <w:rPr>
          <w:rFonts w:ascii="Calibri" w:hAnsi="Calibri" w:cs="Arial"/>
          <w:sz w:val="22"/>
          <w:szCs w:val="22"/>
        </w:rPr>
        <w:t xml:space="preserve">, a na osm publikací věnujících se podrobně profilové maturitní zkouše v osmi oborech vzdělávání. </w:t>
      </w:r>
    </w:p>
    <w:p w:rsidR="00744004" w:rsidRDefault="00744004" w:rsidP="00744004">
      <w:pPr>
        <w:autoSpaceDE w:val="0"/>
        <w:autoSpaceDN w:val="0"/>
        <w:adjustRightInd w:val="0"/>
        <w:spacing w:after="120"/>
        <w:outlineLvl w:val="0"/>
        <w:rPr>
          <w:rFonts w:ascii="Calibri" w:hAnsi="Calibri" w:cs="Arial"/>
          <w:sz w:val="22"/>
          <w:szCs w:val="22"/>
        </w:rPr>
      </w:pPr>
      <w:r>
        <w:rPr>
          <w:rFonts w:ascii="Calibri" w:hAnsi="Calibri" w:cs="Arial"/>
          <w:sz w:val="22"/>
          <w:szCs w:val="22"/>
        </w:rPr>
        <w:t>Metodické příručky a další publikace vydané v pro</w:t>
      </w:r>
      <w:bookmarkStart w:id="13" w:name="_GoBack"/>
      <w:bookmarkEnd w:id="13"/>
      <w:r>
        <w:rPr>
          <w:rFonts w:ascii="Calibri" w:hAnsi="Calibri" w:cs="Arial"/>
          <w:sz w:val="22"/>
          <w:szCs w:val="22"/>
        </w:rPr>
        <w:t xml:space="preserve">jektu Kurikulum S jsou rozesílány zdarma všem školám. Najdete je rovněž na webu projektu </w:t>
      </w:r>
      <w:r w:rsidRPr="004D7EC1">
        <w:rPr>
          <w:rFonts w:ascii="Calibri" w:hAnsi="Calibri" w:cs="Arial"/>
          <w:sz w:val="22"/>
          <w:szCs w:val="22"/>
        </w:rPr>
        <w:t>www.kurikulum.nuov.cz</w:t>
      </w:r>
      <w:r>
        <w:rPr>
          <w:rFonts w:ascii="Calibri" w:hAnsi="Calibri" w:cs="Arial"/>
          <w:sz w:val="22"/>
          <w:szCs w:val="22"/>
        </w:rPr>
        <w:t>. Zde je vám k dispozici také více než 150 příkladů dobré praxe, sebraných od učitelů středních odborných škol různého zaměření a z různých předmětů. Tyto příklady Vám mohou sloužit jako inspirace k další výuce. Přejeme vám příjemné čtení a doufáme, že žákům i učitelům pomůže tato publikace v jejich společném úsilí – v úspěšné obhajobě maturitní práce.</w:t>
      </w:r>
    </w:p>
    <w:p w:rsidR="00744004" w:rsidRPr="00F30198" w:rsidRDefault="00744004" w:rsidP="00744004">
      <w:pPr>
        <w:autoSpaceDE w:val="0"/>
        <w:autoSpaceDN w:val="0"/>
        <w:adjustRightInd w:val="0"/>
        <w:spacing w:after="120"/>
        <w:outlineLvl w:val="0"/>
        <w:rPr>
          <w:rFonts w:ascii="Calibri" w:hAnsi="Calibri" w:cs="Arial"/>
          <w:sz w:val="22"/>
          <w:szCs w:val="22"/>
        </w:rPr>
      </w:pPr>
    </w:p>
    <w:p w:rsidR="00744004" w:rsidRPr="00C52046" w:rsidRDefault="00744004" w:rsidP="00744004">
      <w:pPr>
        <w:tabs>
          <w:tab w:val="left" w:pos="426"/>
        </w:tabs>
        <w:autoSpaceDE w:val="0"/>
        <w:autoSpaceDN w:val="0"/>
        <w:adjustRightInd w:val="0"/>
        <w:spacing w:after="120"/>
        <w:outlineLvl w:val="0"/>
        <w:rPr>
          <w:rFonts w:ascii="Calibri" w:hAnsi="Calibri"/>
          <w:sz w:val="22"/>
          <w:szCs w:val="22"/>
        </w:rPr>
      </w:pPr>
    </w:p>
    <w:p w:rsidR="00234AA3" w:rsidRDefault="00744004" w:rsidP="00744004">
      <w:pPr>
        <w:tabs>
          <w:tab w:val="left" w:pos="426"/>
        </w:tabs>
        <w:autoSpaceDE w:val="0"/>
        <w:autoSpaceDN w:val="0"/>
        <w:adjustRightInd w:val="0"/>
        <w:spacing w:after="120"/>
        <w:outlineLvl w:val="0"/>
        <w:rPr>
          <w:rFonts w:ascii="Calibri" w:hAnsi="Calibri"/>
          <w:b/>
          <w:sz w:val="22"/>
          <w:szCs w:val="22"/>
        </w:rPr>
      </w:pPr>
      <w:r>
        <w:rPr>
          <w:rFonts w:ascii="Calibri" w:hAnsi="Calibri"/>
          <w:b/>
          <w:sz w:val="22"/>
          <w:szCs w:val="22"/>
        </w:rPr>
        <w:br w:type="page"/>
      </w:r>
    </w:p>
    <w:p w:rsidR="00744004" w:rsidRPr="00744004" w:rsidRDefault="00744004" w:rsidP="00744004">
      <w:pPr>
        <w:tabs>
          <w:tab w:val="left" w:pos="426"/>
        </w:tabs>
        <w:autoSpaceDE w:val="0"/>
        <w:autoSpaceDN w:val="0"/>
        <w:adjustRightInd w:val="0"/>
        <w:spacing w:after="120"/>
        <w:outlineLvl w:val="0"/>
        <w:rPr>
          <w:rFonts w:ascii="Calibri" w:hAnsi="Calibri" w:cs="Arial"/>
          <w:b/>
          <w:sz w:val="44"/>
          <w:szCs w:val="44"/>
        </w:rPr>
      </w:pPr>
      <w:r w:rsidRPr="00744004">
        <w:rPr>
          <w:rFonts w:ascii="Calibri" w:hAnsi="Calibri"/>
          <w:b/>
          <w:sz w:val="44"/>
          <w:szCs w:val="44"/>
        </w:rPr>
        <w:lastRenderedPageBreak/>
        <w:t>Ú</w:t>
      </w:r>
      <w:r w:rsidRPr="00744004">
        <w:rPr>
          <w:rFonts w:ascii="Calibri" w:hAnsi="Calibri" w:cs="Arial"/>
          <w:b/>
          <w:sz w:val="44"/>
          <w:szCs w:val="44"/>
        </w:rPr>
        <w:t>spěšná obhajoba maturitní práce</w:t>
      </w:r>
      <w:bookmarkEnd w:id="12"/>
    </w:p>
    <w:p w:rsidR="00744004" w:rsidRPr="00744004" w:rsidRDefault="00744004" w:rsidP="00744004">
      <w:pPr>
        <w:autoSpaceDE w:val="0"/>
        <w:autoSpaceDN w:val="0"/>
        <w:adjustRightInd w:val="0"/>
        <w:spacing w:after="120"/>
        <w:rPr>
          <w:rFonts w:ascii="Calibri" w:hAnsi="Calibri" w:cs="Arial"/>
          <w:sz w:val="44"/>
          <w:szCs w:val="44"/>
        </w:rPr>
      </w:pPr>
      <w:r w:rsidRPr="00744004">
        <w:rPr>
          <w:rFonts w:ascii="Calibri" w:hAnsi="Calibri" w:cs="Arial"/>
          <w:b/>
          <w:sz w:val="44"/>
          <w:szCs w:val="44"/>
        </w:rPr>
        <w:t>Příručka pro žáky</w:t>
      </w:r>
    </w:p>
    <w:p w:rsidR="00744004" w:rsidRPr="00D16B67" w:rsidRDefault="00744004" w:rsidP="00744004">
      <w:pPr>
        <w:autoSpaceDE w:val="0"/>
        <w:autoSpaceDN w:val="0"/>
        <w:adjustRightInd w:val="0"/>
        <w:spacing w:after="120"/>
        <w:rPr>
          <w:rFonts w:ascii="Calibri" w:hAnsi="Calibri" w:cs="Arial"/>
          <w:b/>
          <w:sz w:val="22"/>
          <w:szCs w:val="22"/>
          <w:u w:val="single"/>
        </w:rPr>
      </w:pPr>
      <w:r>
        <w:rPr>
          <w:rFonts w:ascii="Calibri" w:hAnsi="Calibri" w:cs="Arial"/>
          <w:sz w:val="22"/>
          <w:szCs w:val="22"/>
        </w:rPr>
        <w:br w:type="page"/>
      </w:r>
      <w:r w:rsidRPr="00D16B67">
        <w:rPr>
          <w:rFonts w:ascii="Calibri" w:hAnsi="Calibri" w:cs="Arial"/>
          <w:b/>
          <w:sz w:val="22"/>
          <w:szCs w:val="22"/>
          <w:u w:val="single"/>
        </w:rPr>
        <w:lastRenderedPageBreak/>
        <w:t>Obsah</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Úvod </w:t>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t>6</w:t>
      </w:r>
    </w:p>
    <w:p w:rsidR="00744004" w:rsidRPr="00223F9B" w:rsidRDefault="00744004" w:rsidP="00744004">
      <w:pPr>
        <w:numPr>
          <w:ilvl w:val="0"/>
          <w:numId w:val="1"/>
        </w:numPr>
        <w:autoSpaceDE w:val="0"/>
        <w:autoSpaceDN w:val="0"/>
        <w:adjustRightInd w:val="0"/>
        <w:spacing w:after="120"/>
        <w:ind w:left="0"/>
        <w:jc w:val="both"/>
        <w:rPr>
          <w:rFonts w:ascii="Calibri" w:hAnsi="Calibri" w:cs="Arial"/>
          <w:sz w:val="22"/>
          <w:szCs w:val="22"/>
        </w:rPr>
      </w:pPr>
      <w:r w:rsidRPr="00223F9B">
        <w:rPr>
          <w:rFonts w:ascii="Calibri" w:hAnsi="Calibri" w:cs="Arial"/>
          <w:sz w:val="22"/>
          <w:szCs w:val="22"/>
        </w:rPr>
        <w:t xml:space="preserve">Příprava a scénář obhajoby </w:t>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t>8</w:t>
      </w:r>
    </w:p>
    <w:p w:rsidR="00744004" w:rsidRPr="00223F9B" w:rsidRDefault="00744004" w:rsidP="00744004">
      <w:pPr>
        <w:numPr>
          <w:ilvl w:val="1"/>
          <w:numId w:val="9"/>
        </w:numPr>
        <w:autoSpaceDE w:val="0"/>
        <w:autoSpaceDN w:val="0"/>
        <w:adjustRightInd w:val="0"/>
        <w:spacing w:after="120"/>
        <w:ind w:left="0" w:firstLine="0"/>
        <w:jc w:val="both"/>
        <w:rPr>
          <w:rFonts w:ascii="Calibri" w:hAnsi="Calibri" w:cs="Arial"/>
          <w:sz w:val="22"/>
          <w:szCs w:val="22"/>
        </w:rPr>
      </w:pPr>
      <w:r w:rsidRPr="00223F9B">
        <w:rPr>
          <w:rFonts w:ascii="Calibri" w:hAnsi="Calibri" w:cs="Arial"/>
          <w:sz w:val="22"/>
          <w:szCs w:val="22"/>
        </w:rPr>
        <w:t>Tvorba plánu obhajoby</w:t>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t>8</w:t>
      </w:r>
    </w:p>
    <w:p w:rsidR="00744004" w:rsidRPr="00223F9B" w:rsidRDefault="00744004" w:rsidP="00744004">
      <w:pPr>
        <w:numPr>
          <w:ilvl w:val="1"/>
          <w:numId w:val="9"/>
        </w:numPr>
        <w:autoSpaceDE w:val="0"/>
        <w:autoSpaceDN w:val="0"/>
        <w:adjustRightInd w:val="0"/>
        <w:spacing w:after="120"/>
        <w:ind w:left="0" w:firstLine="0"/>
        <w:jc w:val="both"/>
        <w:rPr>
          <w:rFonts w:ascii="Calibri" w:hAnsi="Calibri" w:cs="Arial"/>
          <w:sz w:val="22"/>
          <w:szCs w:val="22"/>
        </w:rPr>
      </w:pPr>
      <w:r w:rsidRPr="00223F9B">
        <w:rPr>
          <w:rFonts w:ascii="Calibri" w:hAnsi="Calibri" w:cs="Arial"/>
          <w:sz w:val="22"/>
          <w:szCs w:val="22"/>
        </w:rPr>
        <w:t>Obsah a cíl obhajoby</w:t>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t>9</w:t>
      </w:r>
    </w:p>
    <w:p w:rsidR="00744004" w:rsidRPr="00223F9B" w:rsidRDefault="004B6A61" w:rsidP="00744004">
      <w:pPr>
        <w:numPr>
          <w:ilvl w:val="1"/>
          <w:numId w:val="9"/>
        </w:numPr>
        <w:autoSpaceDE w:val="0"/>
        <w:autoSpaceDN w:val="0"/>
        <w:adjustRightInd w:val="0"/>
        <w:spacing w:after="120"/>
        <w:ind w:left="0" w:firstLine="0"/>
        <w:jc w:val="both"/>
        <w:rPr>
          <w:rFonts w:ascii="Calibri" w:hAnsi="Calibri" w:cs="Arial"/>
          <w:sz w:val="22"/>
          <w:szCs w:val="22"/>
        </w:rPr>
      </w:pPr>
      <w:r>
        <w:rPr>
          <w:rFonts w:ascii="Calibri" w:hAnsi="Calibri" w:cs="Arial"/>
          <w:sz w:val="22"/>
          <w:szCs w:val="22"/>
        </w:rPr>
        <w:t xml:space="preserve">Promyšlení cílové skupiny </w:t>
      </w:r>
      <w:r w:rsidRPr="00223F9B">
        <w:rPr>
          <w:rFonts w:ascii="Calibri" w:hAnsi="Calibri" w:cs="Arial"/>
          <w:sz w:val="22"/>
          <w:szCs w:val="22"/>
        </w:rPr>
        <w:t>a</w:t>
      </w:r>
      <w:r>
        <w:rPr>
          <w:rFonts w:ascii="Calibri" w:hAnsi="Calibri" w:cs="Arial"/>
          <w:sz w:val="22"/>
          <w:szCs w:val="22"/>
        </w:rPr>
        <w:t xml:space="preserve"> </w:t>
      </w:r>
      <w:r w:rsidRPr="00223F9B">
        <w:rPr>
          <w:rFonts w:ascii="Calibri" w:hAnsi="Calibri" w:cs="Arial"/>
          <w:sz w:val="22"/>
          <w:szCs w:val="22"/>
        </w:rPr>
        <w:t>požadavk</w:t>
      </w:r>
      <w:r>
        <w:rPr>
          <w:rFonts w:ascii="Calibri" w:hAnsi="Calibri" w:cs="Arial"/>
          <w:sz w:val="22"/>
          <w:szCs w:val="22"/>
        </w:rPr>
        <w:t>ů</w:t>
      </w:r>
      <w:r w:rsidRPr="00223F9B">
        <w:rPr>
          <w:rFonts w:ascii="Calibri" w:hAnsi="Calibri" w:cs="Arial"/>
          <w:sz w:val="22"/>
          <w:szCs w:val="22"/>
        </w:rPr>
        <w:t xml:space="preserve"> na obhajobu</w:t>
      </w:r>
      <w:r w:rsidR="00D16B67">
        <w:rPr>
          <w:rFonts w:ascii="Calibri" w:hAnsi="Calibri" w:cs="Arial"/>
          <w:sz w:val="22"/>
          <w:szCs w:val="22"/>
        </w:rPr>
        <w:tab/>
      </w:r>
      <w:r w:rsidR="00D16B67">
        <w:rPr>
          <w:rFonts w:ascii="Calibri" w:hAnsi="Calibri" w:cs="Arial"/>
          <w:sz w:val="22"/>
          <w:szCs w:val="22"/>
        </w:rPr>
        <w:tab/>
        <w:t>9</w:t>
      </w:r>
    </w:p>
    <w:p w:rsidR="00744004" w:rsidRPr="00223F9B" w:rsidRDefault="00744004" w:rsidP="00744004">
      <w:pPr>
        <w:numPr>
          <w:ilvl w:val="0"/>
          <w:numId w:val="1"/>
        </w:numPr>
        <w:autoSpaceDE w:val="0"/>
        <w:autoSpaceDN w:val="0"/>
        <w:adjustRightInd w:val="0"/>
        <w:spacing w:after="120"/>
        <w:ind w:left="0"/>
        <w:jc w:val="both"/>
        <w:rPr>
          <w:rFonts w:ascii="Calibri" w:hAnsi="Calibri" w:cs="Arial"/>
          <w:sz w:val="22"/>
          <w:szCs w:val="22"/>
        </w:rPr>
      </w:pPr>
      <w:r w:rsidRPr="00223F9B">
        <w:rPr>
          <w:rFonts w:ascii="Calibri" w:hAnsi="Calibri" w:cs="Arial"/>
          <w:sz w:val="22"/>
          <w:szCs w:val="22"/>
        </w:rPr>
        <w:t>Návrh řešení jednotlivých částí obhajoby</w:t>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t>13</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2.1.</w:t>
      </w:r>
      <w:r>
        <w:rPr>
          <w:rFonts w:ascii="Calibri" w:hAnsi="Calibri" w:cs="Arial"/>
          <w:sz w:val="22"/>
          <w:szCs w:val="22"/>
        </w:rPr>
        <w:tab/>
      </w:r>
      <w:r w:rsidRPr="00223F9B">
        <w:rPr>
          <w:rFonts w:ascii="Calibri" w:hAnsi="Calibri" w:cs="Arial"/>
          <w:sz w:val="22"/>
          <w:szCs w:val="22"/>
        </w:rPr>
        <w:t>Tvorba prezentace maturitní práce</w:t>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t>13</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2.2.</w:t>
      </w:r>
      <w:r>
        <w:rPr>
          <w:rFonts w:ascii="Calibri" w:hAnsi="Calibri" w:cs="Arial"/>
          <w:sz w:val="22"/>
          <w:szCs w:val="22"/>
        </w:rPr>
        <w:tab/>
      </w:r>
      <w:r w:rsidRPr="00223F9B">
        <w:rPr>
          <w:rFonts w:ascii="Calibri" w:hAnsi="Calibri" w:cs="Arial"/>
          <w:sz w:val="22"/>
          <w:szCs w:val="22"/>
        </w:rPr>
        <w:t>Vystupování u prezentace</w:t>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t>15</w:t>
      </w:r>
    </w:p>
    <w:p w:rsidR="00744004" w:rsidRPr="00223F9B" w:rsidRDefault="00744004" w:rsidP="00744004">
      <w:pPr>
        <w:numPr>
          <w:ilvl w:val="0"/>
          <w:numId w:val="1"/>
        </w:numPr>
        <w:autoSpaceDE w:val="0"/>
        <w:autoSpaceDN w:val="0"/>
        <w:adjustRightInd w:val="0"/>
        <w:spacing w:after="120"/>
        <w:ind w:left="0"/>
        <w:jc w:val="both"/>
        <w:rPr>
          <w:rFonts w:ascii="Calibri" w:hAnsi="Calibri" w:cs="Arial"/>
          <w:sz w:val="22"/>
          <w:szCs w:val="22"/>
        </w:rPr>
      </w:pPr>
      <w:r w:rsidRPr="00223F9B">
        <w:rPr>
          <w:rFonts w:ascii="Calibri" w:hAnsi="Calibri" w:cs="Arial"/>
          <w:sz w:val="22"/>
          <w:szCs w:val="22"/>
        </w:rPr>
        <w:t xml:space="preserve">Sladění prvků prezentace </w:t>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t>24</w:t>
      </w:r>
    </w:p>
    <w:p w:rsidR="00744004" w:rsidRPr="00223F9B" w:rsidRDefault="00744004" w:rsidP="00744004">
      <w:pPr>
        <w:numPr>
          <w:ilvl w:val="1"/>
          <w:numId w:val="1"/>
        </w:numPr>
        <w:autoSpaceDE w:val="0"/>
        <w:autoSpaceDN w:val="0"/>
        <w:adjustRightInd w:val="0"/>
        <w:spacing w:after="120"/>
        <w:ind w:left="0" w:firstLine="0"/>
        <w:jc w:val="both"/>
        <w:rPr>
          <w:rFonts w:ascii="Calibri" w:hAnsi="Calibri" w:cs="Arial"/>
          <w:sz w:val="22"/>
          <w:szCs w:val="22"/>
        </w:rPr>
      </w:pPr>
      <w:r w:rsidRPr="00223F9B">
        <w:rPr>
          <w:rFonts w:ascii="Calibri" w:hAnsi="Calibri" w:cs="Arial"/>
          <w:sz w:val="22"/>
          <w:szCs w:val="22"/>
        </w:rPr>
        <w:t>Obsah a časové rozložení u prezentace</w:t>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t>24</w:t>
      </w:r>
    </w:p>
    <w:p w:rsidR="00744004" w:rsidRPr="00223F9B" w:rsidRDefault="00744004" w:rsidP="00744004">
      <w:pPr>
        <w:numPr>
          <w:ilvl w:val="1"/>
          <w:numId w:val="1"/>
        </w:numPr>
        <w:autoSpaceDE w:val="0"/>
        <w:autoSpaceDN w:val="0"/>
        <w:adjustRightInd w:val="0"/>
        <w:spacing w:after="120"/>
        <w:ind w:left="0" w:firstLine="0"/>
        <w:jc w:val="both"/>
        <w:rPr>
          <w:rFonts w:ascii="Calibri" w:hAnsi="Calibri" w:cs="Arial"/>
          <w:sz w:val="22"/>
          <w:szCs w:val="22"/>
        </w:rPr>
      </w:pPr>
      <w:r w:rsidRPr="00223F9B">
        <w:rPr>
          <w:rFonts w:ascii="Calibri" w:hAnsi="Calibri" w:cs="Arial"/>
          <w:sz w:val="22"/>
          <w:szCs w:val="22"/>
        </w:rPr>
        <w:t>Zodpovězení otázek oponenta a komise</w:t>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t>25</w:t>
      </w:r>
    </w:p>
    <w:p w:rsidR="00744004" w:rsidRPr="00223F9B" w:rsidRDefault="00744004" w:rsidP="00744004">
      <w:pPr>
        <w:numPr>
          <w:ilvl w:val="1"/>
          <w:numId w:val="1"/>
        </w:numPr>
        <w:autoSpaceDE w:val="0"/>
        <w:autoSpaceDN w:val="0"/>
        <w:adjustRightInd w:val="0"/>
        <w:spacing w:after="120"/>
        <w:ind w:left="0" w:firstLine="0"/>
        <w:jc w:val="both"/>
        <w:rPr>
          <w:rFonts w:ascii="Calibri" w:hAnsi="Calibri" w:cs="Arial"/>
          <w:sz w:val="22"/>
          <w:szCs w:val="22"/>
        </w:rPr>
      </w:pPr>
      <w:r w:rsidRPr="00223F9B">
        <w:rPr>
          <w:rFonts w:ascii="Calibri" w:hAnsi="Calibri" w:cs="Arial"/>
          <w:sz w:val="22"/>
          <w:szCs w:val="22"/>
        </w:rPr>
        <w:t xml:space="preserve">Závěr prezentace </w:t>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t>26</w:t>
      </w:r>
    </w:p>
    <w:p w:rsidR="00744004" w:rsidRPr="00223F9B" w:rsidRDefault="00744004" w:rsidP="00744004">
      <w:pPr>
        <w:numPr>
          <w:ilvl w:val="1"/>
          <w:numId w:val="1"/>
        </w:numPr>
        <w:autoSpaceDE w:val="0"/>
        <w:autoSpaceDN w:val="0"/>
        <w:adjustRightInd w:val="0"/>
        <w:spacing w:after="120"/>
        <w:ind w:left="0" w:firstLine="0"/>
        <w:jc w:val="both"/>
        <w:rPr>
          <w:rFonts w:ascii="Calibri" w:hAnsi="Calibri" w:cs="Arial"/>
          <w:sz w:val="22"/>
          <w:szCs w:val="22"/>
        </w:rPr>
      </w:pPr>
      <w:r w:rsidRPr="00223F9B">
        <w:rPr>
          <w:rFonts w:ascii="Calibri" w:hAnsi="Calibri" w:cs="Arial"/>
          <w:sz w:val="22"/>
          <w:szCs w:val="22"/>
        </w:rPr>
        <w:t>Nácvik prezentace</w:t>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D16B67">
        <w:rPr>
          <w:rFonts w:ascii="Calibri" w:hAnsi="Calibri" w:cs="Arial"/>
          <w:sz w:val="22"/>
          <w:szCs w:val="22"/>
        </w:rPr>
        <w:tab/>
      </w:r>
      <w:r w:rsidR="004B6A61">
        <w:rPr>
          <w:rFonts w:ascii="Calibri" w:hAnsi="Calibri" w:cs="Arial"/>
          <w:sz w:val="22"/>
          <w:szCs w:val="22"/>
        </w:rPr>
        <w:t>26</w:t>
      </w:r>
    </w:p>
    <w:p w:rsidR="00744004" w:rsidRPr="00223F9B" w:rsidRDefault="00744004" w:rsidP="00744004">
      <w:pPr>
        <w:numPr>
          <w:ilvl w:val="0"/>
          <w:numId w:val="1"/>
        </w:numPr>
        <w:autoSpaceDE w:val="0"/>
        <w:autoSpaceDN w:val="0"/>
        <w:adjustRightInd w:val="0"/>
        <w:spacing w:after="120"/>
        <w:ind w:left="0"/>
        <w:jc w:val="both"/>
        <w:rPr>
          <w:rFonts w:ascii="Calibri" w:hAnsi="Calibri" w:cs="Arial"/>
          <w:sz w:val="22"/>
          <w:szCs w:val="22"/>
        </w:rPr>
      </w:pPr>
      <w:r w:rsidRPr="00223F9B">
        <w:rPr>
          <w:rFonts w:ascii="Calibri" w:hAnsi="Calibri" w:cs="Arial"/>
          <w:sz w:val="22"/>
          <w:szCs w:val="22"/>
        </w:rPr>
        <w:t>Proces obhajoby</w:t>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t>28</w:t>
      </w:r>
    </w:p>
    <w:p w:rsidR="00744004" w:rsidRPr="00223F9B" w:rsidRDefault="00744004" w:rsidP="00744004">
      <w:pPr>
        <w:numPr>
          <w:ilvl w:val="1"/>
          <w:numId w:val="11"/>
        </w:numPr>
        <w:autoSpaceDE w:val="0"/>
        <w:autoSpaceDN w:val="0"/>
        <w:adjustRightInd w:val="0"/>
        <w:spacing w:after="120"/>
        <w:ind w:left="0" w:firstLine="0"/>
        <w:jc w:val="both"/>
        <w:rPr>
          <w:rFonts w:ascii="Calibri" w:hAnsi="Calibri" w:cs="Arial"/>
          <w:sz w:val="22"/>
          <w:szCs w:val="22"/>
        </w:rPr>
      </w:pPr>
      <w:r w:rsidRPr="00223F9B">
        <w:rPr>
          <w:rFonts w:ascii="Calibri" w:hAnsi="Calibri" w:cs="Arial"/>
          <w:sz w:val="22"/>
          <w:szCs w:val="22"/>
        </w:rPr>
        <w:t>Vlastní obhajoba a diskuze</w:t>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t>28</w:t>
      </w:r>
    </w:p>
    <w:p w:rsidR="00744004" w:rsidRPr="00223F9B" w:rsidRDefault="00744004" w:rsidP="00744004">
      <w:pPr>
        <w:numPr>
          <w:ilvl w:val="1"/>
          <w:numId w:val="11"/>
        </w:numPr>
        <w:autoSpaceDE w:val="0"/>
        <w:autoSpaceDN w:val="0"/>
        <w:adjustRightInd w:val="0"/>
        <w:spacing w:after="120"/>
        <w:ind w:left="0" w:firstLine="0"/>
        <w:jc w:val="both"/>
        <w:rPr>
          <w:rFonts w:ascii="Calibri" w:hAnsi="Calibri" w:cs="Arial"/>
          <w:sz w:val="22"/>
          <w:szCs w:val="22"/>
        </w:rPr>
      </w:pPr>
      <w:r w:rsidRPr="00223F9B">
        <w:rPr>
          <w:rFonts w:ascii="Calibri" w:hAnsi="Calibri" w:cs="Arial"/>
          <w:sz w:val="22"/>
          <w:szCs w:val="22"/>
        </w:rPr>
        <w:t>Zvládání obtíží</w:t>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t>29</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Slovo na závěr</w:t>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t>34</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Použité a doporučené zdroje</w:t>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t>35</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Přílohy aneb dobré rady na závěr</w:t>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r>
      <w:r w:rsidR="004B6A61">
        <w:rPr>
          <w:rFonts w:ascii="Calibri" w:hAnsi="Calibri" w:cs="Arial"/>
          <w:sz w:val="22"/>
          <w:szCs w:val="22"/>
        </w:rPr>
        <w:tab/>
        <w:t>36</w:t>
      </w:r>
    </w:p>
    <w:p w:rsidR="00744004" w:rsidRPr="00223F9B" w:rsidRDefault="00744004" w:rsidP="00234AA3">
      <w:pPr>
        <w:pStyle w:val="Nadpis1"/>
        <w:spacing w:after="120"/>
        <w:rPr>
          <w:rFonts w:ascii="Calibri" w:hAnsi="Calibri"/>
          <w:sz w:val="22"/>
          <w:szCs w:val="22"/>
        </w:rPr>
      </w:pPr>
      <w:r w:rsidRPr="00223F9B">
        <w:rPr>
          <w:rFonts w:ascii="Calibri" w:hAnsi="Calibri"/>
          <w:sz w:val="22"/>
          <w:szCs w:val="22"/>
        </w:rPr>
        <w:br w:type="page"/>
      </w:r>
      <w:bookmarkStart w:id="14" w:name="_Toc326241208"/>
      <w:r w:rsidRPr="00234AA3">
        <w:rPr>
          <w:rFonts w:ascii="Calibri" w:hAnsi="Calibri"/>
          <w:sz w:val="22"/>
          <w:szCs w:val="22"/>
          <w:u w:val="single"/>
        </w:rPr>
        <w:lastRenderedPageBreak/>
        <w:t>Úvod</w:t>
      </w:r>
      <w:bookmarkEnd w:id="14"/>
      <w:r w:rsidRPr="00234AA3">
        <w:rPr>
          <w:rFonts w:ascii="Calibri" w:hAnsi="Calibri"/>
          <w:sz w:val="22"/>
          <w:szCs w:val="22"/>
          <w:u w:val="single"/>
        </w:rPr>
        <w:t xml:space="preserve"> </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Začínáme! Dostává se vám do rukou příručka, která má za cíl provést vás úspěšnou obhajobou maturitní práce na středních odborných školách. Je určená vám, žákům a budoucím absolventům. </w:t>
      </w:r>
      <w:r>
        <w:rPr>
          <w:rFonts w:ascii="Calibri" w:hAnsi="Calibri" w:cs="Arial"/>
          <w:sz w:val="22"/>
          <w:szCs w:val="22"/>
        </w:rPr>
        <w:t>A</w:t>
      </w:r>
      <w:r w:rsidRPr="00223F9B">
        <w:rPr>
          <w:rFonts w:ascii="Calibri" w:hAnsi="Calibri" w:cs="Arial"/>
          <w:sz w:val="22"/>
          <w:szCs w:val="22"/>
        </w:rPr>
        <w:t>by byla jakákoliv obhajoba úspěšná, je nutné</w:t>
      </w:r>
      <w:r>
        <w:rPr>
          <w:rFonts w:ascii="Calibri" w:hAnsi="Calibri" w:cs="Arial"/>
          <w:sz w:val="22"/>
          <w:szCs w:val="22"/>
        </w:rPr>
        <w:t xml:space="preserve"> </w:t>
      </w:r>
      <w:r w:rsidRPr="00223F9B">
        <w:rPr>
          <w:rFonts w:ascii="Calibri" w:hAnsi="Calibri" w:cs="Arial"/>
          <w:sz w:val="22"/>
          <w:szCs w:val="22"/>
        </w:rPr>
        <w:t>si jako první</w:t>
      </w:r>
      <w:r>
        <w:rPr>
          <w:rFonts w:ascii="Calibri" w:hAnsi="Calibri" w:cs="Arial"/>
          <w:sz w:val="22"/>
          <w:szCs w:val="22"/>
        </w:rPr>
        <w:t xml:space="preserve"> krok</w:t>
      </w:r>
      <w:r w:rsidRPr="00223F9B">
        <w:rPr>
          <w:rFonts w:ascii="Calibri" w:hAnsi="Calibri" w:cs="Arial"/>
          <w:sz w:val="22"/>
          <w:szCs w:val="22"/>
        </w:rPr>
        <w:t xml:space="preserve"> vytvořit vnitřní plán úspěšné obhajoby. Ten k nikomu nepřijde zvenčí, ani ho neokopírujete, ani si ho nekoupíte. Vy i vaše práce jste zcela jedineční. Neexistuje žádná univerzální rada. Naformulujte si úspěšný průběh obhajoby sami v sobě a myslete na něj, dokud obhajoba maturitní práce neskončí. Úspěšná obhajoba začíná vlastně už teď, u vás v hlavě.</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Hned na začátku si můžete udělat malý test podle Hanse Petera Zimmermanna na to, zda jste úspěšný, nebo neúspěšný typ člověka. Odpovězte naprosto spontánně a bez přemýšlení na otázku: „Považujete se za člověka vítězícího nebo prohrávajícího?“ Je velmi pravděpodobné, že pokud hned a bez rozpaků prohlásíte, že „samozřejmě za vítězícího“, tak až tuto příručku dočtete a uskutečníte její obsah, vaše obhajoba maturitní práce bude úspěšná.</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Pokud se považujete spíše za člověka prohrávajícího, věřte, že </w:t>
      </w:r>
      <w:r>
        <w:rPr>
          <w:rFonts w:ascii="Calibri" w:hAnsi="Calibri" w:cs="Arial"/>
          <w:sz w:val="22"/>
          <w:szCs w:val="22"/>
        </w:rPr>
        <w:t>pokud se budete inspirovat našimi radami, z</w:t>
      </w:r>
      <w:r w:rsidRPr="00223F9B">
        <w:rPr>
          <w:rFonts w:ascii="Calibri" w:hAnsi="Calibri" w:cs="Arial"/>
          <w:sz w:val="22"/>
          <w:szCs w:val="22"/>
        </w:rPr>
        <w:t>výší</w:t>
      </w:r>
      <w:r>
        <w:rPr>
          <w:rFonts w:ascii="Calibri" w:hAnsi="Calibri" w:cs="Arial"/>
          <w:sz w:val="22"/>
          <w:szCs w:val="22"/>
        </w:rPr>
        <w:t xml:space="preserve"> se</w:t>
      </w:r>
      <w:r w:rsidRPr="00223F9B">
        <w:rPr>
          <w:rFonts w:ascii="Calibri" w:hAnsi="Calibri" w:cs="Arial"/>
          <w:sz w:val="22"/>
          <w:szCs w:val="22"/>
        </w:rPr>
        <w:t xml:space="preserve"> Vaše možnosti uspět nejen u obhajoby maturitní práce</w:t>
      </w:r>
      <w:r>
        <w:rPr>
          <w:rFonts w:ascii="Calibri" w:hAnsi="Calibri" w:cs="Arial"/>
          <w:sz w:val="22"/>
          <w:szCs w:val="22"/>
        </w:rPr>
        <w:t>. Výhra totiž často vychází z důkladné přípravy a tréninku. Ať už odpovíte jakkoli, následující rady a tipy můžete využít i při dalších podobných příležitostech v budoucím životě – při obhajobě bakalářské nebo diplomové práce na vyšší odborné nebo vysoké škole, nebo i při vstupu na trh práce.</w:t>
      </w:r>
      <w:r w:rsidRPr="00223F9B">
        <w:rPr>
          <w:rFonts w:ascii="Calibri" w:hAnsi="Calibri" w:cs="Arial"/>
          <w:sz w:val="22"/>
          <w:szCs w:val="22"/>
        </w:rPr>
        <w:t xml:space="preserve"> </w:t>
      </w:r>
      <w:r>
        <w:rPr>
          <w:rFonts w:ascii="Calibri" w:hAnsi="Calibri" w:cs="Arial"/>
          <w:sz w:val="22"/>
          <w:szCs w:val="22"/>
        </w:rPr>
        <w:t>Doufáme, že pro Vás bude příručka užitečná a stane se Vašim dobrým pomocníkem.</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Přejeme všem hodně štěstí při realizaci</w:t>
      </w:r>
      <w:r>
        <w:rPr>
          <w:rFonts w:ascii="Calibri" w:hAnsi="Calibri" w:cs="Arial"/>
          <w:sz w:val="22"/>
          <w:szCs w:val="22"/>
        </w:rPr>
        <w:t xml:space="preserve"> obhajoby Vaší maturitní práce</w:t>
      </w:r>
      <w:r w:rsidRPr="00223F9B">
        <w:rPr>
          <w:rFonts w:ascii="Calibri" w:hAnsi="Calibri" w:cs="Arial"/>
          <w:sz w:val="22"/>
          <w:szCs w:val="22"/>
        </w:rPr>
        <w:t>.</w:t>
      </w:r>
    </w:p>
    <w:p w:rsidR="00744004" w:rsidRPr="00223F9B" w:rsidRDefault="00744004" w:rsidP="00744004">
      <w:pPr>
        <w:autoSpaceDE w:val="0"/>
        <w:autoSpaceDN w:val="0"/>
        <w:adjustRightInd w:val="0"/>
        <w:spacing w:after="120"/>
        <w:jc w:val="right"/>
        <w:rPr>
          <w:rFonts w:ascii="Calibri" w:hAnsi="Calibri" w:cs="Arial"/>
          <w:sz w:val="22"/>
          <w:szCs w:val="22"/>
        </w:rPr>
      </w:pPr>
      <w:r w:rsidRPr="00223F9B">
        <w:rPr>
          <w:rFonts w:ascii="Calibri" w:hAnsi="Calibri" w:cs="Arial"/>
          <w:sz w:val="22"/>
          <w:szCs w:val="22"/>
        </w:rPr>
        <w:t>kolektiv autorů</w:t>
      </w:r>
    </w:p>
    <w:p w:rsidR="00744004" w:rsidRPr="00223F9B" w:rsidRDefault="00744004" w:rsidP="00744004">
      <w:pPr>
        <w:autoSpaceDE w:val="0"/>
        <w:autoSpaceDN w:val="0"/>
        <w:adjustRightInd w:val="0"/>
        <w:spacing w:after="120"/>
        <w:rPr>
          <w:rFonts w:ascii="Calibri" w:hAnsi="Calibri" w:cs="Arial"/>
          <w:b/>
          <w:sz w:val="22"/>
          <w:szCs w:val="22"/>
        </w:rPr>
      </w:pPr>
      <w:r w:rsidRPr="00223F9B">
        <w:rPr>
          <w:rFonts w:ascii="Calibri" w:hAnsi="Calibri" w:cs="Arial"/>
          <w:b/>
          <w:sz w:val="22"/>
          <w:szCs w:val="22"/>
        </w:rPr>
        <w:br w:type="page"/>
      </w:r>
      <w:r w:rsidRPr="00223F9B">
        <w:rPr>
          <w:rFonts w:ascii="Calibri" w:hAnsi="Calibri" w:cs="Arial"/>
          <w:b/>
          <w:sz w:val="22"/>
          <w:szCs w:val="22"/>
        </w:rPr>
        <w:lastRenderedPageBreak/>
        <w:t>Pro rychlé čtenáře… aneb NECHCE SE MI TO ČÍST CELÉ</w:t>
      </w:r>
    </w:p>
    <w:p w:rsidR="00744004" w:rsidRPr="00223F9B" w:rsidRDefault="00744004" w:rsidP="00744004">
      <w:pPr>
        <w:autoSpaceDE w:val="0"/>
        <w:autoSpaceDN w:val="0"/>
        <w:adjustRightInd w:val="0"/>
        <w:spacing w:after="120"/>
        <w:ind w:firstLine="708"/>
        <w:rPr>
          <w:rFonts w:ascii="Calibri" w:hAnsi="Calibri" w:cs="Arial"/>
          <w:b/>
          <w:sz w:val="22"/>
          <w:szCs w:val="22"/>
        </w:rPr>
      </w:pPr>
    </w:p>
    <w:p w:rsidR="00744004" w:rsidRPr="00223F9B" w:rsidRDefault="00744004" w:rsidP="00744004">
      <w:pPr>
        <w:numPr>
          <w:ilvl w:val="1"/>
          <w:numId w:val="5"/>
        </w:numPr>
        <w:autoSpaceDE w:val="0"/>
        <w:autoSpaceDN w:val="0"/>
        <w:adjustRightInd w:val="0"/>
        <w:spacing w:after="120"/>
        <w:ind w:left="0"/>
        <w:jc w:val="both"/>
        <w:rPr>
          <w:rFonts w:ascii="Calibri" w:hAnsi="Calibri" w:cs="Arial"/>
          <w:sz w:val="22"/>
          <w:szCs w:val="22"/>
        </w:rPr>
      </w:pPr>
      <w:r w:rsidRPr="00223F9B">
        <w:rPr>
          <w:rFonts w:ascii="Calibri" w:hAnsi="Calibri" w:cs="Arial"/>
          <w:sz w:val="22"/>
          <w:szCs w:val="22"/>
        </w:rPr>
        <w:t>Na co se mám zaměřit při přípravě</w:t>
      </w:r>
      <w:r w:rsidRPr="00223F9B">
        <w:rPr>
          <w:rFonts w:ascii="Calibri" w:hAnsi="Calibri" w:cs="Arial"/>
          <w:sz w:val="22"/>
          <w:szCs w:val="22"/>
        </w:rPr>
        <w:tab/>
        <w:t>nalistujte si st</w:t>
      </w:r>
      <w:r w:rsidR="005B7C5A">
        <w:rPr>
          <w:rFonts w:ascii="Calibri" w:hAnsi="Calibri" w:cs="Arial"/>
          <w:sz w:val="22"/>
          <w:szCs w:val="22"/>
        </w:rPr>
        <w:t>ranu 8</w:t>
      </w:r>
    </w:p>
    <w:p w:rsidR="00744004" w:rsidRPr="00223F9B" w:rsidRDefault="00744004" w:rsidP="00744004">
      <w:pPr>
        <w:numPr>
          <w:ilvl w:val="1"/>
          <w:numId w:val="5"/>
        </w:numPr>
        <w:autoSpaceDE w:val="0"/>
        <w:autoSpaceDN w:val="0"/>
        <w:adjustRightInd w:val="0"/>
        <w:spacing w:after="120"/>
        <w:ind w:left="0"/>
        <w:jc w:val="both"/>
        <w:rPr>
          <w:rFonts w:ascii="Calibri" w:hAnsi="Calibri" w:cs="Arial"/>
          <w:sz w:val="22"/>
          <w:szCs w:val="22"/>
        </w:rPr>
      </w:pPr>
      <w:r w:rsidRPr="00223F9B">
        <w:rPr>
          <w:rFonts w:ascii="Calibri" w:hAnsi="Calibri" w:cs="Arial"/>
          <w:sz w:val="22"/>
          <w:szCs w:val="22"/>
        </w:rPr>
        <w:t>Co nesmí v mojí prezenta</w:t>
      </w:r>
      <w:r w:rsidR="005B7C5A">
        <w:rPr>
          <w:rFonts w:ascii="Calibri" w:hAnsi="Calibri" w:cs="Arial"/>
          <w:sz w:val="22"/>
          <w:szCs w:val="22"/>
        </w:rPr>
        <w:t>ci chybět</w:t>
      </w:r>
      <w:r w:rsidR="005B7C5A">
        <w:rPr>
          <w:rFonts w:ascii="Calibri" w:hAnsi="Calibri" w:cs="Arial"/>
          <w:sz w:val="22"/>
          <w:szCs w:val="22"/>
        </w:rPr>
        <w:tab/>
        <w:t>nalistujte si stranu 12</w:t>
      </w:r>
    </w:p>
    <w:p w:rsidR="00744004" w:rsidRPr="00223F9B" w:rsidRDefault="00744004" w:rsidP="00744004">
      <w:pPr>
        <w:numPr>
          <w:ilvl w:val="1"/>
          <w:numId w:val="5"/>
        </w:numPr>
        <w:autoSpaceDE w:val="0"/>
        <w:autoSpaceDN w:val="0"/>
        <w:adjustRightInd w:val="0"/>
        <w:spacing w:after="120"/>
        <w:ind w:left="0"/>
        <w:jc w:val="both"/>
        <w:rPr>
          <w:rFonts w:ascii="Calibri" w:hAnsi="Calibri" w:cs="Arial"/>
          <w:sz w:val="22"/>
          <w:szCs w:val="22"/>
        </w:rPr>
      </w:pPr>
      <w:r w:rsidRPr="00223F9B">
        <w:rPr>
          <w:rFonts w:ascii="Calibri" w:hAnsi="Calibri" w:cs="Arial"/>
          <w:sz w:val="22"/>
          <w:szCs w:val="22"/>
        </w:rPr>
        <w:t>Proč je důležitý prvn</w:t>
      </w:r>
      <w:r w:rsidR="005B7C5A">
        <w:rPr>
          <w:rFonts w:ascii="Calibri" w:hAnsi="Calibri" w:cs="Arial"/>
          <w:sz w:val="22"/>
          <w:szCs w:val="22"/>
        </w:rPr>
        <w:t>í dojem</w:t>
      </w:r>
      <w:r w:rsidR="005B7C5A">
        <w:rPr>
          <w:rFonts w:ascii="Calibri" w:hAnsi="Calibri" w:cs="Arial"/>
          <w:sz w:val="22"/>
          <w:szCs w:val="22"/>
        </w:rPr>
        <w:tab/>
      </w:r>
      <w:r w:rsidR="005B7C5A">
        <w:rPr>
          <w:rFonts w:ascii="Calibri" w:hAnsi="Calibri" w:cs="Arial"/>
          <w:sz w:val="22"/>
          <w:szCs w:val="22"/>
        </w:rPr>
        <w:tab/>
        <w:t>nalistujte si stranu 17</w:t>
      </w:r>
    </w:p>
    <w:p w:rsidR="00744004" w:rsidRPr="00223F9B" w:rsidRDefault="00744004" w:rsidP="00744004">
      <w:pPr>
        <w:numPr>
          <w:ilvl w:val="1"/>
          <w:numId w:val="5"/>
        </w:numPr>
        <w:autoSpaceDE w:val="0"/>
        <w:autoSpaceDN w:val="0"/>
        <w:adjustRightInd w:val="0"/>
        <w:spacing w:after="120"/>
        <w:ind w:left="0"/>
        <w:jc w:val="both"/>
        <w:rPr>
          <w:rFonts w:ascii="Calibri" w:hAnsi="Calibri" w:cs="Arial"/>
          <w:sz w:val="22"/>
          <w:szCs w:val="22"/>
        </w:rPr>
      </w:pPr>
      <w:r w:rsidRPr="00223F9B">
        <w:rPr>
          <w:rFonts w:ascii="Calibri" w:hAnsi="Calibri" w:cs="Arial"/>
          <w:sz w:val="22"/>
          <w:szCs w:val="22"/>
        </w:rPr>
        <w:t>Jak se na obhajobu</w:t>
      </w:r>
      <w:r w:rsidR="005B7C5A">
        <w:rPr>
          <w:rFonts w:ascii="Calibri" w:hAnsi="Calibri" w:cs="Arial"/>
          <w:sz w:val="22"/>
          <w:szCs w:val="22"/>
        </w:rPr>
        <w:t xml:space="preserve"> obléci</w:t>
      </w:r>
      <w:r w:rsidR="005B7C5A">
        <w:rPr>
          <w:rFonts w:ascii="Calibri" w:hAnsi="Calibri" w:cs="Arial"/>
          <w:sz w:val="22"/>
          <w:szCs w:val="22"/>
        </w:rPr>
        <w:tab/>
      </w:r>
      <w:r w:rsidR="005B7C5A">
        <w:rPr>
          <w:rFonts w:ascii="Calibri" w:hAnsi="Calibri" w:cs="Arial"/>
          <w:sz w:val="22"/>
          <w:szCs w:val="22"/>
        </w:rPr>
        <w:tab/>
        <w:t>nalistujte si stranu 18</w:t>
      </w:r>
    </w:p>
    <w:p w:rsidR="00744004" w:rsidRPr="00223F9B" w:rsidRDefault="00744004" w:rsidP="00744004">
      <w:pPr>
        <w:numPr>
          <w:ilvl w:val="1"/>
          <w:numId w:val="5"/>
        </w:numPr>
        <w:autoSpaceDE w:val="0"/>
        <w:autoSpaceDN w:val="0"/>
        <w:adjustRightInd w:val="0"/>
        <w:spacing w:after="120"/>
        <w:ind w:left="0"/>
        <w:jc w:val="both"/>
        <w:rPr>
          <w:rFonts w:ascii="Calibri" w:hAnsi="Calibri" w:cs="Arial"/>
          <w:sz w:val="22"/>
          <w:szCs w:val="22"/>
        </w:rPr>
      </w:pPr>
      <w:r w:rsidRPr="00223F9B">
        <w:rPr>
          <w:rFonts w:ascii="Calibri" w:hAnsi="Calibri" w:cs="Arial"/>
          <w:sz w:val="22"/>
          <w:szCs w:val="22"/>
        </w:rPr>
        <w:t>Říkám, c</w:t>
      </w:r>
      <w:r w:rsidR="005B7C5A">
        <w:rPr>
          <w:rFonts w:ascii="Calibri" w:hAnsi="Calibri" w:cs="Arial"/>
          <w:sz w:val="22"/>
          <w:szCs w:val="22"/>
        </w:rPr>
        <w:t>o mám</w:t>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t>nalistujte si stranu 20</w:t>
      </w:r>
    </w:p>
    <w:p w:rsidR="00744004" w:rsidRPr="00223F9B" w:rsidRDefault="00744004" w:rsidP="00744004">
      <w:pPr>
        <w:numPr>
          <w:ilvl w:val="1"/>
          <w:numId w:val="5"/>
        </w:numPr>
        <w:autoSpaceDE w:val="0"/>
        <w:autoSpaceDN w:val="0"/>
        <w:adjustRightInd w:val="0"/>
        <w:spacing w:after="120"/>
        <w:ind w:left="0"/>
        <w:jc w:val="both"/>
        <w:rPr>
          <w:rFonts w:ascii="Calibri" w:hAnsi="Calibri" w:cs="Arial"/>
          <w:sz w:val="22"/>
          <w:szCs w:val="22"/>
        </w:rPr>
      </w:pPr>
      <w:r w:rsidRPr="00223F9B">
        <w:rPr>
          <w:rFonts w:ascii="Calibri" w:hAnsi="Calibri" w:cs="Arial"/>
          <w:sz w:val="22"/>
          <w:szCs w:val="22"/>
        </w:rPr>
        <w:t>Jak mám sladit celou prezentaci</w:t>
      </w:r>
      <w:r w:rsidRPr="00223F9B">
        <w:rPr>
          <w:rFonts w:ascii="Calibri" w:hAnsi="Calibri" w:cs="Arial"/>
          <w:sz w:val="22"/>
          <w:szCs w:val="22"/>
        </w:rPr>
        <w:tab/>
        <w:t>nalistujte si</w:t>
      </w:r>
      <w:r w:rsidR="005B7C5A">
        <w:rPr>
          <w:rFonts w:ascii="Calibri" w:hAnsi="Calibri" w:cs="Arial"/>
          <w:sz w:val="22"/>
          <w:szCs w:val="22"/>
        </w:rPr>
        <w:t xml:space="preserve"> stranu 24</w:t>
      </w:r>
    </w:p>
    <w:p w:rsidR="00744004" w:rsidRPr="00223F9B" w:rsidRDefault="00744004" w:rsidP="00744004">
      <w:pPr>
        <w:numPr>
          <w:ilvl w:val="1"/>
          <w:numId w:val="5"/>
        </w:numPr>
        <w:autoSpaceDE w:val="0"/>
        <w:autoSpaceDN w:val="0"/>
        <w:adjustRightInd w:val="0"/>
        <w:spacing w:after="120"/>
        <w:ind w:left="0"/>
        <w:jc w:val="both"/>
        <w:rPr>
          <w:rFonts w:ascii="Calibri" w:hAnsi="Calibri" w:cs="Arial"/>
          <w:sz w:val="22"/>
          <w:szCs w:val="22"/>
        </w:rPr>
      </w:pPr>
      <w:r w:rsidRPr="00223F9B">
        <w:rPr>
          <w:rFonts w:ascii="Calibri" w:hAnsi="Calibri" w:cs="Arial"/>
          <w:sz w:val="22"/>
          <w:szCs w:val="22"/>
        </w:rPr>
        <w:t>Proč je dobré si prezentaci v</w:t>
      </w:r>
      <w:r w:rsidR="005B7C5A">
        <w:rPr>
          <w:rFonts w:ascii="Calibri" w:hAnsi="Calibri" w:cs="Arial"/>
          <w:sz w:val="22"/>
          <w:szCs w:val="22"/>
        </w:rPr>
        <w:t>yzkoušet</w:t>
      </w:r>
      <w:r w:rsidR="005B7C5A">
        <w:rPr>
          <w:rFonts w:ascii="Calibri" w:hAnsi="Calibri" w:cs="Arial"/>
          <w:sz w:val="22"/>
          <w:szCs w:val="22"/>
        </w:rPr>
        <w:tab/>
        <w:t>nalistujte si stranu 25</w:t>
      </w:r>
    </w:p>
    <w:p w:rsidR="00744004" w:rsidRPr="00223F9B" w:rsidRDefault="00744004" w:rsidP="00744004">
      <w:pPr>
        <w:numPr>
          <w:ilvl w:val="1"/>
          <w:numId w:val="5"/>
        </w:numPr>
        <w:autoSpaceDE w:val="0"/>
        <w:autoSpaceDN w:val="0"/>
        <w:adjustRightInd w:val="0"/>
        <w:spacing w:after="120"/>
        <w:ind w:left="0"/>
        <w:jc w:val="both"/>
        <w:rPr>
          <w:rFonts w:ascii="Calibri" w:hAnsi="Calibri" w:cs="Arial"/>
          <w:sz w:val="22"/>
          <w:szCs w:val="22"/>
        </w:rPr>
      </w:pPr>
      <w:r w:rsidRPr="00223F9B">
        <w:rPr>
          <w:rFonts w:ascii="Calibri" w:hAnsi="Calibri" w:cs="Arial"/>
          <w:sz w:val="22"/>
          <w:szCs w:val="22"/>
        </w:rPr>
        <w:t>Nastal den ob</w:t>
      </w:r>
      <w:r w:rsidR="005B7C5A">
        <w:rPr>
          <w:rFonts w:ascii="Calibri" w:hAnsi="Calibri" w:cs="Arial"/>
          <w:sz w:val="22"/>
          <w:szCs w:val="22"/>
        </w:rPr>
        <w:t>hajoby</w:t>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t>nalistujte si stranu 28</w:t>
      </w:r>
    </w:p>
    <w:p w:rsidR="00744004" w:rsidRPr="00223F9B" w:rsidRDefault="00744004" w:rsidP="00744004">
      <w:pPr>
        <w:numPr>
          <w:ilvl w:val="1"/>
          <w:numId w:val="5"/>
        </w:numPr>
        <w:autoSpaceDE w:val="0"/>
        <w:autoSpaceDN w:val="0"/>
        <w:adjustRightInd w:val="0"/>
        <w:spacing w:after="120"/>
        <w:ind w:left="0"/>
        <w:jc w:val="both"/>
        <w:rPr>
          <w:rFonts w:ascii="Calibri" w:hAnsi="Calibri" w:cs="Arial"/>
          <w:sz w:val="22"/>
          <w:szCs w:val="22"/>
        </w:rPr>
      </w:pPr>
      <w:r w:rsidRPr="00223F9B">
        <w:rPr>
          <w:rFonts w:ascii="Calibri" w:hAnsi="Calibri" w:cs="Arial"/>
          <w:sz w:val="22"/>
          <w:szCs w:val="22"/>
        </w:rPr>
        <w:t>Jak čelit otázkám a uspět v </w:t>
      </w:r>
      <w:r>
        <w:rPr>
          <w:rFonts w:ascii="Calibri" w:hAnsi="Calibri" w:cs="Arial"/>
          <w:sz w:val="22"/>
          <w:szCs w:val="22"/>
        </w:rPr>
        <w:t>diskuzi</w:t>
      </w:r>
      <w:r w:rsidR="005B7C5A">
        <w:rPr>
          <w:rFonts w:ascii="Calibri" w:hAnsi="Calibri" w:cs="Arial"/>
          <w:sz w:val="22"/>
          <w:szCs w:val="22"/>
        </w:rPr>
        <w:tab/>
        <w:t>nalistujte si stranu 28</w:t>
      </w:r>
      <w:r w:rsidRPr="00223F9B">
        <w:rPr>
          <w:rFonts w:ascii="Calibri" w:hAnsi="Calibri" w:cs="Arial"/>
          <w:sz w:val="22"/>
          <w:szCs w:val="22"/>
        </w:rPr>
        <w:t xml:space="preserve"> </w:t>
      </w:r>
    </w:p>
    <w:p w:rsidR="00744004" w:rsidRPr="00223F9B" w:rsidRDefault="00744004" w:rsidP="00744004">
      <w:pPr>
        <w:numPr>
          <w:ilvl w:val="1"/>
          <w:numId w:val="5"/>
        </w:numPr>
        <w:autoSpaceDE w:val="0"/>
        <w:autoSpaceDN w:val="0"/>
        <w:adjustRightInd w:val="0"/>
        <w:spacing w:after="120"/>
        <w:ind w:left="0"/>
        <w:jc w:val="both"/>
        <w:rPr>
          <w:rFonts w:ascii="Calibri" w:hAnsi="Calibri" w:cs="Arial"/>
          <w:sz w:val="22"/>
          <w:szCs w:val="22"/>
        </w:rPr>
      </w:pPr>
      <w:r w:rsidRPr="00223F9B">
        <w:rPr>
          <w:rFonts w:ascii="Calibri" w:hAnsi="Calibri" w:cs="Arial"/>
          <w:sz w:val="22"/>
          <w:szCs w:val="22"/>
        </w:rPr>
        <w:t>Jak mám zvládnout stres a trému</w:t>
      </w:r>
      <w:r w:rsidRPr="00223F9B">
        <w:rPr>
          <w:rFonts w:ascii="Calibri" w:hAnsi="Calibri" w:cs="Arial"/>
          <w:sz w:val="22"/>
          <w:szCs w:val="22"/>
        </w:rPr>
        <w:tab/>
        <w:t>nalistujte si stranu 3</w:t>
      </w:r>
      <w:r w:rsidR="005B7C5A">
        <w:rPr>
          <w:rFonts w:ascii="Calibri" w:hAnsi="Calibri" w:cs="Arial"/>
          <w:sz w:val="22"/>
          <w:szCs w:val="22"/>
        </w:rPr>
        <w:t>0</w:t>
      </w:r>
    </w:p>
    <w:p w:rsidR="00744004" w:rsidRPr="00223F9B" w:rsidRDefault="00744004" w:rsidP="00744004">
      <w:pPr>
        <w:numPr>
          <w:ilvl w:val="1"/>
          <w:numId w:val="5"/>
        </w:numPr>
        <w:autoSpaceDE w:val="0"/>
        <w:autoSpaceDN w:val="0"/>
        <w:adjustRightInd w:val="0"/>
        <w:spacing w:after="120"/>
        <w:ind w:left="0"/>
        <w:jc w:val="both"/>
        <w:rPr>
          <w:rFonts w:ascii="Calibri" w:hAnsi="Calibri" w:cs="Arial"/>
          <w:sz w:val="22"/>
          <w:szCs w:val="22"/>
        </w:rPr>
      </w:pPr>
      <w:r w:rsidRPr="00223F9B">
        <w:rPr>
          <w:rFonts w:ascii="Calibri" w:hAnsi="Calibri" w:cs="Arial"/>
          <w:sz w:val="22"/>
          <w:szCs w:val="22"/>
        </w:rPr>
        <w:t>Kde se mohu inspirova</w:t>
      </w:r>
      <w:r w:rsidR="005B7C5A">
        <w:rPr>
          <w:rFonts w:ascii="Calibri" w:hAnsi="Calibri" w:cs="Arial"/>
          <w:sz w:val="22"/>
          <w:szCs w:val="22"/>
        </w:rPr>
        <w:t>t jinde</w:t>
      </w:r>
      <w:r w:rsidR="005B7C5A">
        <w:rPr>
          <w:rFonts w:ascii="Calibri" w:hAnsi="Calibri" w:cs="Arial"/>
          <w:sz w:val="22"/>
          <w:szCs w:val="22"/>
        </w:rPr>
        <w:tab/>
      </w:r>
      <w:r w:rsidR="005B7C5A">
        <w:rPr>
          <w:rFonts w:ascii="Calibri" w:hAnsi="Calibri" w:cs="Arial"/>
          <w:sz w:val="22"/>
          <w:szCs w:val="22"/>
        </w:rPr>
        <w:tab/>
        <w:t>nalistujte si stranu 35</w:t>
      </w:r>
    </w:p>
    <w:p w:rsidR="00744004" w:rsidRPr="00223F9B" w:rsidRDefault="00744004" w:rsidP="00744004">
      <w:pPr>
        <w:numPr>
          <w:ilvl w:val="1"/>
          <w:numId w:val="5"/>
        </w:numPr>
        <w:autoSpaceDE w:val="0"/>
        <w:autoSpaceDN w:val="0"/>
        <w:adjustRightInd w:val="0"/>
        <w:spacing w:after="120"/>
        <w:ind w:left="0"/>
        <w:jc w:val="both"/>
        <w:rPr>
          <w:rFonts w:ascii="Calibri" w:hAnsi="Calibri" w:cs="Arial"/>
          <w:sz w:val="22"/>
          <w:szCs w:val="22"/>
        </w:rPr>
      </w:pPr>
      <w:r w:rsidRPr="00223F9B">
        <w:rPr>
          <w:rFonts w:ascii="Calibri" w:hAnsi="Calibri" w:cs="Arial"/>
          <w:sz w:val="22"/>
          <w:szCs w:val="22"/>
        </w:rPr>
        <w:t>Chci vědět ješ</w:t>
      </w:r>
      <w:r w:rsidR="005B7C5A">
        <w:rPr>
          <w:rFonts w:ascii="Calibri" w:hAnsi="Calibri" w:cs="Arial"/>
          <w:sz w:val="22"/>
          <w:szCs w:val="22"/>
        </w:rPr>
        <w:t>tě víc</w:t>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t>nalistujte si stranu 36</w:t>
      </w:r>
    </w:p>
    <w:p w:rsidR="00744004" w:rsidRDefault="00744004" w:rsidP="00744004">
      <w:pPr>
        <w:numPr>
          <w:ilvl w:val="1"/>
          <w:numId w:val="5"/>
        </w:numPr>
        <w:autoSpaceDE w:val="0"/>
        <w:autoSpaceDN w:val="0"/>
        <w:adjustRightInd w:val="0"/>
        <w:spacing w:after="120"/>
        <w:ind w:left="0"/>
        <w:jc w:val="both"/>
        <w:rPr>
          <w:rFonts w:ascii="Calibri" w:hAnsi="Calibri" w:cs="Arial"/>
          <w:sz w:val="22"/>
          <w:szCs w:val="22"/>
        </w:rPr>
      </w:pPr>
      <w:r w:rsidRPr="00223F9B">
        <w:rPr>
          <w:rFonts w:ascii="Calibri" w:hAnsi="Calibri" w:cs="Arial"/>
          <w:sz w:val="22"/>
          <w:szCs w:val="22"/>
        </w:rPr>
        <w:t>V čem mi pomůže tato příručka</w:t>
      </w:r>
      <w:r w:rsidRPr="00223F9B">
        <w:rPr>
          <w:rFonts w:ascii="Calibri" w:hAnsi="Calibri" w:cs="Arial"/>
          <w:sz w:val="22"/>
          <w:szCs w:val="22"/>
        </w:rPr>
        <w:tab/>
      </w:r>
      <w:r w:rsidRPr="00223F9B">
        <w:rPr>
          <w:rFonts w:ascii="Calibri" w:hAnsi="Calibri" w:cs="Arial"/>
          <w:sz w:val="22"/>
          <w:szCs w:val="22"/>
        </w:rPr>
        <w:tab/>
        <w:t>nalistujte ji celou :-)</w:t>
      </w:r>
    </w:p>
    <w:p w:rsidR="000F6395" w:rsidRPr="00223F9B" w:rsidRDefault="000F6395" w:rsidP="000F6395">
      <w:pPr>
        <w:autoSpaceDE w:val="0"/>
        <w:autoSpaceDN w:val="0"/>
        <w:adjustRightInd w:val="0"/>
        <w:spacing w:after="120"/>
        <w:jc w:val="both"/>
        <w:rPr>
          <w:rFonts w:ascii="Calibri" w:hAnsi="Calibri" w:cs="Arial"/>
          <w:sz w:val="22"/>
          <w:szCs w:val="22"/>
        </w:rPr>
      </w:pPr>
      <w:r>
        <w:rPr>
          <w:rFonts w:ascii="Calibri" w:hAnsi="Calibri" w:cs="Arial"/>
          <w:sz w:val="22"/>
          <w:szCs w:val="22"/>
        </w:rPr>
        <w:br w:type="page"/>
      </w:r>
    </w:p>
    <w:p w:rsidR="00744004" w:rsidRPr="000F6395" w:rsidRDefault="00744004" w:rsidP="00744004">
      <w:pPr>
        <w:pStyle w:val="Nadpis1"/>
        <w:spacing w:after="120"/>
        <w:rPr>
          <w:rFonts w:ascii="Calibri" w:hAnsi="Calibri"/>
          <w:sz w:val="22"/>
          <w:szCs w:val="22"/>
          <w:u w:val="single"/>
        </w:rPr>
      </w:pPr>
      <w:bookmarkStart w:id="15" w:name="_Toc326241209"/>
      <w:r w:rsidRPr="000F6395">
        <w:rPr>
          <w:rFonts w:ascii="Calibri" w:hAnsi="Calibri"/>
          <w:sz w:val="22"/>
          <w:szCs w:val="22"/>
          <w:u w:val="single"/>
        </w:rPr>
        <w:lastRenderedPageBreak/>
        <w:t>1. Příprava a scénář obhajoby</w:t>
      </w:r>
      <w:bookmarkEnd w:id="15"/>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Máte </w:t>
      </w:r>
      <w:r>
        <w:rPr>
          <w:rFonts w:ascii="Calibri" w:hAnsi="Calibri" w:cs="Arial"/>
          <w:sz w:val="22"/>
          <w:szCs w:val="22"/>
        </w:rPr>
        <w:t xml:space="preserve">posudek od oponenta i vedoucího práce </w:t>
      </w:r>
      <w:r w:rsidRPr="00223F9B">
        <w:rPr>
          <w:rFonts w:ascii="Calibri" w:hAnsi="Calibri" w:cs="Arial"/>
          <w:sz w:val="22"/>
          <w:szCs w:val="22"/>
        </w:rPr>
        <w:t>na vypracovanou maturitní práci a znáte termín obhajoby maturitní práce. To jsou dva předpoklady pro to, aby</w:t>
      </w:r>
      <w:r>
        <w:rPr>
          <w:rFonts w:ascii="Calibri" w:hAnsi="Calibri" w:cs="Arial"/>
          <w:sz w:val="22"/>
          <w:szCs w:val="22"/>
        </w:rPr>
        <w:t xml:space="preserve">ste </w:t>
      </w:r>
      <w:r w:rsidRPr="00223F9B">
        <w:rPr>
          <w:rFonts w:ascii="Calibri" w:hAnsi="Calibri" w:cs="Arial"/>
          <w:sz w:val="22"/>
          <w:szCs w:val="22"/>
        </w:rPr>
        <w:t>zač</w:t>
      </w:r>
      <w:r>
        <w:rPr>
          <w:rFonts w:ascii="Calibri" w:hAnsi="Calibri" w:cs="Arial"/>
          <w:sz w:val="22"/>
          <w:szCs w:val="22"/>
        </w:rPr>
        <w:t>a</w:t>
      </w:r>
      <w:r w:rsidRPr="00223F9B">
        <w:rPr>
          <w:rFonts w:ascii="Calibri" w:hAnsi="Calibri" w:cs="Arial"/>
          <w:sz w:val="22"/>
          <w:szCs w:val="22"/>
        </w:rPr>
        <w:t>l</w:t>
      </w:r>
      <w:r>
        <w:rPr>
          <w:rFonts w:ascii="Calibri" w:hAnsi="Calibri" w:cs="Arial"/>
          <w:sz w:val="22"/>
          <w:szCs w:val="22"/>
        </w:rPr>
        <w:t>i</w:t>
      </w:r>
      <w:r w:rsidRPr="00223F9B">
        <w:rPr>
          <w:rFonts w:ascii="Calibri" w:hAnsi="Calibri" w:cs="Arial"/>
          <w:sz w:val="22"/>
          <w:szCs w:val="22"/>
        </w:rPr>
        <w:t xml:space="preserve"> s přípravou, která pro vás </w:t>
      </w:r>
      <w:r>
        <w:rPr>
          <w:rFonts w:ascii="Calibri" w:hAnsi="Calibri" w:cs="Arial"/>
          <w:sz w:val="22"/>
          <w:szCs w:val="22"/>
        </w:rPr>
        <w:t xml:space="preserve">bude </w:t>
      </w:r>
      <w:r w:rsidRPr="00223F9B">
        <w:rPr>
          <w:rFonts w:ascii="Calibri" w:hAnsi="Calibri" w:cs="Arial"/>
          <w:sz w:val="22"/>
          <w:szCs w:val="22"/>
        </w:rPr>
        <w:t xml:space="preserve">znamenat úspěšné obhájení maturitní práce před maturitní komisí. Jako první si udělejte svůj osobní plán, jak si představujete úspěšnou obhajobu: </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pStyle w:val="Nadpis3"/>
        <w:spacing w:before="0" w:after="120"/>
        <w:rPr>
          <w:rFonts w:ascii="Calibri" w:hAnsi="Calibri"/>
          <w:sz w:val="22"/>
          <w:szCs w:val="22"/>
        </w:rPr>
      </w:pPr>
      <w:bookmarkStart w:id="16" w:name="_Toc326241210"/>
      <w:r w:rsidRPr="00223F9B">
        <w:rPr>
          <w:rFonts w:ascii="Calibri" w:hAnsi="Calibri"/>
          <w:sz w:val="22"/>
          <w:szCs w:val="22"/>
        </w:rPr>
        <w:t>Co vás čeká?</w:t>
      </w:r>
      <w:bookmarkEnd w:id="16"/>
    </w:p>
    <w:p w:rsidR="00744004" w:rsidRPr="00223F9B" w:rsidRDefault="00744004" w:rsidP="00744004">
      <w:pPr>
        <w:numPr>
          <w:ilvl w:val="0"/>
          <w:numId w:val="60"/>
        </w:numPr>
        <w:autoSpaceDE w:val="0"/>
        <w:autoSpaceDN w:val="0"/>
        <w:adjustRightInd w:val="0"/>
        <w:spacing w:after="120"/>
        <w:jc w:val="both"/>
        <w:rPr>
          <w:rFonts w:ascii="Calibri" w:hAnsi="Calibri" w:cs="Arial"/>
          <w:sz w:val="22"/>
          <w:szCs w:val="22"/>
        </w:rPr>
      </w:pPr>
      <w:r>
        <w:rPr>
          <w:rFonts w:ascii="Calibri" w:hAnsi="Calibri" w:cs="Arial"/>
          <w:sz w:val="22"/>
          <w:szCs w:val="22"/>
        </w:rPr>
        <w:t>tvorba plánu obhajoby,</w:t>
      </w:r>
    </w:p>
    <w:p w:rsidR="00744004" w:rsidRPr="00223F9B" w:rsidRDefault="00744004" w:rsidP="00744004">
      <w:pPr>
        <w:numPr>
          <w:ilvl w:val="0"/>
          <w:numId w:val="60"/>
        </w:numPr>
        <w:autoSpaceDE w:val="0"/>
        <w:autoSpaceDN w:val="0"/>
        <w:adjustRightInd w:val="0"/>
        <w:spacing w:after="120"/>
        <w:jc w:val="both"/>
        <w:rPr>
          <w:rFonts w:ascii="Calibri" w:hAnsi="Calibri" w:cs="Arial"/>
          <w:sz w:val="22"/>
          <w:szCs w:val="22"/>
        </w:rPr>
      </w:pPr>
      <w:r>
        <w:rPr>
          <w:rFonts w:ascii="Calibri" w:hAnsi="Calibri" w:cs="Arial"/>
          <w:sz w:val="22"/>
          <w:szCs w:val="22"/>
        </w:rPr>
        <w:t>zp</w:t>
      </w:r>
      <w:r w:rsidRPr="00223F9B">
        <w:rPr>
          <w:rFonts w:ascii="Calibri" w:hAnsi="Calibri" w:cs="Arial"/>
          <w:sz w:val="22"/>
          <w:szCs w:val="22"/>
        </w:rPr>
        <w:t>racování obsahu a stanov</w:t>
      </w:r>
      <w:r>
        <w:rPr>
          <w:rFonts w:ascii="Calibri" w:hAnsi="Calibri" w:cs="Arial"/>
          <w:sz w:val="22"/>
          <w:szCs w:val="22"/>
        </w:rPr>
        <w:t>e</w:t>
      </w:r>
      <w:r w:rsidRPr="00223F9B">
        <w:rPr>
          <w:rFonts w:ascii="Calibri" w:hAnsi="Calibri" w:cs="Arial"/>
          <w:sz w:val="22"/>
          <w:szCs w:val="22"/>
        </w:rPr>
        <w:t>ní cíle obhajoby</w:t>
      </w:r>
      <w:r>
        <w:rPr>
          <w:rFonts w:ascii="Calibri" w:hAnsi="Calibri" w:cs="Arial"/>
          <w:sz w:val="22"/>
          <w:szCs w:val="22"/>
        </w:rPr>
        <w:t>,</w:t>
      </w:r>
    </w:p>
    <w:p w:rsidR="00744004" w:rsidRPr="00223F9B" w:rsidRDefault="00744004" w:rsidP="00744004">
      <w:pPr>
        <w:numPr>
          <w:ilvl w:val="0"/>
          <w:numId w:val="60"/>
        </w:numPr>
        <w:autoSpaceDE w:val="0"/>
        <w:autoSpaceDN w:val="0"/>
        <w:adjustRightInd w:val="0"/>
        <w:spacing w:after="120"/>
        <w:jc w:val="both"/>
        <w:rPr>
          <w:rFonts w:ascii="Calibri" w:hAnsi="Calibri" w:cs="Arial"/>
          <w:sz w:val="22"/>
          <w:szCs w:val="22"/>
        </w:rPr>
      </w:pPr>
      <w:r>
        <w:rPr>
          <w:rFonts w:ascii="Calibri" w:hAnsi="Calibri" w:cs="Arial"/>
          <w:sz w:val="22"/>
          <w:szCs w:val="22"/>
        </w:rPr>
        <w:t xml:space="preserve">promyšlení cílové skupiny </w:t>
      </w:r>
      <w:r w:rsidRPr="00223F9B">
        <w:rPr>
          <w:rFonts w:ascii="Calibri" w:hAnsi="Calibri" w:cs="Arial"/>
          <w:sz w:val="22"/>
          <w:szCs w:val="22"/>
        </w:rPr>
        <w:t>a</w:t>
      </w:r>
      <w:r>
        <w:rPr>
          <w:rFonts w:ascii="Calibri" w:hAnsi="Calibri" w:cs="Arial"/>
          <w:sz w:val="22"/>
          <w:szCs w:val="22"/>
        </w:rPr>
        <w:t xml:space="preserve"> </w:t>
      </w:r>
      <w:r w:rsidRPr="00223F9B">
        <w:rPr>
          <w:rFonts w:ascii="Calibri" w:hAnsi="Calibri" w:cs="Arial"/>
          <w:sz w:val="22"/>
          <w:szCs w:val="22"/>
        </w:rPr>
        <w:t>požadavk</w:t>
      </w:r>
      <w:r>
        <w:rPr>
          <w:rFonts w:ascii="Calibri" w:hAnsi="Calibri" w:cs="Arial"/>
          <w:sz w:val="22"/>
          <w:szCs w:val="22"/>
        </w:rPr>
        <w:t>ů</w:t>
      </w:r>
      <w:r w:rsidRPr="00223F9B">
        <w:rPr>
          <w:rFonts w:ascii="Calibri" w:hAnsi="Calibri" w:cs="Arial"/>
          <w:sz w:val="22"/>
          <w:szCs w:val="22"/>
        </w:rPr>
        <w:t xml:space="preserve"> na obhajobu.</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Dále je potřeba naplánovat</w:t>
      </w:r>
      <w:r>
        <w:rPr>
          <w:rFonts w:ascii="Calibri" w:hAnsi="Calibri" w:cs="Arial"/>
          <w:sz w:val="22"/>
          <w:szCs w:val="22"/>
        </w:rPr>
        <w:t>:</w:t>
      </w:r>
    </w:p>
    <w:p w:rsidR="00744004" w:rsidRPr="00D53733" w:rsidRDefault="00744004" w:rsidP="00744004">
      <w:pPr>
        <w:numPr>
          <w:ilvl w:val="0"/>
          <w:numId w:val="52"/>
        </w:numPr>
        <w:autoSpaceDE w:val="0"/>
        <w:autoSpaceDN w:val="0"/>
        <w:adjustRightInd w:val="0"/>
        <w:spacing w:after="120"/>
        <w:jc w:val="both"/>
        <w:rPr>
          <w:rFonts w:ascii="Calibri" w:hAnsi="Calibri" w:cs="Arial"/>
          <w:sz w:val="22"/>
          <w:szCs w:val="22"/>
        </w:rPr>
      </w:pPr>
      <w:r w:rsidRPr="00D53733">
        <w:rPr>
          <w:rFonts w:ascii="Calibri" w:hAnsi="Calibri" w:cs="Arial"/>
          <w:sz w:val="22"/>
          <w:szCs w:val="22"/>
        </w:rPr>
        <w:t>návrh řešení jednotlivých částí obhajoby</w:t>
      </w:r>
      <w:r>
        <w:rPr>
          <w:rFonts w:ascii="Calibri" w:hAnsi="Calibri" w:cs="Arial"/>
          <w:sz w:val="22"/>
          <w:szCs w:val="22"/>
        </w:rPr>
        <w:t xml:space="preserve"> </w:t>
      </w:r>
      <w:r w:rsidRPr="00D53733">
        <w:rPr>
          <w:rFonts w:ascii="Calibri" w:hAnsi="Calibri" w:cs="Arial"/>
          <w:sz w:val="22"/>
          <w:szCs w:val="22"/>
        </w:rPr>
        <w:t>(prezentace, vystupování, strategie)</w:t>
      </w:r>
      <w:r>
        <w:rPr>
          <w:rFonts w:ascii="Calibri" w:hAnsi="Calibri" w:cs="Arial"/>
          <w:sz w:val="22"/>
          <w:szCs w:val="22"/>
        </w:rPr>
        <w:t>,</w:t>
      </w:r>
    </w:p>
    <w:p w:rsidR="00744004" w:rsidRPr="00223F9B" w:rsidRDefault="00744004" w:rsidP="00744004">
      <w:pPr>
        <w:numPr>
          <w:ilvl w:val="0"/>
          <w:numId w:val="52"/>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vypracování a sladění jednotlivých částí obhajoby</w:t>
      </w:r>
      <w:r>
        <w:rPr>
          <w:rFonts w:ascii="Calibri" w:hAnsi="Calibri" w:cs="Arial"/>
          <w:sz w:val="22"/>
          <w:szCs w:val="22"/>
        </w:rPr>
        <w:t>,</w:t>
      </w:r>
    </w:p>
    <w:p w:rsidR="00744004" w:rsidRPr="00223F9B" w:rsidRDefault="00744004" w:rsidP="00744004">
      <w:pPr>
        <w:numPr>
          <w:ilvl w:val="0"/>
          <w:numId w:val="52"/>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nácvik obhajoby</w:t>
      </w:r>
      <w:r>
        <w:rPr>
          <w:rFonts w:ascii="Calibri" w:hAnsi="Calibri" w:cs="Arial"/>
          <w:sz w:val="22"/>
          <w:szCs w:val="22"/>
        </w:rPr>
        <w:t>,</w:t>
      </w:r>
    </w:p>
    <w:p w:rsidR="00744004" w:rsidRPr="00223F9B" w:rsidRDefault="00744004" w:rsidP="00744004">
      <w:pPr>
        <w:numPr>
          <w:ilvl w:val="0"/>
          <w:numId w:val="52"/>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příprav</w:t>
      </w:r>
      <w:r>
        <w:rPr>
          <w:rFonts w:ascii="Calibri" w:hAnsi="Calibri" w:cs="Arial"/>
          <w:sz w:val="22"/>
          <w:szCs w:val="22"/>
        </w:rPr>
        <w:t>u</w:t>
      </w:r>
      <w:r w:rsidRPr="00223F9B">
        <w:rPr>
          <w:rFonts w:ascii="Calibri" w:hAnsi="Calibri" w:cs="Arial"/>
          <w:sz w:val="22"/>
          <w:szCs w:val="22"/>
        </w:rPr>
        <w:t xml:space="preserve"> na nečekané okolnosti</w:t>
      </w:r>
      <w:r>
        <w:rPr>
          <w:rFonts w:ascii="Calibri" w:hAnsi="Calibri" w:cs="Arial"/>
          <w:sz w:val="22"/>
          <w:szCs w:val="22"/>
        </w:rPr>
        <w:t>,</w:t>
      </w:r>
    </w:p>
    <w:p w:rsidR="00744004" w:rsidRDefault="00744004" w:rsidP="00744004">
      <w:pPr>
        <w:numPr>
          <w:ilvl w:val="0"/>
          <w:numId w:val="52"/>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realizac</w:t>
      </w:r>
      <w:r>
        <w:rPr>
          <w:rFonts w:ascii="Calibri" w:hAnsi="Calibri" w:cs="Arial"/>
          <w:sz w:val="22"/>
          <w:szCs w:val="22"/>
        </w:rPr>
        <w:t>i</w:t>
      </w:r>
      <w:r w:rsidRPr="00223F9B">
        <w:rPr>
          <w:rFonts w:ascii="Calibri" w:hAnsi="Calibri" w:cs="Arial"/>
          <w:sz w:val="22"/>
          <w:szCs w:val="22"/>
        </w:rPr>
        <w:t xml:space="preserve"> obhajoby</w:t>
      </w:r>
      <w:r>
        <w:rPr>
          <w:rFonts w:ascii="Calibri" w:hAnsi="Calibri" w:cs="Arial"/>
          <w:sz w:val="22"/>
          <w:szCs w:val="22"/>
        </w:rPr>
        <w:t>.</w:t>
      </w:r>
    </w:p>
    <w:p w:rsidR="00744004" w:rsidRDefault="00744004" w:rsidP="00744004">
      <w:pPr>
        <w:autoSpaceDE w:val="0"/>
        <w:autoSpaceDN w:val="0"/>
        <w:adjustRightInd w:val="0"/>
        <w:spacing w:after="120"/>
        <w:rPr>
          <w:rFonts w:ascii="Calibri" w:hAnsi="Calibri" w:cs="Arial"/>
          <w:sz w:val="22"/>
          <w:szCs w:val="22"/>
        </w:rPr>
      </w:pPr>
    </w:p>
    <w:p w:rsidR="00744004" w:rsidRPr="00D53733" w:rsidRDefault="00744004" w:rsidP="00744004">
      <w:pPr>
        <w:autoSpaceDE w:val="0"/>
        <w:autoSpaceDN w:val="0"/>
        <w:adjustRightInd w:val="0"/>
        <w:spacing w:after="120"/>
        <w:rPr>
          <w:rFonts w:ascii="Calibri" w:hAnsi="Calibri" w:cs="Arial"/>
          <w:sz w:val="22"/>
          <w:szCs w:val="22"/>
        </w:rPr>
      </w:pPr>
      <w:r w:rsidRPr="00D53733">
        <w:rPr>
          <w:rFonts w:ascii="Calibri" w:hAnsi="Calibri" w:cs="Arial"/>
          <w:sz w:val="22"/>
          <w:szCs w:val="22"/>
        </w:rPr>
        <w:t>Nejdříve se věnujte prvním třem bodům:</w:t>
      </w:r>
    </w:p>
    <w:p w:rsidR="00744004" w:rsidRPr="00223F9B" w:rsidRDefault="00744004" w:rsidP="00744004">
      <w:pPr>
        <w:autoSpaceDE w:val="0"/>
        <w:autoSpaceDN w:val="0"/>
        <w:adjustRightInd w:val="0"/>
        <w:spacing w:after="120"/>
        <w:rPr>
          <w:rFonts w:ascii="Calibri" w:hAnsi="Calibri" w:cs="Arial"/>
          <w:b/>
          <w:sz w:val="22"/>
          <w:szCs w:val="22"/>
        </w:rPr>
      </w:pPr>
    </w:p>
    <w:p w:rsidR="00744004" w:rsidRPr="00223F9B" w:rsidRDefault="00744004" w:rsidP="00744004">
      <w:pPr>
        <w:pStyle w:val="Nadpis2"/>
        <w:spacing w:after="120"/>
        <w:rPr>
          <w:rFonts w:ascii="Calibri" w:hAnsi="Calibri"/>
          <w:sz w:val="22"/>
          <w:szCs w:val="22"/>
        </w:rPr>
      </w:pPr>
      <w:bookmarkStart w:id="17" w:name="_Toc326241211"/>
      <w:r w:rsidRPr="00223F9B">
        <w:rPr>
          <w:rFonts w:ascii="Calibri" w:hAnsi="Calibri"/>
          <w:sz w:val="22"/>
          <w:szCs w:val="22"/>
        </w:rPr>
        <w:t>1.1 Tvorba plánu obhajoby</w:t>
      </w:r>
      <w:bookmarkEnd w:id="17"/>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Znáte čas, který vám zbývá do termínu, kdy předstoupíte před maturitní komisi s vaší obhajobou. V tuto chvíli jsou klíčové následující otázky a pochopitelně odpovědi na ně:</w:t>
      </w:r>
    </w:p>
    <w:p w:rsidR="00744004" w:rsidRPr="00223F9B" w:rsidRDefault="00744004" w:rsidP="00744004">
      <w:pPr>
        <w:numPr>
          <w:ilvl w:val="0"/>
          <w:numId w:val="53"/>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Co musím říci, abych předem stanovených cílů dosáhl/a?</w:t>
      </w:r>
    </w:p>
    <w:p w:rsidR="00744004" w:rsidRPr="00223F9B" w:rsidRDefault="00744004" w:rsidP="00744004">
      <w:pPr>
        <w:numPr>
          <w:ilvl w:val="0"/>
          <w:numId w:val="53"/>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Ke komu budu hovořit? Znám své posluchače?</w:t>
      </w:r>
    </w:p>
    <w:p w:rsidR="00744004" w:rsidRPr="00223F9B" w:rsidRDefault="00744004" w:rsidP="00744004">
      <w:pPr>
        <w:numPr>
          <w:ilvl w:val="0"/>
          <w:numId w:val="53"/>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Znám otázky, které je zajímají? Znám jejich požadavky a dokážu je pochopit?</w:t>
      </w:r>
    </w:p>
    <w:p w:rsidR="00744004" w:rsidRPr="00223F9B" w:rsidRDefault="00744004" w:rsidP="00744004">
      <w:pPr>
        <w:numPr>
          <w:ilvl w:val="0"/>
          <w:numId w:val="53"/>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Je reálné, že uspěji při obhajobě?</w:t>
      </w:r>
    </w:p>
    <w:p w:rsidR="00744004" w:rsidRPr="00223F9B" w:rsidRDefault="00744004" w:rsidP="00744004">
      <w:pPr>
        <w:numPr>
          <w:ilvl w:val="0"/>
          <w:numId w:val="53"/>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 xml:space="preserve">Co tedy musím říci, abych dostatečně obsáhl problematiku, která posluchače zajímá, </w:t>
      </w:r>
      <w:r>
        <w:rPr>
          <w:rFonts w:ascii="Calibri" w:hAnsi="Calibri" w:cs="Arial"/>
          <w:sz w:val="22"/>
          <w:szCs w:val="22"/>
        </w:rPr>
        <w:t xml:space="preserve">aby </w:t>
      </w:r>
      <w:r w:rsidRPr="00223F9B">
        <w:rPr>
          <w:rFonts w:ascii="Calibri" w:hAnsi="Calibri" w:cs="Arial"/>
          <w:sz w:val="22"/>
          <w:szCs w:val="22"/>
        </w:rPr>
        <w:t>byli spokojeni</w:t>
      </w:r>
      <w:r>
        <w:rPr>
          <w:rFonts w:ascii="Calibri" w:hAnsi="Calibri" w:cs="Arial"/>
          <w:sz w:val="22"/>
          <w:szCs w:val="22"/>
        </w:rPr>
        <w:t xml:space="preserve"> a</w:t>
      </w:r>
      <w:r w:rsidRPr="00223F9B">
        <w:rPr>
          <w:rFonts w:ascii="Calibri" w:hAnsi="Calibri" w:cs="Arial"/>
          <w:sz w:val="22"/>
          <w:szCs w:val="22"/>
        </w:rPr>
        <w:t xml:space="preserve"> aby mi rozuměli?</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Všechny odpovědi na výše uvedené otázky musí být zakomponovány do celého průběhu vlastní obhajoby. Ovšem k tomu všemu se pak váží ještě další otázky, které musíte zohlednit:</w:t>
      </w:r>
    </w:p>
    <w:p w:rsidR="00744004" w:rsidRPr="00223F9B" w:rsidRDefault="00744004" w:rsidP="00744004">
      <w:pPr>
        <w:numPr>
          <w:ilvl w:val="0"/>
          <w:numId w:val="51"/>
        </w:numPr>
        <w:tabs>
          <w:tab w:val="left" w:pos="284"/>
        </w:tabs>
        <w:autoSpaceDE w:val="0"/>
        <w:autoSpaceDN w:val="0"/>
        <w:adjustRightInd w:val="0"/>
        <w:spacing w:after="120"/>
        <w:jc w:val="both"/>
        <w:rPr>
          <w:rFonts w:ascii="Calibri" w:hAnsi="Calibri" w:cs="Arial"/>
          <w:sz w:val="22"/>
          <w:szCs w:val="22"/>
        </w:rPr>
      </w:pPr>
      <w:r w:rsidRPr="00223F9B">
        <w:rPr>
          <w:rFonts w:ascii="Calibri" w:hAnsi="Calibri" w:cs="Arial"/>
          <w:sz w:val="22"/>
          <w:szCs w:val="22"/>
        </w:rPr>
        <w:t xml:space="preserve">Kde budu hovořit? Znám prostředí? (u někoho může hrát </w:t>
      </w:r>
      <w:r w:rsidRPr="0076040F">
        <w:rPr>
          <w:rFonts w:ascii="Calibri" w:hAnsi="Calibri" w:cs="Arial"/>
          <w:sz w:val="22"/>
          <w:szCs w:val="22"/>
        </w:rPr>
        <w:t>roli i to, kdy</w:t>
      </w:r>
      <w:r w:rsidRPr="00223F9B">
        <w:rPr>
          <w:rFonts w:ascii="Calibri" w:hAnsi="Calibri" w:cs="Arial"/>
          <w:sz w:val="22"/>
          <w:szCs w:val="22"/>
        </w:rPr>
        <w:t xml:space="preserve"> bud</w:t>
      </w:r>
      <w:r>
        <w:rPr>
          <w:rFonts w:ascii="Calibri" w:hAnsi="Calibri" w:cs="Arial"/>
          <w:sz w:val="22"/>
          <w:szCs w:val="22"/>
        </w:rPr>
        <w:t>e</w:t>
      </w:r>
      <w:r w:rsidRPr="00223F9B">
        <w:rPr>
          <w:rFonts w:ascii="Calibri" w:hAnsi="Calibri" w:cs="Arial"/>
          <w:sz w:val="22"/>
          <w:szCs w:val="22"/>
        </w:rPr>
        <w:t xml:space="preserve"> hovořit) </w:t>
      </w:r>
    </w:p>
    <w:p w:rsidR="00744004" w:rsidRPr="00223F9B" w:rsidRDefault="00744004" w:rsidP="00744004">
      <w:pPr>
        <w:numPr>
          <w:ilvl w:val="0"/>
          <w:numId w:val="51"/>
        </w:numPr>
        <w:tabs>
          <w:tab w:val="left" w:pos="284"/>
        </w:tabs>
        <w:autoSpaceDE w:val="0"/>
        <w:autoSpaceDN w:val="0"/>
        <w:adjustRightInd w:val="0"/>
        <w:spacing w:after="120"/>
        <w:jc w:val="both"/>
        <w:rPr>
          <w:rFonts w:ascii="Calibri" w:hAnsi="Calibri" w:cs="Arial"/>
          <w:sz w:val="22"/>
          <w:szCs w:val="22"/>
        </w:rPr>
      </w:pPr>
      <w:r w:rsidRPr="00223F9B">
        <w:rPr>
          <w:rFonts w:ascii="Calibri" w:hAnsi="Calibri" w:cs="Arial"/>
          <w:sz w:val="22"/>
          <w:szCs w:val="22"/>
        </w:rPr>
        <w:t>Znám podmínky a možnosti v místě obhajoby?</w:t>
      </w:r>
    </w:p>
    <w:p w:rsidR="00744004" w:rsidRPr="00223F9B" w:rsidRDefault="00744004" w:rsidP="00744004">
      <w:pPr>
        <w:tabs>
          <w:tab w:val="left" w:pos="284"/>
        </w:tabs>
        <w:autoSpaceDE w:val="0"/>
        <w:autoSpaceDN w:val="0"/>
        <w:adjustRightInd w:val="0"/>
        <w:spacing w:after="120"/>
        <w:rPr>
          <w:rFonts w:ascii="Calibri" w:hAnsi="Calibri" w:cs="Arial"/>
          <w:sz w:val="22"/>
          <w:szCs w:val="22"/>
        </w:rPr>
      </w:pPr>
      <w:r w:rsidRPr="00223F9B">
        <w:rPr>
          <w:rFonts w:ascii="Calibri" w:hAnsi="Calibri" w:cs="Arial"/>
          <w:sz w:val="22"/>
          <w:szCs w:val="22"/>
        </w:rPr>
        <w:t>Začneme rozborem obsahu a cíle…</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pStyle w:val="Nadpis2"/>
        <w:spacing w:after="120"/>
        <w:rPr>
          <w:rFonts w:ascii="Calibri" w:hAnsi="Calibri"/>
          <w:sz w:val="22"/>
          <w:szCs w:val="22"/>
        </w:rPr>
      </w:pPr>
      <w:bookmarkStart w:id="18" w:name="_Toc326241212"/>
      <w:r w:rsidRPr="00223F9B">
        <w:rPr>
          <w:rFonts w:ascii="Calibri" w:hAnsi="Calibri"/>
          <w:sz w:val="22"/>
          <w:szCs w:val="22"/>
        </w:rPr>
        <w:lastRenderedPageBreak/>
        <w:t>1.2 Obsah a cíl obhajoby</w:t>
      </w:r>
      <w:bookmarkEnd w:id="18"/>
    </w:p>
    <w:p w:rsidR="00744004" w:rsidRPr="00223F9B" w:rsidRDefault="00744004" w:rsidP="00744004">
      <w:pPr>
        <w:pStyle w:val="Nadpis3"/>
        <w:spacing w:before="0" w:after="120"/>
        <w:rPr>
          <w:rFonts w:ascii="Calibri" w:hAnsi="Calibri"/>
          <w:sz w:val="22"/>
          <w:szCs w:val="22"/>
        </w:rPr>
      </w:pPr>
      <w:bookmarkStart w:id="19" w:name="_Toc326241213"/>
      <w:r w:rsidRPr="00223F9B">
        <w:rPr>
          <w:rFonts w:ascii="Calibri" w:hAnsi="Calibri"/>
          <w:sz w:val="22"/>
          <w:szCs w:val="22"/>
        </w:rPr>
        <w:t>Obsah obhajoby</w:t>
      </w:r>
      <w:bookmarkEnd w:id="19"/>
    </w:p>
    <w:p w:rsidR="00744004" w:rsidRPr="00223F9B" w:rsidRDefault="00744004" w:rsidP="00744004">
      <w:pPr>
        <w:autoSpaceDE w:val="0"/>
        <w:autoSpaceDN w:val="0"/>
        <w:adjustRightInd w:val="0"/>
        <w:spacing w:after="120"/>
        <w:rPr>
          <w:rFonts w:ascii="Calibri" w:hAnsi="Calibri" w:cs="Arial"/>
          <w:sz w:val="22"/>
          <w:szCs w:val="22"/>
        </w:rPr>
      </w:pPr>
      <w:r>
        <w:rPr>
          <w:rFonts w:ascii="Calibri" w:hAnsi="Calibri" w:cs="Arial"/>
          <w:sz w:val="22"/>
          <w:szCs w:val="22"/>
        </w:rPr>
        <w:t>Obsahově budete při obhajobě vycházet ze své o</w:t>
      </w:r>
      <w:r w:rsidRPr="00223F9B">
        <w:rPr>
          <w:rFonts w:ascii="Calibri" w:hAnsi="Calibri" w:cs="Arial"/>
          <w:sz w:val="22"/>
          <w:szCs w:val="22"/>
        </w:rPr>
        <w:t>devzdan</w:t>
      </w:r>
      <w:r>
        <w:rPr>
          <w:rFonts w:ascii="Calibri" w:hAnsi="Calibri" w:cs="Arial"/>
          <w:sz w:val="22"/>
          <w:szCs w:val="22"/>
        </w:rPr>
        <w:t>é</w:t>
      </w:r>
      <w:r w:rsidRPr="00223F9B">
        <w:rPr>
          <w:rFonts w:ascii="Calibri" w:hAnsi="Calibri" w:cs="Arial"/>
          <w:sz w:val="22"/>
          <w:szCs w:val="22"/>
        </w:rPr>
        <w:t xml:space="preserve"> </w:t>
      </w:r>
      <w:r w:rsidRPr="0076040F">
        <w:rPr>
          <w:rFonts w:ascii="Calibri" w:hAnsi="Calibri" w:cs="Arial"/>
          <w:sz w:val="22"/>
          <w:szCs w:val="22"/>
        </w:rPr>
        <w:t>práce i z posudků</w:t>
      </w:r>
      <w:r>
        <w:rPr>
          <w:rFonts w:ascii="Calibri" w:hAnsi="Calibri" w:cs="Arial"/>
          <w:sz w:val="22"/>
          <w:szCs w:val="22"/>
        </w:rPr>
        <w:t xml:space="preserve"> oponenta a vedoucího práce. </w:t>
      </w:r>
      <w:r w:rsidRPr="00223F9B">
        <w:rPr>
          <w:rFonts w:ascii="Calibri" w:hAnsi="Calibri" w:cs="Arial"/>
          <w:sz w:val="22"/>
          <w:szCs w:val="22"/>
        </w:rPr>
        <w:t xml:space="preserve">Problém je v tom, že v 15 minutách nebudete moci říci vše, co jste napsali na všech stránkách vaší práce. Je třeba vybrat to nejdůležitější a </w:t>
      </w:r>
      <w:r>
        <w:rPr>
          <w:rFonts w:ascii="Calibri" w:hAnsi="Calibri" w:cs="Arial"/>
          <w:sz w:val="22"/>
          <w:szCs w:val="22"/>
        </w:rPr>
        <w:t xml:space="preserve">to </w:t>
      </w:r>
      <w:r w:rsidRPr="00223F9B">
        <w:rPr>
          <w:rFonts w:ascii="Calibri" w:hAnsi="Calibri" w:cs="Arial"/>
          <w:sz w:val="22"/>
          <w:szCs w:val="22"/>
        </w:rPr>
        <w:t xml:space="preserve">představit maturitní komisi. </w:t>
      </w:r>
    </w:p>
    <w:p w:rsidR="00744004" w:rsidRPr="00223F9B" w:rsidRDefault="00744004" w:rsidP="00744004">
      <w:pPr>
        <w:autoSpaceDE w:val="0"/>
        <w:autoSpaceDN w:val="0"/>
        <w:adjustRightInd w:val="0"/>
        <w:spacing w:after="120"/>
        <w:rPr>
          <w:rFonts w:ascii="Calibri" w:hAnsi="Calibri" w:cs="Arial"/>
          <w:sz w:val="22"/>
          <w:szCs w:val="22"/>
        </w:rPr>
      </w:pPr>
      <w:r>
        <w:rPr>
          <w:rFonts w:ascii="Calibri" w:hAnsi="Calibri" w:cs="Arial"/>
          <w:sz w:val="22"/>
          <w:szCs w:val="22"/>
        </w:rPr>
        <w:t>Posudky</w:t>
      </w:r>
      <w:r w:rsidRPr="00223F9B">
        <w:rPr>
          <w:rFonts w:ascii="Calibri" w:hAnsi="Calibri" w:cs="Arial"/>
          <w:sz w:val="22"/>
          <w:szCs w:val="22"/>
        </w:rPr>
        <w:t xml:space="preserve"> j</w:t>
      </w:r>
      <w:r>
        <w:rPr>
          <w:rFonts w:ascii="Calibri" w:hAnsi="Calibri" w:cs="Arial"/>
          <w:sz w:val="22"/>
          <w:szCs w:val="22"/>
        </w:rPr>
        <w:t>sou</w:t>
      </w:r>
      <w:r w:rsidRPr="00223F9B">
        <w:rPr>
          <w:rFonts w:ascii="Calibri" w:hAnsi="Calibri" w:cs="Arial"/>
          <w:sz w:val="22"/>
          <w:szCs w:val="22"/>
        </w:rPr>
        <w:t xml:space="preserve"> pro vás klíčov</w:t>
      </w:r>
      <w:r>
        <w:rPr>
          <w:rFonts w:ascii="Calibri" w:hAnsi="Calibri" w:cs="Arial"/>
          <w:sz w:val="22"/>
          <w:szCs w:val="22"/>
        </w:rPr>
        <w:t>é v tom smyslu, že dávají</w:t>
      </w:r>
      <w:r w:rsidRPr="00223F9B">
        <w:rPr>
          <w:rFonts w:ascii="Calibri" w:hAnsi="Calibri" w:cs="Arial"/>
          <w:sz w:val="22"/>
          <w:szCs w:val="22"/>
        </w:rPr>
        <w:t xml:space="preserve"> první zpětnou vazbu na </w:t>
      </w:r>
      <w:r>
        <w:rPr>
          <w:rFonts w:ascii="Calibri" w:hAnsi="Calibri" w:cs="Arial"/>
          <w:sz w:val="22"/>
          <w:szCs w:val="22"/>
        </w:rPr>
        <w:t xml:space="preserve">vaši </w:t>
      </w:r>
      <w:r w:rsidRPr="00223F9B">
        <w:rPr>
          <w:rFonts w:ascii="Calibri" w:hAnsi="Calibri" w:cs="Arial"/>
          <w:sz w:val="22"/>
          <w:szCs w:val="22"/>
        </w:rPr>
        <w:t>odvedenou práci. J</w:t>
      </w:r>
      <w:r>
        <w:rPr>
          <w:rFonts w:ascii="Calibri" w:hAnsi="Calibri" w:cs="Arial"/>
          <w:sz w:val="22"/>
          <w:szCs w:val="22"/>
        </w:rPr>
        <w:t>sou</w:t>
      </w:r>
      <w:r w:rsidRPr="00223F9B">
        <w:rPr>
          <w:rFonts w:ascii="Calibri" w:hAnsi="Calibri" w:cs="Arial"/>
          <w:sz w:val="22"/>
          <w:szCs w:val="22"/>
        </w:rPr>
        <w:t xml:space="preserve"> to výchozí ukazatel</w:t>
      </w:r>
      <w:r>
        <w:rPr>
          <w:rFonts w:ascii="Calibri" w:hAnsi="Calibri" w:cs="Arial"/>
          <w:sz w:val="22"/>
          <w:szCs w:val="22"/>
        </w:rPr>
        <w:t>e</w:t>
      </w:r>
      <w:r w:rsidRPr="00223F9B">
        <w:rPr>
          <w:rFonts w:ascii="Calibri" w:hAnsi="Calibri" w:cs="Arial"/>
          <w:sz w:val="22"/>
          <w:szCs w:val="22"/>
        </w:rPr>
        <w:t xml:space="preserve"> pro vaše hodnocení. Obhajobou je možné hodnocení buď zlepšit, nebo také </w:t>
      </w:r>
      <w:r>
        <w:rPr>
          <w:rFonts w:ascii="Calibri" w:hAnsi="Calibri" w:cs="Arial"/>
          <w:sz w:val="22"/>
          <w:szCs w:val="22"/>
        </w:rPr>
        <w:t>zho</w:t>
      </w:r>
      <w:r w:rsidRPr="0076040F">
        <w:rPr>
          <w:rFonts w:ascii="Calibri" w:hAnsi="Calibri" w:cs="Arial"/>
          <w:sz w:val="22"/>
          <w:szCs w:val="22"/>
        </w:rPr>
        <w:t>rši</w:t>
      </w:r>
      <w:r>
        <w:rPr>
          <w:rFonts w:ascii="Calibri" w:hAnsi="Calibri" w:cs="Arial"/>
          <w:sz w:val="22"/>
          <w:szCs w:val="22"/>
        </w:rPr>
        <w:t>t</w:t>
      </w:r>
      <w:r w:rsidRPr="00223F9B">
        <w:rPr>
          <w:rFonts w:ascii="Calibri" w:hAnsi="Calibri" w:cs="Arial"/>
          <w:sz w:val="22"/>
          <w:szCs w:val="22"/>
        </w:rPr>
        <w:t>. V každém případě j</w:t>
      </w:r>
      <w:r>
        <w:rPr>
          <w:rFonts w:ascii="Calibri" w:hAnsi="Calibri" w:cs="Arial"/>
          <w:sz w:val="22"/>
          <w:szCs w:val="22"/>
        </w:rPr>
        <w:t>e důležité seznámit se s </w:t>
      </w:r>
      <w:r w:rsidRPr="00223F9B">
        <w:rPr>
          <w:rFonts w:ascii="Calibri" w:hAnsi="Calibri" w:cs="Arial"/>
          <w:sz w:val="22"/>
          <w:szCs w:val="22"/>
        </w:rPr>
        <w:t>posudk</w:t>
      </w:r>
      <w:r>
        <w:rPr>
          <w:rFonts w:ascii="Calibri" w:hAnsi="Calibri" w:cs="Arial"/>
          <w:sz w:val="22"/>
          <w:szCs w:val="22"/>
        </w:rPr>
        <w:t>y</w:t>
      </w:r>
      <w:r w:rsidRPr="00223F9B">
        <w:rPr>
          <w:rFonts w:ascii="Calibri" w:hAnsi="Calibri" w:cs="Arial"/>
          <w:sz w:val="22"/>
          <w:szCs w:val="22"/>
        </w:rPr>
        <w:t xml:space="preserve"> a vedle vlastního obsahu </w:t>
      </w:r>
      <w:r w:rsidRPr="0076040F">
        <w:rPr>
          <w:rFonts w:ascii="Calibri" w:hAnsi="Calibri" w:cs="Arial"/>
          <w:sz w:val="22"/>
          <w:szCs w:val="22"/>
        </w:rPr>
        <w:t>zapracovat</w:t>
      </w:r>
      <w:r>
        <w:rPr>
          <w:rFonts w:ascii="Calibri" w:hAnsi="Calibri" w:cs="Arial"/>
          <w:sz w:val="22"/>
          <w:szCs w:val="22"/>
        </w:rPr>
        <w:t xml:space="preserve"> </w:t>
      </w:r>
      <w:r w:rsidRPr="0076040F">
        <w:rPr>
          <w:rFonts w:ascii="Calibri" w:hAnsi="Calibri" w:cs="Arial"/>
          <w:sz w:val="22"/>
          <w:szCs w:val="22"/>
        </w:rPr>
        <w:t>do</w:t>
      </w:r>
      <w:r w:rsidRPr="00223F9B">
        <w:rPr>
          <w:rFonts w:ascii="Calibri" w:hAnsi="Calibri" w:cs="Arial"/>
          <w:sz w:val="22"/>
          <w:szCs w:val="22"/>
        </w:rPr>
        <w:t xml:space="preserve"> </w:t>
      </w:r>
      <w:r>
        <w:rPr>
          <w:rFonts w:ascii="Calibri" w:hAnsi="Calibri" w:cs="Arial"/>
          <w:sz w:val="22"/>
          <w:szCs w:val="22"/>
        </w:rPr>
        <w:t xml:space="preserve">samotné </w:t>
      </w:r>
      <w:r w:rsidRPr="00223F9B">
        <w:rPr>
          <w:rFonts w:ascii="Calibri" w:hAnsi="Calibri" w:cs="Arial"/>
          <w:sz w:val="22"/>
          <w:szCs w:val="22"/>
        </w:rPr>
        <w:t>obhajoby</w:t>
      </w:r>
      <w:r w:rsidRPr="0076040F">
        <w:rPr>
          <w:rFonts w:ascii="Calibri" w:hAnsi="Calibri" w:cs="Arial"/>
          <w:sz w:val="22"/>
          <w:szCs w:val="22"/>
        </w:rPr>
        <w:t xml:space="preserve"> také závěry posudků</w:t>
      </w:r>
      <w:r w:rsidRPr="00223F9B">
        <w:rPr>
          <w:rFonts w:ascii="Calibri" w:hAnsi="Calibri" w:cs="Arial"/>
          <w:sz w:val="22"/>
          <w:szCs w:val="22"/>
        </w:rPr>
        <w:t xml:space="preserve">. </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Součástí oponentního posudku jsou i doporučené otázky pro obhajobu. To je další podstatná informace pro vaši přípravu obhajoby. Znáte tak otázky, které s velkou jistotou mohou v průběhu nebo na konci obhajoby zaznít a vy si jejich zapracováním můžete velmi pomoci.</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pStyle w:val="Nadpis3"/>
        <w:spacing w:before="0" w:after="120"/>
        <w:rPr>
          <w:rFonts w:ascii="Calibri" w:hAnsi="Calibri"/>
          <w:sz w:val="22"/>
          <w:szCs w:val="22"/>
        </w:rPr>
      </w:pPr>
      <w:bookmarkStart w:id="20" w:name="_Toc326241214"/>
      <w:r w:rsidRPr="00223F9B">
        <w:rPr>
          <w:rFonts w:ascii="Calibri" w:hAnsi="Calibri"/>
          <w:sz w:val="22"/>
          <w:szCs w:val="22"/>
        </w:rPr>
        <w:t>Cíl obhajoby</w:t>
      </w:r>
      <w:bookmarkEnd w:id="20"/>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V relativně krátkém čase (max. 15 min) musíte představit odvedenou práci tak, aby komise všemu porozuměla a dostala všechny informace, které očekává, a aby doporučila pozitivní hodnocení. To je cíl obhajoby maturitní práce. </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Důležité pro vás je uvědomit si, že během krátkého časového úseku je potřeba představit základní pilíře maturitní práce v požadovaných souvislostech, a to velmi stručně. Současně s tím musíte být připraveni na zodpovězení dotazů z posudk</w:t>
      </w:r>
      <w:r>
        <w:rPr>
          <w:rFonts w:ascii="Calibri" w:hAnsi="Calibri" w:cs="Arial"/>
          <w:sz w:val="22"/>
          <w:szCs w:val="22"/>
        </w:rPr>
        <w:t>ů</w:t>
      </w:r>
      <w:r w:rsidRPr="00223F9B">
        <w:rPr>
          <w:rFonts w:ascii="Calibri" w:hAnsi="Calibri" w:cs="Arial"/>
          <w:sz w:val="22"/>
          <w:szCs w:val="22"/>
        </w:rPr>
        <w:t xml:space="preserve">. </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Jinými slovy, komisi musíte:</w:t>
      </w:r>
    </w:p>
    <w:p w:rsidR="00744004" w:rsidRPr="00223F9B" w:rsidRDefault="00744004" w:rsidP="00744004">
      <w:pPr>
        <w:numPr>
          <w:ilvl w:val="0"/>
          <w:numId w:val="54"/>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seznámit s obsahem, cíli a výsledky vaší maturitní práce;</w:t>
      </w:r>
    </w:p>
    <w:p w:rsidR="00744004" w:rsidRPr="00223F9B" w:rsidRDefault="00744004" w:rsidP="00744004">
      <w:pPr>
        <w:numPr>
          <w:ilvl w:val="0"/>
          <w:numId w:val="54"/>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přesvědčit, že problematice rozumíte;</w:t>
      </w:r>
    </w:p>
    <w:p w:rsidR="00744004" w:rsidRPr="00223F9B" w:rsidRDefault="00744004" w:rsidP="00744004">
      <w:pPr>
        <w:numPr>
          <w:ilvl w:val="0"/>
          <w:numId w:val="54"/>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 xml:space="preserve">získat pro obhajovanou věc a tím </w:t>
      </w:r>
      <w:r>
        <w:rPr>
          <w:rFonts w:ascii="Calibri" w:hAnsi="Calibri" w:cs="Arial"/>
          <w:sz w:val="22"/>
          <w:szCs w:val="22"/>
        </w:rPr>
        <w:t>získat</w:t>
      </w:r>
      <w:r w:rsidRPr="00223F9B">
        <w:rPr>
          <w:rFonts w:ascii="Calibri" w:hAnsi="Calibri" w:cs="Arial"/>
          <w:sz w:val="22"/>
          <w:szCs w:val="22"/>
        </w:rPr>
        <w:t xml:space="preserve"> úspěšné hodnocení.</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Úspěšně zvládnutá obhajoba a pozitivní hodnocení komise není jen naplněným cílem, ale je třeba zamyslet se i nad vlastním účelem obhajoby. Splnění stanoveného cíle je jen prvním krokem do dalšího života, ve kterém </w:t>
      </w:r>
      <w:r>
        <w:rPr>
          <w:rFonts w:ascii="Calibri" w:hAnsi="Calibri" w:cs="Arial"/>
          <w:sz w:val="22"/>
          <w:szCs w:val="22"/>
        </w:rPr>
        <w:t xml:space="preserve">se s podobnými situacemi můžete velmi často setkávat. </w:t>
      </w:r>
      <w:r w:rsidRPr="00223F9B">
        <w:rPr>
          <w:rFonts w:ascii="Calibri" w:hAnsi="Calibri" w:cs="Arial"/>
          <w:sz w:val="22"/>
          <w:szCs w:val="22"/>
        </w:rPr>
        <w:t xml:space="preserve">Účelem obhajoby maturitní práce je tedy naučit každého z vás zvládnout podobnou situaci a připravit vás tak na další navazující studium nebo na realitu zaměstnání nebo podnikání. </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Z pohledu vás jako budoucího absolventa je obhajoba práce příležitost vyzkoušet si, jak budete podobné situace zvládat</w:t>
      </w:r>
      <w:r>
        <w:rPr>
          <w:rFonts w:ascii="Calibri" w:hAnsi="Calibri" w:cs="Arial"/>
          <w:sz w:val="22"/>
          <w:szCs w:val="22"/>
        </w:rPr>
        <w:t>. M</w:t>
      </w:r>
      <w:r w:rsidRPr="00223F9B">
        <w:rPr>
          <w:rFonts w:ascii="Calibri" w:hAnsi="Calibri" w:cs="Arial"/>
          <w:sz w:val="22"/>
          <w:szCs w:val="22"/>
        </w:rPr>
        <w:t>ůžete tak získat zpětnou vazbu</w:t>
      </w:r>
      <w:r>
        <w:rPr>
          <w:rFonts w:ascii="Calibri" w:hAnsi="Calibri" w:cs="Arial"/>
          <w:sz w:val="22"/>
          <w:szCs w:val="22"/>
        </w:rPr>
        <w:t xml:space="preserve">, co se týče odvedené </w:t>
      </w:r>
      <w:r w:rsidRPr="00223F9B">
        <w:rPr>
          <w:rFonts w:ascii="Calibri" w:hAnsi="Calibri" w:cs="Arial"/>
          <w:sz w:val="22"/>
          <w:szCs w:val="22"/>
        </w:rPr>
        <w:t>prác</w:t>
      </w:r>
      <w:r>
        <w:rPr>
          <w:rFonts w:ascii="Calibri" w:hAnsi="Calibri" w:cs="Arial"/>
          <w:sz w:val="22"/>
          <w:szCs w:val="22"/>
        </w:rPr>
        <w:t>e i vlastní obhajoby</w:t>
      </w:r>
      <w:r w:rsidRPr="00223F9B">
        <w:rPr>
          <w:rFonts w:ascii="Calibri" w:hAnsi="Calibri" w:cs="Arial"/>
          <w:sz w:val="22"/>
          <w:szCs w:val="22"/>
        </w:rPr>
        <w:t xml:space="preserve">. Platí pravidlo, že důležitý je produkt, ale </w:t>
      </w:r>
      <w:r>
        <w:rPr>
          <w:rFonts w:ascii="Calibri" w:hAnsi="Calibri" w:cs="Arial"/>
          <w:sz w:val="22"/>
          <w:szCs w:val="22"/>
        </w:rPr>
        <w:t>mnohdy je</w:t>
      </w:r>
      <w:r w:rsidRPr="00223F9B">
        <w:rPr>
          <w:rFonts w:ascii="Calibri" w:hAnsi="Calibri" w:cs="Arial"/>
          <w:sz w:val="22"/>
          <w:szCs w:val="22"/>
        </w:rPr>
        <w:t xml:space="preserve"> </w:t>
      </w:r>
      <w:r>
        <w:rPr>
          <w:rFonts w:ascii="Calibri" w:hAnsi="Calibri" w:cs="Arial"/>
          <w:sz w:val="22"/>
          <w:szCs w:val="22"/>
        </w:rPr>
        <w:t xml:space="preserve">ještě </w:t>
      </w:r>
      <w:r w:rsidRPr="00223F9B">
        <w:rPr>
          <w:rFonts w:ascii="Calibri" w:hAnsi="Calibri" w:cs="Arial"/>
          <w:sz w:val="22"/>
          <w:szCs w:val="22"/>
        </w:rPr>
        <w:t>důležitější</w:t>
      </w:r>
      <w:r>
        <w:rPr>
          <w:rFonts w:ascii="Calibri" w:hAnsi="Calibri" w:cs="Arial"/>
          <w:sz w:val="22"/>
          <w:szCs w:val="22"/>
        </w:rPr>
        <w:t xml:space="preserve"> to</w:t>
      </w:r>
      <w:r w:rsidRPr="00223F9B">
        <w:rPr>
          <w:rFonts w:ascii="Calibri" w:hAnsi="Calibri" w:cs="Arial"/>
          <w:sz w:val="22"/>
          <w:szCs w:val="22"/>
        </w:rPr>
        <w:t>, jak produkt prodáme. Ve vašem případě je produktem maturitní práce a způsobem prodeje je obhajoba.</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pStyle w:val="Nadpis2"/>
        <w:spacing w:after="120"/>
        <w:rPr>
          <w:rFonts w:ascii="Calibri" w:hAnsi="Calibri"/>
          <w:sz w:val="22"/>
          <w:szCs w:val="22"/>
        </w:rPr>
      </w:pPr>
      <w:bookmarkStart w:id="21" w:name="_Toc326241215"/>
      <w:r w:rsidRPr="00223F9B">
        <w:rPr>
          <w:rFonts w:ascii="Calibri" w:hAnsi="Calibri"/>
          <w:sz w:val="22"/>
          <w:szCs w:val="22"/>
        </w:rPr>
        <w:t xml:space="preserve">1.3 </w:t>
      </w:r>
      <w:bookmarkEnd w:id="21"/>
      <w:r>
        <w:rPr>
          <w:rFonts w:ascii="Calibri" w:hAnsi="Calibri" w:cs="Arial"/>
          <w:sz w:val="22"/>
          <w:szCs w:val="22"/>
        </w:rPr>
        <w:t xml:space="preserve">Promyšlení cílové skupiny </w:t>
      </w:r>
      <w:r w:rsidRPr="00223F9B">
        <w:rPr>
          <w:rFonts w:ascii="Calibri" w:hAnsi="Calibri" w:cs="Arial"/>
          <w:sz w:val="22"/>
          <w:szCs w:val="22"/>
        </w:rPr>
        <w:t>a</w:t>
      </w:r>
      <w:r>
        <w:rPr>
          <w:rFonts w:ascii="Calibri" w:hAnsi="Calibri" w:cs="Arial"/>
          <w:sz w:val="22"/>
          <w:szCs w:val="22"/>
        </w:rPr>
        <w:t xml:space="preserve"> </w:t>
      </w:r>
      <w:r w:rsidRPr="00223F9B">
        <w:rPr>
          <w:rFonts w:ascii="Calibri" w:hAnsi="Calibri" w:cs="Arial"/>
          <w:sz w:val="22"/>
          <w:szCs w:val="22"/>
        </w:rPr>
        <w:t>požadavk</w:t>
      </w:r>
      <w:r>
        <w:rPr>
          <w:rFonts w:ascii="Calibri" w:hAnsi="Calibri" w:cs="Arial"/>
          <w:sz w:val="22"/>
          <w:szCs w:val="22"/>
        </w:rPr>
        <w:t>ů</w:t>
      </w:r>
      <w:r w:rsidRPr="00223F9B">
        <w:rPr>
          <w:rFonts w:ascii="Calibri" w:hAnsi="Calibri" w:cs="Arial"/>
          <w:sz w:val="22"/>
          <w:szCs w:val="22"/>
        </w:rPr>
        <w:t xml:space="preserve"> na obhajobu</w:t>
      </w:r>
    </w:p>
    <w:p w:rsidR="00744004" w:rsidRPr="00223F9B" w:rsidRDefault="00744004" w:rsidP="00744004">
      <w:pPr>
        <w:autoSpaceDE w:val="0"/>
        <w:autoSpaceDN w:val="0"/>
        <w:adjustRightInd w:val="0"/>
        <w:spacing w:after="120"/>
        <w:rPr>
          <w:rFonts w:ascii="Calibri" w:hAnsi="Calibri" w:cs="Arial"/>
          <w:sz w:val="22"/>
          <w:szCs w:val="22"/>
        </w:rPr>
      </w:pPr>
      <w:r>
        <w:rPr>
          <w:rFonts w:ascii="Calibri" w:hAnsi="Calibri" w:cs="Arial"/>
          <w:sz w:val="22"/>
          <w:szCs w:val="22"/>
        </w:rPr>
        <w:t xml:space="preserve">K úspěšnému absolvování maturity je třeba zvládnout obhajobu maturitní práce. </w:t>
      </w:r>
      <w:r w:rsidRPr="00223F9B">
        <w:rPr>
          <w:rFonts w:ascii="Calibri" w:hAnsi="Calibri" w:cs="Arial"/>
          <w:sz w:val="22"/>
          <w:szCs w:val="22"/>
        </w:rPr>
        <w:t xml:space="preserve">Obhajoba vám </w:t>
      </w:r>
      <w:r>
        <w:rPr>
          <w:rFonts w:ascii="Calibri" w:hAnsi="Calibri" w:cs="Arial"/>
          <w:sz w:val="22"/>
          <w:szCs w:val="22"/>
        </w:rPr>
        <w:t xml:space="preserve">přitom </w:t>
      </w:r>
      <w:r w:rsidRPr="00223F9B">
        <w:rPr>
          <w:rFonts w:ascii="Calibri" w:hAnsi="Calibri" w:cs="Arial"/>
          <w:sz w:val="22"/>
          <w:szCs w:val="22"/>
        </w:rPr>
        <w:t xml:space="preserve">může zlepšit nebo zhoršit hodnocení. Obsah už máte hotový, teď už ho jen </w:t>
      </w:r>
      <w:r w:rsidRPr="0076040F">
        <w:rPr>
          <w:rFonts w:ascii="Calibri" w:hAnsi="Calibri" w:cs="Arial"/>
          <w:sz w:val="22"/>
          <w:szCs w:val="22"/>
        </w:rPr>
        <w:t>musíte „prodat“.</w:t>
      </w:r>
      <w:r w:rsidRPr="00223F9B">
        <w:rPr>
          <w:rFonts w:ascii="Calibri" w:hAnsi="Calibri" w:cs="Arial"/>
          <w:sz w:val="22"/>
          <w:szCs w:val="22"/>
        </w:rPr>
        <w:t xml:space="preserve"> </w:t>
      </w:r>
    </w:p>
    <w:p w:rsidR="00744004" w:rsidRPr="00223F9B" w:rsidRDefault="00744004" w:rsidP="00744004">
      <w:pPr>
        <w:autoSpaceDE w:val="0"/>
        <w:autoSpaceDN w:val="0"/>
        <w:adjustRightInd w:val="0"/>
        <w:spacing w:after="120"/>
        <w:rPr>
          <w:rFonts w:ascii="Calibri" w:hAnsi="Calibri" w:cs="Arial"/>
          <w:sz w:val="22"/>
          <w:szCs w:val="22"/>
        </w:rPr>
      </w:pPr>
      <w:r>
        <w:rPr>
          <w:rFonts w:ascii="Calibri" w:hAnsi="Calibri" w:cs="Arial"/>
          <w:sz w:val="22"/>
          <w:szCs w:val="22"/>
        </w:rPr>
        <w:t>Sami</w:t>
      </w:r>
      <w:r w:rsidRPr="00223F9B">
        <w:rPr>
          <w:rFonts w:ascii="Calibri" w:hAnsi="Calibri" w:cs="Arial"/>
          <w:sz w:val="22"/>
          <w:szCs w:val="22"/>
        </w:rPr>
        <w:t xml:space="preserve"> víte, zda to bude vaše první </w:t>
      </w:r>
      <w:r w:rsidRPr="0076040F">
        <w:rPr>
          <w:rFonts w:ascii="Calibri" w:hAnsi="Calibri" w:cs="Arial"/>
          <w:sz w:val="22"/>
          <w:szCs w:val="22"/>
        </w:rPr>
        <w:t>prezentace</w:t>
      </w:r>
      <w:r>
        <w:rPr>
          <w:rFonts w:ascii="Calibri" w:hAnsi="Calibri" w:cs="Arial"/>
          <w:sz w:val="22"/>
          <w:szCs w:val="22"/>
        </w:rPr>
        <w:t>,</w:t>
      </w:r>
      <w:r w:rsidRPr="0076040F">
        <w:rPr>
          <w:rFonts w:ascii="Calibri" w:hAnsi="Calibri" w:cs="Arial"/>
          <w:sz w:val="22"/>
          <w:szCs w:val="22"/>
        </w:rPr>
        <w:t xml:space="preserve"> či zda jste v prezentacích zběhlí, a podle toho je třeba stanovit si přiměřenou délku času na přípravu. Dříve než začnete</w:t>
      </w:r>
      <w:r w:rsidRPr="00223F9B">
        <w:rPr>
          <w:rFonts w:ascii="Calibri" w:hAnsi="Calibri" w:cs="Arial"/>
          <w:sz w:val="22"/>
          <w:szCs w:val="22"/>
        </w:rPr>
        <w:t>, věnujte pozornost svým budoucím posluchačům a kritériím, podle kterých bude vaše obhajoba hodnocena.</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pStyle w:val="Nadpis3"/>
        <w:spacing w:before="0" w:after="120"/>
        <w:rPr>
          <w:rFonts w:ascii="Calibri" w:hAnsi="Calibri"/>
          <w:sz w:val="22"/>
          <w:szCs w:val="22"/>
        </w:rPr>
      </w:pPr>
      <w:bookmarkStart w:id="22" w:name="_Toc326241216"/>
      <w:r w:rsidRPr="00223F9B">
        <w:rPr>
          <w:rFonts w:ascii="Calibri" w:hAnsi="Calibri"/>
          <w:sz w:val="22"/>
          <w:szCs w:val="22"/>
        </w:rPr>
        <w:lastRenderedPageBreak/>
        <w:t>Cílová skupina = členové komise</w:t>
      </w:r>
      <w:bookmarkEnd w:id="22"/>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Pro obhajobu jsou cílovou skupinou všichni členové komise maturitní zkoušky. Komise se pravidelně skládá z několika členů. V každé komisi je předseda komise, dále jsou přítomni vyučující, třídní učitel a může </w:t>
      </w:r>
      <w:r>
        <w:rPr>
          <w:rFonts w:ascii="Calibri" w:hAnsi="Calibri" w:cs="Arial"/>
          <w:sz w:val="22"/>
          <w:szCs w:val="22"/>
        </w:rPr>
        <w:t xml:space="preserve">zde </w:t>
      </w:r>
      <w:r w:rsidRPr="00223F9B">
        <w:rPr>
          <w:rFonts w:ascii="Calibri" w:hAnsi="Calibri" w:cs="Arial"/>
          <w:sz w:val="22"/>
          <w:szCs w:val="22"/>
        </w:rPr>
        <w:t>být i odborník z praxe. To jsou lidé, kteří přímo ovlivňují hodnocení obhajoby maturitní zkoušky. V tomto okamžiku nezáleží an</w:t>
      </w:r>
      <w:r>
        <w:rPr>
          <w:rFonts w:ascii="Calibri" w:hAnsi="Calibri" w:cs="Arial"/>
          <w:sz w:val="22"/>
          <w:szCs w:val="22"/>
        </w:rPr>
        <w:t>i na názoru kamarádů, spolužáků</w:t>
      </w:r>
      <w:r w:rsidRPr="00223F9B">
        <w:rPr>
          <w:rFonts w:ascii="Calibri" w:hAnsi="Calibri" w:cs="Arial"/>
          <w:sz w:val="22"/>
          <w:szCs w:val="22"/>
        </w:rPr>
        <w:t xml:space="preserve"> nebo rodičů. </w:t>
      </w:r>
    </w:p>
    <w:p w:rsidR="00744004" w:rsidRPr="00223F9B" w:rsidRDefault="00744004" w:rsidP="00744004">
      <w:pPr>
        <w:autoSpaceDE w:val="0"/>
        <w:autoSpaceDN w:val="0"/>
        <w:adjustRightInd w:val="0"/>
        <w:spacing w:after="120"/>
        <w:rPr>
          <w:rFonts w:ascii="Calibri" w:hAnsi="Calibri" w:cs="Arial"/>
          <w:sz w:val="22"/>
          <w:szCs w:val="22"/>
        </w:rPr>
      </w:pPr>
      <w:r>
        <w:rPr>
          <w:rFonts w:ascii="Calibri" w:hAnsi="Calibri" w:cs="Arial"/>
          <w:sz w:val="22"/>
          <w:szCs w:val="22"/>
        </w:rPr>
        <w:t>Pro hodnocení je p</w:t>
      </w:r>
      <w:r w:rsidRPr="00223F9B">
        <w:rPr>
          <w:rFonts w:ascii="Calibri" w:hAnsi="Calibri" w:cs="Arial"/>
          <w:sz w:val="22"/>
          <w:szCs w:val="22"/>
        </w:rPr>
        <w:t>odstatný názor komise. Na to je třeba pamatovat v průběhu přípravy i vlastní obhajoby. Pokud se podaří říci to, co chce u obhajoby slyšet komise, resp. každý její jednotlivý člen, pak máte v</w:t>
      </w:r>
      <w:r>
        <w:rPr>
          <w:rFonts w:ascii="Calibri" w:hAnsi="Calibri" w:cs="Arial"/>
          <w:sz w:val="22"/>
          <w:szCs w:val="22"/>
        </w:rPr>
        <w:t>yhráno. Zní to velmi jednoduše, ale je potřeba se na to řádně připravit</w:t>
      </w:r>
      <w:r w:rsidRPr="00223F9B">
        <w:rPr>
          <w:rFonts w:ascii="Calibri" w:hAnsi="Calibri" w:cs="Arial"/>
          <w:sz w:val="22"/>
          <w:szCs w:val="22"/>
        </w:rPr>
        <w:t xml:space="preserve">. </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Právě zde si musíte odpovědět na otázky. Ke komu budu hovořit? Znám složení komise? Znám jednotlivé lidi a jejich názory? Učili mne? Znám odborníka z praxe, v čem je specialista? Znám jejich očekávání v souvislosti s mojí obhajobou? </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Nepodceňte odpovědi na tyto otázky. Jsou klíčem k vaší úspěšné obhajobě.</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pStyle w:val="Nadpis3"/>
        <w:spacing w:before="0" w:after="120"/>
        <w:rPr>
          <w:rFonts w:ascii="Calibri" w:hAnsi="Calibri"/>
          <w:sz w:val="22"/>
          <w:szCs w:val="22"/>
        </w:rPr>
      </w:pPr>
      <w:bookmarkStart w:id="23" w:name="_Toc326241217"/>
      <w:r w:rsidRPr="00223F9B">
        <w:rPr>
          <w:rFonts w:ascii="Calibri" w:hAnsi="Calibri"/>
          <w:sz w:val="22"/>
          <w:szCs w:val="22"/>
        </w:rPr>
        <w:t>Kritéria hodnocení</w:t>
      </w:r>
      <w:bookmarkEnd w:id="23"/>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Každá škola může mít jiná kritéria pro hodnocení obhajoby maturitní práce. Tato kritéria by měla být na jednotlivých školách zveřejněna včas před obhajobou maturitní práce. Pro přípravu obhajoby je pro vás klíčové se s kritérii hodnocení obhajoby dopředu seznámit a připravit obhajobu tak, aby zadaným kritériím odpovídala. </w:t>
      </w:r>
    </w:p>
    <w:p w:rsidR="00744004" w:rsidRPr="00223F9B" w:rsidRDefault="00744004" w:rsidP="00744004">
      <w:pPr>
        <w:spacing w:after="120"/>
        <w:rPr>
          <w:rFonts w:ascii="Calibri" w:hAnsi="Calibri" w:cs="Arial"/>
          <w:sz w:val="22"/>
          <w:szCs w:val="22"/>
        </w:rPr>
      </w:pPr>
    </w:p>
    <w:p w:rsidR="00744004" w:rsidRPr="00223F9B" w:rsidRDefault="00744004" w:rsidP="00744004">
      <w:pPr>
        <w:pStyle w:val="Nadpis3"/>
        <w:spacing w:before="0" w:after="120"/>
        <w:rPr>
          <w:rFonts w:ascii="Calibri" w:hAnsi="Calibri"/>
          <w:sz w:val="22"/>
          <w:szCs w:val="22"/>
        </w:rPr>
      </w:pPr>
      <w:bookmarkStart w:id="24" w:name="_Toc326241218"/>
      <w:r w:rsidRPr="00223F9B">
        <w:rPr>
          <w:rFonts w:ascii="Calibri" w:hAnsi="Calibri"/>
          <w:sz w:val="22"/>
          <w:szCs w:val="22"/>
        </w:rPr>
        <w:t>Příklad zadání kritérií hodnocení obhajoby maturitních projektů</w:t>
      </w:r>
      <w:bookmarkEnd w:id="24"/>
      <w:r w:rsidRPr="00223F9B">
        <w:rPr>
          <w:rFonts w:ascii="Calibri" w:hAnsi="Calibri"/>
          <w:sz w:val="22"/>
          <w:szCs w:val="22"/>
        </w:rPr>
        <w:t xml:space="preserve"> </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xml:space="preserve">Hodnocení obhajoby může být tvořeno na základě různých kombinací hodnocených oblastí a zadaných kritérií. Příkladem může být následující zadání: </w:t>
      </w:r>
    </w:p>
    <w:p w:rsidR="00744004" w:rsidRPr="00223F9B" w:rsidRDefault="00744004" w:rsidP="00744004">
      <w:pPr>
        <w:numPr>
          <w:ilvl w:val="0"/>
          <w:numId w:val="54"/>
        </w:numPr>
        <w:spacing w:after="120"/>
        <w:jc w:val="both"/>
        <w:rPr>
          <w:rFonts w:ascii="Calibri" w:hAnsi="Calibri" w:cs="Arial"/>
          <w:sz w:val="22"/>
          <w:szCs w:val="22"/>
        </w:rPr>
      </w:pPr>
      <w:r w:rsidRPr="00223F9B">
        <w:rPr>
          <w:rFonts w:ascii="Calibri" w:hAnsi="Calibri" w:cs="Arial"/>
          <w:sz w:val="22"/>
          <w:szCs w:val="22"/>
        </w:rPr>
        <w:t>obsahová část prezentace (vysvětlení cíle, jeho realizace a zdůvodnění postupu a naplnění, např. fotografie jednotlivých kroků při výrobě výrobku, jednotlivé kapitoly práce, dosažené výsledky a další využití apod.);</w:t>
      </w:r>
    </w:p>
    <w:p w:rsidR="00744004" w:rsidRPr="00223F9B" w:rsidRDefault="00744004" w:rsidP="00744004">
      <w:pPr>
        <w:numPr>
          <w:ilvl w:val="0"/>
          <w:numId w:val="54"/>
        </w:numPr>
        <w:spacing w:after="120"/>
        <w:jc w:val="both"/>
        <w:rPr>
          <w:rFonts w:ascii="Calibri" w:hAnsi="Calibri" w:cs="Arial"/>
          <w:sz w:val="22"/>
          <w:szCs w:val="22"/>
        </w:rPr>
      </w:pPr>
      <w:r w:rsidRPr="00223F9B">
        <w:rPr>
          <w:rFonts w:ascii="Calibri" w:hAnsi="Calibri" w:cs="Arial"/>
          <w:sz w:val="22"/>
          <w:szCs w:val="22"/>
        </w:rPr>
        <w:t>formální zpracování (vytvoření prezentace při dodržení zásad);</w:t>
      </w:r>
    </w:p>
    <w:p w:rsidR="00744004" w:rsidRPr="00223F9B" w:rsidRDefault="00744004" w:rsidP="00744004">
      <w:pPr>
        <w:numPr>
          <w:ilvl w:val="0"/>
          <w:numId w:val="54"/>
        </w:numPr>
        <w:spacing w:after="120"/>
        <w:jc w:val="both"/>
        <w:rPr>
          <w:rFonts w:ascii="Calibri" w:hAnsi="Calibri" w:cs="Arial"/>
          <w:sz w:val="22"/>
          <w:szCs w:val="22"/>
        </w:rPr>
      </w:pPr>
      <w:r w:rsidRPr="00223F9B">
        <w:rPr>
          <w:rFonts w:ascii="Calibri" w:hAnsi="Calibri" w:cs="Arial"/>
          <w:sz w:val="22"/>
          <w:szCs w:val="22"/>
        </w:rPr>
        <w:t>dodržení časového limitu a vhodné vystupování;</w:t>
      </w:r>
    </w:p>
    <w:p w:rsidR="00744004" w:rsidRPr="00223F9B" w:rsidRDefault="00744004" w:rsidP="00744004">
      <w:pPr>
        <w:numPr>
          <w:ilvl w:val="0"/>
          <w:numId w:val="54"/>
        </w:numPr>
        <w:spacing w:after="120"/>
        <w:jc w:val="both"/>
        <w:rPr>
          <w:rFonts w:ascii="Calibri" w:hAnsi="Calibri" w:cs="Arial"/>
          <w:sz w:val="22"/>
          <w:szCs w:val="22"/>
        </w:rPr>
      </w:pPr>
      <w:r w:rsidRPr="00223F9B">
        <w:rPr>
          <w:rFonts w:ascii="Calibri" w:hAnsi="Calibri" w:cs="Arial"/>
          <w:sz w:val="22"/>
          <w:szCs w:val="22"/>
        </w:rPr>
        <w:t>schopnost reagovat na dotazy (jasně a výstižně) a obhájit zvolený postup, orientace v problematice, schopnost zdůvodnit nejasné postupy.</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xml:space="preserve">Pokud bude při hodnocení nebo při obhajobě práce zjištěno, že žák není autorem práce nebo v práci nebudou dostatečně uvedeny odkazy na použité zdroje, bude práce hodnocena nedostatečně. </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Pojďme se podívat, jak uvedená kritéria zapracovat do obhajoby.</w:t>
      </w:r>
    </w:p>
    <w:p w:rsidR="00744004" w:rsidRPr="00223F9B" w:rsidRDefault="00744004" w:rsidP="00744004">
      <w:pPr>
        <w:spacing w:after="120"/>
        <w:rPr>
          <w:rFonts w:ascii="Calibri" w:hAnsi="Calibri" w:cs="Arial"/>
          <w:sz w:val="22"/>
          <w:szCs w:val="22"/>
        </w:rPr>
      </w:pPr>
    </w:p>
    <w:p w:rsidR="00744004" w:rsidRPr="00223F9B" w:rsidRDefault="00744004" w:rsidP="00744004">
      <w:pPr>
        <w:pStyle w:val="Nadpis3"/>
        <w:spacing w:before="0" w:after="120"/>
        <w:rPr>
          <w:rFonts w:ascii="Calibri" w:hAnsi="Calibri"/>
          <w:sz w:val="22"/>
          <w:szCs w:val="22"/>
        </w:rPr>
      </w:pPr>
      <w:bookmarkStart w:id="25" w:name="_Toc326241219"/>
      <w:r w:rsidRPr="00223F9B">
        <w:rPr>
          <w:rFonts w:ascii="Calibri" w:hAnsi="Calibri"/>
          <w:sz w:val="22"/>
          <w:szCs w:val="22"/>
        </w:rPr>
        <w:t>Na co se soustředit při přípravě</w:t>
      </w:r>
      <w:bookmarkEnd w:id="25"/>
    </w:p>
    <w:p w:rsidR="00744004" w:rsidRPr="00223F9B" w:rsidRDefault="00744004" w:rsidP="00744004">
      <w:pPr>
        <w:spacing w:after="120"/>
        <w:rPr>
          <w:rFonts w:ascii="Calibri" w:hAnsi="Calibri" w:cs="Arial"/>
          <w:sz w:val="22"/>
          <w:szCs w:val="22"/>
        </w:rPr>
      </w:pPr>
      <w:r>
        <w:rPr>
          <w:rFonts w:ascii="Calibri" w:hAnsi="Calibri" w:cs="Arial"/>
          <w:sz w:val="22"/>
          <w:szCs w:val="22"/>
        </w:rPr>
        <w:t xml:space="preserve">Vycházíme z předpokladu, že maturitní </w:t>
      </w:r>
      <w:r w:rsidRPr="00223F9B">
        <w:rPr>
          <w:rFonts w:ascii="Calibri" w:hAnsi="Calibri" w:cs="Arial"/>
          <w:sz w:val="22"/>
          <w:szCs w:val="22"/>
        </w:rPr>
        <w:t xml:space="preserve">práce je originál, který reprezentuje </w:t>
      </w:r>
      <w:r>
        <w:rPr>
          <w:rFonts w:ascii="Calibri" w:hAnsi="Calibri" w:cs="Arial"/>
          <w:sz w:val="22"/>
          <w:szCs w:val="22"/>
        </w:rPr>
        <w:t xml:space="preserve">vaše </w:t>
      </w:r>
      <w:r w:rsidRPr="00223F9B">
        <w:rPr>
          <w:rFonts w:ascii="Calibri" w:hAnsi="Calibri" w:cs="Arial"/>
          <w:sz w:val="22"/>
          <w:szCs w:val="22"/>
        </w:rPr>
        <w:t xml:space="preserve">získané znalosti a dovednosti v příslušné oblasti. </w:t>
      </w:r>
      <w:r>
        <w:rPr>
          <w:rFonts w:ascii="Calibri" w:hAnsi="Calibri" w:cs="Arial"/>
          <w:sz w:val="22"/>
          <w:szCs w:val="22"/>
        </w:rPr>
        <w:t>Je zřejmé</w:t>
      </w:r>
      <w:r w:rsidRPr="00223F9B">
        <w:rPr>
          <w:rFonts w:ascii="Calibri" w:hAnsi="Calibri" w:cs="Arial"/>
          <w:sz w:val="22"/>
          <w:szCs w:val="22"/>
        </w:rPr>
        <w:t>, že pokud toto základní kritérium neobhájíte, ostatní kritéria jsou pro vás podružná.</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V bodě „obsahová část“ je potřeba soustředit se na jasné a stručné vysvětlení obsahu práce. Nesmí chybět</w:t>
      </w:r>
      <w:r>
        <w:rPr>
          <w:rFonts w:ascii="Calibri" w:hAnsi="Calibri" w:cs="Arial"/>
          <w:sz w:val="22"/>
          <w:szCs w:val="22"/>
        </w:rPr>
        <w:t xml:space="preserve"> nic z osy</w:t>
      </w:r>
      <w:r w:rsidRPr="00223F9B">
        <w:rPr>
          <w:rFonts w:ascii="Calibri" w:hAnsi="Calibri" w:cs="Arial"/>
          <w:sz w:val="22"/>
          <w:szCs w:val="22"/>
        </w:rPr>
        <w:t xml:space="preserve"> </w:t>
      </w:r>
      <w:r w:rsidRPr="00223F9B">
        <w:rPr>
          <w:rFonts w:ascii="Calibri" w:hAnsi="Calibri" w:cs="Arial"/>
          <w:b/>
          <w:sz w:val="22"/>
          <w:szCs w:val="22"/>
        </w:rPr>
        <w:t>cíl práce – zvolené řešení pro realizaci – dosažené výsledky, popř. i další využití</w:t>
      </w:r>
      <w:r>
        <w:rPr>
          <w:rFonts w:ascii="Calibri" w:hAnsi="Calibri" w:cs="Arial"/>
          <w:b/>
          <w:sz w:val="22"/>
          <w:szCs w:val="22"/>
        </w:rPr>
        <w:t xml:space="preserve"> práce</w:t>
      </w:r>
      <w:r w:rsidRPr="00223F9B">
        <w:rPr>
          <w:rFonts w:ascii="Calibri" w:hAnsi="Calibri" w:cs="Arial"/>
          <w:sz w:val="22"/>
          <w:szCs w:val="22"/>
        </w:rPr>
        <w:t xml:space="preserve">. </w:t>
      </w:r>
      <w:r>
        <w:rPr>
          <w:rFonts w:ascii="Calibri" w:hAnsi="Calibri" w:cs="Arial"/>
          <w:sz w:val="22"/>
          <w:szCs w:val="22"/>
        </w:rPr>
        <w:t>To, z</w:t>
      </w:r>
      <w:r w:rsidRPr="00223F9B">
        <w:rPr>
          <w:rFonts w:ascii="Calibri" w:hAnsi="Calibri" w:cs="Arial"/>
          <w:sz w:val="22"/>
          <w:szCs w:val="22"/>
        </w:rPr>
        <w:t>da použijete pro vyjádření této linie text nebo obrázek</w:t>
      </w:r>
      <w:r>
        <w:rPr>
          <w:rFonts w:ascii="Calibri" w:hAnsi="Calibri" w:cs="Arial"/>
          <w:sz w:val="22"/>
          <w:szCs w:val="22"/>
        </w:rPr>
        <w:t>,</w:t>
      </w:r>
      <w:r w:rsidRPr="00223F9B">
        <w:rPr>
          <w:rFonts w:ascii="Calibri" w:hAnsi="Calibri" w:cs="Arial"/>
          <w:sz w:val="22"/>
          <w:szCs w:val="22"/>
        </w:rPr>
        <w:t xml:space="preserve"> už záleží na vás, na souvisejícím komentáři při obhajobě</w:t>
      </w:r>
      <w:r>
        <w:rPr>
          <w:rFonts w:ascii="Calibri" w:hAnsi="Calibri" w:cs="Arial"/>
          <w:sz w:val="22"/>
          <w:szCs w:val="22"/>
        </w:rPr>
        <w:t>,</w:t>
      </w:r>
      <w:r w:rsidRPr="00223F9B">
        <w:rPr>
          <w:rFonts w:ascii="Calibri" w:hAnsi="Calibri" w:cs="Arial"/>
          <w:sz w:val="22"/>
          <w:szCs w:val="22"/>
        </w:rPr>
        <w:t xml:space="preserve"> popřípadě specifikách zadání u jednotlivých škol. Ovšem vždy musíte zachovat jasnou linii </w:t>
      </w:r>
      <w:r w:rsidRPr="00223F9B">
        <w:rPr>
          <w:rFonts w:ascii="Calibri" w:hAnsi="Calibri" w:cs="Arial"/>
          <w:b/>
          <w:sz w:val="22"/>
          <w:szCs w:val="22"/>
        </w:rPr>
        <w:t>úvod – průběh – závěr</w:t>
      </w:r>
      <w:r w:rsidRPr="00223F9B">
        <w:rPr>
          <w:rFonts w:ascii="Calibri" w:hAnsi="Calibri" w:cs="Arial"/>
          <w:sz w:val="22"/>
          <w:szCs w:val="22"/>
        </w:rPr>
        <w:t>.</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lastRenderedPageBreak/>
        <w:t>V případě kritéria „formální zpracování“ se jedná o formální stránku. Ta je buď přímo zadaná, nebo obecně platná. Vždy by měla platit pravidla jasnosti, stručnosti, přehlednosti, názornosti a čitelnosti. Podrobněji vše probereme v následující kapitole.</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Hodnocení podle „časového limitu a vystupování“ souvisí s dále podrobně rozpracovanou kapitolou vystupování u prezentace a sladění jednotlivých prvků do časových možností. Jedná se o celkový přístup</w:t>
      </w:r>
      <w:r>
        <w:rPr>
          <w:rFonts w:ascii="Calibri" w:hAnsi="Calibri" w:cs="Arial"/>
          <w:sz w:val="22"/>
          <w:szCs w:val="22"/>
        </w:rPr>
        <w:t xml:space="preserve"> </w:t>
      </w:r>
      <w:r w:rsidRPr="00223F9B">
        <w:rPr>
          <w:rFonts w:ascii="Calibri" w:hAnsi="Calibri" w:cs="Arial"/>
          <w:sz w:val="22"/>
          <w:szCs w:val="22"/>
        </w:rPr>
        <w:t>- co řeknete, jak to řeknete, jak u toho vypadáte a tváříte se, jak se pohybujete v určeném prostoru pro obhajobu a ještě jak to zvládnete všechno dohromady za stanovený čas. Někd</w:t>
      </w:r>
      <w:r>
        <w:rPr>
          <w:rFonts w:ascii="Calibri" w:hAnsi="Calibri" w:cs="Arial"/>
          <w:sz w:val="22"/>
          <w:szCs w:val="22"/>
        </w:rPr>
        <w:t>o s vystupováním problém nemá, p</w:t>
      </w:r>
      <w:r w:rsidRPr="00223F9B">
        <w:rPr>
          <w:rFonts w:ascii="Calibri" w:hAnsi="Calibri" w:cs="Arial"/>
          <w:sz w:val="22"/>
          <w:szCs w:val="22"/>
        </w:rPr>
        <w:t>ro ostatní hraje v tomto bodě velký význam důsledná příprava a nácvik.</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Kritérium „reakce na dotazy“ je asi nejtěžší. Lze se na ně jen obtížně připravit, ale přesto může při obhajobě sehrát významnou roli. Záleží na vaší znalosti problému a znalosti souvislostí s vaší maturitní pr</w:t>
      </w:r>
      <w:r>
        <w:rPr>
          <w:rFonts w:ascii="Calibri" w:hAnsi="Calibri" w:cs="Arial"/>
          <w:sz w:val="22"/>
          <w:szCs w:val="22"/>
        </w:rPr>
        <w:t>a</w:t>
      </w:r>
      <w:r w:rsidRPr="00223F9B">
        <w:rPr>
          <w:rFonts w:ascii="Calibri" w:hAnsi="Calibri" w:cs="Arial"/>
          <w:sz w:val="22"/>
          <w:szCs w:val="22"/>
        </w:rPr>
        <w:t>cí, vcítění se do požadavků komise, schopnosti rychlé reakce a improvizace. Na druhou stranu, pokud předchozí kritéria budou u vás naplněna excelentně, nemusí v průběhu prezentace na tento bod vůbec dojít řada.</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Příklady reálných zadání obhajoby a kritérií hodnocení pro obhajobu jsou uvedeny v příloze.</w:t>
      </w:r>
    </w:p>
    <w:p w:rsidR="00744004" w:rsidRPr="00223F9B" w:rsidRDefault="00744004" w:rsidP="00744004">
      <w:pPr>
        <w:spacing w:after="120"/>
        <w:rPr>
          <w:rFonts w:ascii="Calibri" w:hAnsi="Calibri" w:cs="Arial"/>
          <w:sz w:val="22"/>
          <w:szCs w:val="22"/>
        </w:rPr>
      </w:pPr>
    </w:p>
    <w:p w:rsidR="00744004" w:rsidRPr="00223F9B" w:rsidRDefault="00744004" w:rsidP="00744004">
      <w:pPr>
        <w:spacing w:after="120"/>
        <w:rPr>
          <w:rFonts w:ascii="Calibri" w:hAnsi="Calibri" w:cs="Arial"/>
          <w:b/>
          <w:sz w:val="22"/>
          <w:szCs w:val="22"/>
        </w:rPr>
      </w:pPr>
      <w:r>
        <w:rPr>
          <w:rFonts w:ascii="Calibri" w:hAnsi="Calibri" w:cs="Arial"/>
          <w:b/>
          <w:sz w:val="22"/>
          <w:szCs w:val="22"/>
        </w:rPr>
        <w:br w:type="page"/>
      </w:r>
      <w:r w:rsidRPr="00223F9B">
        <w:rPr>
          <w:rFonts w:ascii="Calibri" w:hAnsi="Calibri" w:cs="Arial"/>
          <w:b/>
          <w:sz w:val="22"/>
          <w:szCs w:val="22"/>
        </w:rPr>
        <w:lastRenderedPageBreak/>
        <w:t>Pro rychlé čtenáře</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Na obhajobu se dobře připravte, její průběh pro vás pak nebude překvapením a budete lépe zvládat jak vlastní prezentaci</w:t>
      </w:r>
      <w:r>
        <w:rPr>
          <w:rFonts w:ascii="Calibri" w:hAnsi="Calibri" w:cs="Arial"/>
          <w:sz w:val="22"/>
          <w:szCs w:val="22"/>
        </w:rPr>
        <w:t>,</w:t>
      </w:r>
      <w:r w:rsidRPr="00223F9B">
        <w:rPr>
          <w:rFonts w:ascii="Calibri" w:hAnsi="Calibri" w:cs="Arial"/>
          <w:sz w:val="22"/>
          <w:szCs w:val="22"/>
        </w:rPr>
        <w:t xml:space="preserve"> tak následně reagovat na dotazy. Obhajobu můžete chápat také jako příležitost vyzkoušet si situaci, která vás i </w:t>
      </w:r>
      <w:r>
        <w:rPr>
          <w:rFonts w:ascii="Calibri" w:hAnsi="Calibri" w:cs="Arial"/>
          <w:sz w:val="22"/>
          <w:szCs w:val="22"/>
        </w:rPr>
        <w:t>v budoucnosti</w:t>
      </w:r>
      <w:r w:rsidRPr="00223F9B">
        <w:rPr>
          <w:rFonts w:ascii="Calibri" w:hAnsi="Calibri" w:cs="Arial"/>
          <w:sz w:val="22"/>
          <w:szCs w:val="22"/>
        </w:rPr>
        <w:t xml:space="preserve"> může potkat (přijímací zkoušky na vysokou školu, pohovor v zaměstnání apod.).</w:t>
      </w:r>
    </w:p>
    <w:p w:rsidR="00744004" w:rsidRPr="00223F9B" w:rsidRDefault="00744004" w:rsidP="00744004">
      <w:pPr>
        <w:numPr>
          <w:ilvl w:val="0"/>
          <w:numId w:val="6"/>
        </w:numPr>
        <w:spacing w:after="120"/>
        <w:ind w:left="426" w:hanging="426"/>
        <w:jc w:val="both"/>
        <w:rPr>
          <w:rFonts w:ascii="Calibri" w:hAnsi="Calibri" w:cs="Arial"/>
          <w:sz w:val="22"/>
          <w:szCs w:val="22"/>
        </w:rPr>
      </w:pPr>
      <w:r w:rsidRPr="00223F9B">
        <w:rPr>
          <w:rFonts w:ascii="Calibri" w:hAnsi="Calibri" w:cs="Arial"/>
          <w:sz w:val="22"/>
          <w:szCs w:val="22"/>
        </w:rPr>
        <w:t xml:space="preserve">Vaším cílem v rámci obhajoby je představit svoji práci tak, aby jí komise porozuměla. </w:t>
      </w:r>
    </w:p>
    <w:p w:rsidR="00744004" w:rsidRPr="00223F9B" w:rsidRDefault="00744004" w:rsidP="00744004">
      <w:pPr>
        <w:numPr>
          <w:ilvl w:val="0"/>
          <w:numId w:val="6"/>
        </w:numPr>
        <w:spacing w:after="120"/>
        <w:ind w:left="426" w:hanging="426"/>
        <w:jc w:val="both"/>
        <w:rPr>
          <w:rFonts w:ascii="Calibri" w:hAnsi="Calibri" w:cs="Arial"/>
          <w:sz w:val="22"/>
          <w:szCs w:val="22"/>
        </w:rPr>
      </w:pPr>
      <w:r w:rsidRPr="00223F9B">
        <w:rPr>
          <w:rFonts w:ascii="Calibri" w:hAnsi="Calibri" w:cs="Arial"/>
          <w:sz w:val="22"/>
          <w:szCs w:val="22"/>
        </w:rPr>
        <w:t>Klíčové je zamyslet se nad obsahem, cílem a účelem obhajoby. Obsah si rozvrhněte dle tématu práce</w:t>
      </w:r>
      <w:r>
        <w:rPr>
          <w:rFonts w:ascii="Calibri" w:hAnsi="Calibri" w:cs="Arial"/>
          <w:sz w:val="22"/>
          <w:szCs w:val="22"/>
        </w:rPr>
        <w:t xml:space="preserve">, </w:t>
      </w:r>
      <w:r w:rsidRPr="00223F9B">
        <w:rPr>
          <w:rFonts w:ascii="Calibri" w:hAnsi="Calibri" w:cs="Arial"/>
          <w:sz w:val="22"/>
          <w:szCs w:val="22"/>
        </w:rPr>
        <w:t>oponentního posudku</w:t>
      </w:r>
      <w:r>
        <w:rPr>
          <w:rFonts w:ascii="Calibri" w:hAnsi="Calibri" w:cs="Arial"/>
          <w:sz w:val="22"/>
          <w:szCs w:val="22"/>
        </w:rPr>
        <w:t xml:space="preserve"> a posudku vedoucího práce</w:t>
      </w:r>
      <w:r w:rsidRPr="00223F9B">
        <w:rPr>
          <w:rFonts w:ascii="Calibri" w:hAnsi="Calibri" w:cs="Arial"/>
          <w:sz w:val="22"/>
          <w:szCs w:val="22"/>
        </w:rPr>
        <w:t>, resp. doporučujících otázek v</w:t>
      </w:r>
      <w:r>
        <w:rPr>
          <w:rFonts w:ascii="Calibri" w:hAnsi="Calibri" w:cs="Arial"/>
          <w:sz w:val="22"/>
          <w:szCs w:val="22"/>
        </w:rPr>
        <w:t> nich obsažených</w:t>
      </w:r>
      <w:r w:rsidRPr="00223F9B">
        <w:rPr>
          <w:rFonts w:ascii="Calibri" w:hAnsi="Calibri" w:cs="Arial"/>
          <w:sz w:val="22"/>
          <w:szCs w:val="22"/>
        </w:rPr>
        <w:t xml:space="preserve">. </w:t>
      </w:r>
    </w:p>
    <w:p w:rsidR="00744004" w:rsidRPr="00223F9B" w:rsidRDefault="00744004" w:rsidP="00744004">
      <w:pPr>
        <w:numPr>
          <w:ilvl w:val="0"/>
          <w:numId w:val="6"/>
        </w:numPr>
        <w:spacing w:after="120"/>
        <w:ind w:left="426" w:hanging="426"/>
        <w:jc w:val="both"/>
        <w:rPr>
          <w:rFonts w:ascii="Calibri" w:hAnsi="Calibri" w:cs="Arial"/>
          <w:b/>
          <w:sz w:val="22"/>
          <w:szCs w:val="22"/>
        </w:rPr>
      </w:pPr>
      <w:r w:rsidRPr="00223F9B">
        <w:rPr>
          <w:rFonts w:ascii="Calibri" w:hAnsi="Calibri" w:cs="Arial"/>
          <w:sz w:val="22"/>
          <w:szCs w:val="22"/>
        </w:rPr>
        <w:t xml:space="preserve">Dostatečnou pozornost věnujte svým cílovým posluchačům, tj. komisi. Zamyslete se, jaké otázky od ní můžete čekat a připravte se na ně. </w:t>
      </w:r>
    </w:p>
    <w:p w:rsidR="00744004" w:rsidRPr="00223F9B" w:rsidRDefault="00744004" w:rsidP="00744004">
      <w:pPr>
        <w:numPr>
          <w:ilvl w:val="0"/>
          <w:numId w:val="6"/>
        </w:numPr>
        <w:spacing w:after="120"/>
        <w:ind w:left="426" w:hanging="426"/>
        <w:jc w:val="both"/>
        <w:rPr>
          <w:rFonts w:ascii="Calibri" w:hAnsi="Calibri" w:cs="Arial"/>
          <w:b/>
          <w:sz w:val="22"/>
          <w:szCs w:val="22"/>
        </w:rPr>
      </w:pPr>
      <w:r w:rsidRPr="00223F9B">
        <w:rPr>
          <w:rFonts w:ascii="Calibri" w:hAnsi="Calibri" w:cs="Arial"/>
          <w:sz w:val="22"/>
          <w:szCs w:val="22"/>
        </w:rPr>
        <w:t xml:space="preserve">Kritéria, podle kterých bude komise váš výkon hodnotit, se liší dle jednotlivých škol. Nicméně v zásadě se jedná vždy o kombinaci </w:t>
      </w:r>
      <w:r>
        <w:rPr>
          <w:rFonts w:ascii="Calibri" w:hAnsi="Calibri" w:cs="Arial"/>
          <w:sz w:val="22"/>
          <w:szCs w:val="22"/>
        </w:rPr>
        <w:t>čtyř</w:t>
      </w:r>
      <w:r w:rsidRPr="00223F9B">
        <w:rPr>
          <w:rFonts w:ascii="Calibri" w:hAnsi="Calibri" w:cs="Arial"/>
          <w:sz w:val="22"/>
          <w:szCs w:val="22"/>
        </w:rPr>
        <w:t xml:space="preserve"> kritérií – obsah, formální zpracování, způsob prezentace a schopnost reagovat na dotazy. </w:t>
      </w:r>
    </w:p>
    <w:p w:rsidR="00744004" w:rsidRPr="00223F9B" w:rsidRDefault="00744004" w:rsidP="00744004">
      <w:pPr>
        <w:numPr>
          <w:ilvl w:val="0"/>
          <w:numId w:val="6"/>
        </w:numPr>
        <w:spacing w:after="120"/>
        <w:ind w:left="426" w:hanging="426"/>
        <w:jc w:val="both"/>
        <w:rPr>
          <w:rFonts w:ascii="Calibri" w:hAnsi="Calibri" w:cs="Arial"/>
          <w:b/>
          <w:sz w:val="22"/>
          <w:szCs w:val="22"/>
        </w:rPr>
      </w:pPr>
      <w:r w:rsidRPr="00223F9B">
        <w:rPr>
          <w:rFonts w:ascii="Calibri" w:hAnsi="Calibri" w:cs="Arial"/>
          <w:sz w:val="22"/>
          <w:szCs w:val="22"/>
        </w:rPr>
        <w:t xml:space="preserve">Nejlépe se můžete připravit na část obsah. Pamatujte, že je potřeba vždy respektovat myšlenkový proud: cíl práce </w:t>
      </w:r>
      <w:r w:rsidRPr="00223F9B">
        <w:rPr>
          <w:rFonts w:ascii="Calibri" w:hAnsi="Calibri" w:cs="Arial"/>
          <w:sz w:val="22"/>
          <w:szCs w:val="22"/>
        </w:rPr>
        <w:sym w:font="Symbol" w:char="F0DE"/>
      </w:r>
      <w:r w:rsidRPr="00223F9B">
        <w:rPr>
          <w:rFonts w:ascii="Calibri" w:hAnsi="Calibri" w:cs="Arial"/>
          <w:sz w:val="22"/>
          <w:szCs w:val="22"/>
        </w:rPr>
        <w:t xml:space="preserve"> zvolené řešení </w:t>
      </w:r>
      <w:r w:rsidRPr="00223F9B">
        <w:rPr>
          <w:rFonts w:ascii="Calibri" w:hAnsi="Calibri" w:cs="Arial"/>
          <w:sz w:val="22"/>
          <w:szCs w:val="22"/>
        </w:rPr>
        <w:sym w:font="Symbol" w:char="F0DE"/>
      </w:r>
      <w:r w:rsidRPr="00223F9B">
        <w:rPr>
          <w:rFonts w:ascii="Calibri" w:hAnsi="Calibri" w:cs="Arial"/>
          <w:sz w:val="22"/>
          <w:szCs w:val="22"/>
        </w:rPr>
        <w:t xml:space="preserve"> výsledek. </w:t>
      </w:r>
    </w:p>
    <w:p w:rsidR="00744004" w:rsidRPr="000F6395" w:rsidRDefault="00744004" w:rsidP="00744004">
      <w:pPr>
        <w:numPr>
          <w:ilvl w:val="0"/>
          <w:numId w:val="6"/>
        </w:numPr>
        <w:spacing w:after="120"/>
        <w:ind w:left="426" w:hanging="426"/>
        <w:jc w:val="both"/>
        <w:rPr>
          <w:rFonts w:ascii="Calibri" w:hAnsi="Calibri" w:cs="Arial"/>
          <w:b/>
          <w:sz w:val="22"/>
          <w:szCs w:val="22"/>
        </w:rPr>
      </w:pPr>
      <w:r w:rsidRPr="00223F9B">
        <w:rPr>
          <w:rFonts w:ascii="Calibri" w:hAnsi="Calibri" w:cs="Arial"/>
          <w:sz w:val="22"/>
          <w:szCs w:val="22"/>
        </w:rPr>
        <w:t xml:space="preserve">Pokud máte strach z vlastní prezentace a následných dotazů, zaručeně pomůže, pokud si prezentaci </w:t>
      </w:r>
      <w:r>
        <w:rPr>
          <w:rFonts w:ascii="Calibri" w:hAnsi="Calibri" w:cs="Arial"/>
          <w:sz w:val="22"/>
          <w:szCs w:val="22"/>
        </w:rPr>
        <w:t>předem vyzkoušíte</w:t>
      </w:r>
      <w:r w:rsidRPr="00223F9B">
        <w:rPr>
          <w:rFonts w:ascii="Calibri" w:hAnsi="Calibri" w:cs="Arial"/>
          <w:sz w:val="22"/>
          <w:szCs w:val="22"/>
        </w:rPr>
        <w:t>. Využijte k tomu rodiče nebo kamarády. Získáte tak jistotu a zkušenost s vystupováním před „publikem“.</w:t>
      </w:r>
    </w:p>
    <w:p w:rsidR="000F6395" w:rsidRDefault="000F6395" w:rsidP="000F6395">
      <w:pPr>
        <w:spacing w:after="120"/>
        <w:jc w:val="both"/>
        <w:rPr>
          <w:rFonts w:ascii="Calibri" w:hAnsi="Calibri" w:cs="Arial"/>
          <w:sz w:val="22"/>
          <w:szCs w:val="22"/>
        </w:rPr>
      </w:pPr>
    </w:p>
    <w:p w:rsidR="00744004" w:rsidRPr="000F6395" w:rsidRDefault="00234AA3" w:rsidP="00744004">
      <w:pPr>
        <w:pStyle w:val="Nadpis1"/>
        <w:spacing w:after="120"/>
        <w:rPr>
          <w:rFonts w:ascii="Calibri" w:hAnsi="Calibri"/>
          <w:sz w:val="22"/>
          <w:szCs w:val="22"/>
          <w:u w:val="single"/>
        </w:rPr>
      </w:pPr>
      <w:bookmarkStart w:id="26" w:name="_Toc326241220"/>
      <w:r>
        <w:rPr>
          <w:rFonts w:ascii="Calibri" w:hAnsi="Calibri"/>
          <w:sz w:val="22"/>
          <w:szCs w:val="22"/>
          <w:u w:val="single"/>
        </w:rPr>
        <w:br w:type="page"/>
      </w:r>
      <w:r w:rsidR="00744004" w:rsidRPr="000F6395">
        <w:rPr>
          <w:rFonts w:ascii="Calibri" w:hAnsi="Calibri"/>
          <w:sz w:val="22"/>
          <w:szCs w:val="22"/>
          <w:u w:val="single"/>
        </w:rPr>
        <w:lastRenderedPageBreak/>
        <w:t>2. Návrh řešení jednotlivých částí obhajoby</w:t>
      </w:r>
      <w:bookmarkEnd w:id="26"/>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Plán máte hotový, znáte výchozí předpoklady a kritéria hodnocení, je čas se pustit do vlastní přípravy průběhu obhajoby. Ta se skládá z několika částí:</w:t>
      </w:r>
    </w:p>
    <w:p w:rsidR="00744004" w:rsidRPr="00223F9B" w:rsidRDefault="00744004" w:rsidP="00744004">
      <w:pPr>
        <w:numPr>
          <w:ilvl w:val="0"/>
          <w:numId w:val="55"/>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tvorba prezentace maturitní práce;</w:t>
      </w:r>
    </w:p>
    <w:p w:rsidR="00744004" w:rsidRPr="00223F9B" w:rsidRDefault="00744004" w:rsidP="00744004">
      <w:pPr>
        <w:numPr>
          <w:ilvl w:val="0"/>
          <w:numId w:val="55"/>
        </w:numPr>
        <w:autoSpaceDE w:val="0"/>
        <w:autoSpaceDN w:val="0"/>
        <w:adjustRightInd w:val="0"/>
        <w:spacing w:after="120"/>
        <w:jc w:val="both"/>
        <w:rPr>
          <w:rFonts w:ascii="Calibri" w:hAnsi="Calibri" w:cs="Arial"/>
          <w:b/>
          <w:sz w:val="22"/>
          <w:szCs w:val="22"/>
        </w:rPr>
      </w:pPr>
      <w:r w:rsidRPr="00223F9B">
        <w:rPr>
          <w:rFonts w:ascii="Calibri" w:hAnsi="Calibri" w:cs="Arial"/>
          <w:sz w:val="22"/>
          <w:szCs w:val="22"/>
        </w:rPr>
        <w:t>vystupování u prezentace;</w:t>
      </w:r>
    </w:p>
    <w:p w:rsidR="00744004" w:rsidRPr="00223F9B" w:rsidRDefault="00744004" w:rsidP="00744004">
      <w:pPr>
        <w:numPr>
          <w:ilvl w:val="0"/>
          <w:numId w:val="55"/>
        </w:numPr>
        <w:autoSpaceDE w:val="0"/>
        <w:autoSpaceDN w:val="0"/>
        <w:adjustRightInd w:val="0"/>
        <w:spacing w:after="120"/>
        <w:jc w:val="both"/>
        <w:rPr>
          <w:rFonts w:ascii="Calibri" w:hAnsi="Calibri" w:cs="Arial"/>
          <w:b/>
          <w:sz w:val="22"/>
          <w:szCs w:val="22"/>
        </w:rPr>
      </w:pPr>
      <w:r w:rsidRPr="00223F9B">
        <w:rPr>
          <w:rFonts w:ascii="Calibri" w:hAnsi="Calibri" w:cs="Arial"/>
          <w:sz w:val="22"/>
          <w:szCs w:val="22"/>
        </w:rPr>
        <w:t>strategie obhajoby (slabé a silné stránky).</w:t>
      </w:r>
    </w:p>
    <w:p w:rsidR="00744004" w:rsidRPr="00223F9B" w:rsidRDefault="00744004" w:rsidP="00744004">
      <w:pPr>
        <w:autoSpaceDE w:val="0"/>
        <w:autoSpaceDN w:val="0"/>
        <w:adjustRightInd w:val="0"/>
        <w:spacing w:after="120"/>
        <w:rPr>
          <w:rFonts w:ascii="Calibri" w:hAnsi="Calibri" w:cs="Arial"/>
          <w:b/>
          <w:sz w:val="22"/>
          <w:szCs w:val="22"/>
        </w:rPr>
      </w:pPr>
    </w:p>
    <w:p w:rsidR="00744004" w:rsidRPr="00223F9B" w:rsidRDefault="00744004" w:rsidP="00744004">
      <w:pPr>
        <w:pStyle w:val="Nadpis2"/>
        <w:spacing w:after="120"/>
        <w:rPr>
          <w:rFonts w:ascii="Calibri" w:hAnsi="Calibri"/>
          <w:sz w:val="22"/>
          <w:szCs w:val="22"/>
        </w:rPr>
      </w:pPr>
      <w:bookmarkStart w:id="27" w:name="_Toc326241221"/>
      <w:r w:rsidRPr="00223F9B">
        <w:rPr>
          <w:rFonts w:ascii="Calibri" w:hAnsi="Calibri"/>
          <w:sz w:val="22"/>
          <w:szCs w:val="22"/>
        </w:rPr>
        <w:t>2.1 Tvorba prezentace maturitní práce</w:t>
      </w:r>
      <w:bookmarkEnd w:id="27"/>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Vytvořená prezentace, kterou použijete při obhajobě, má dvě stránky, které je potřeba zohlednit. Je to:</w:t>
      </w:r>
    </w:p>
    <w:p w:rsidR="00744004" w:rsidRPr="00223F9B" w:rsidRDefault="00744004" w:rsidP="00744004">
      <w:pPr>
        <w:numPr>
          <w:ilvl w:val="0"/>
          <w:numId w:val="56"/>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struktura a obsah prezentace;</w:t>
      </w:r>
    </w:p>
    <w:p w:rsidR="00744004" w:rsidRPr="00223F9B" w:rsidRDefault="00744004" w:rsidP="00744004">
      <w:pPr>
        <w:numPr>
          <w:ilvl w:val="0"/>
          <w:numId w:val="56"/>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formální zpracování prezentace.</w:t>
      </w:r>
    </w:p>
    <w:p w:rsidR="00744004" w:rsidRPr="00223F9B" w:rsidRDefault="00744004" w:rsidP="00744004">
      <w:pPr>
        <w:spacing w:after="120"/>
        <w:rPr>
          <w:rFonts w:ascii="Calibri" w:hAnsi="Calibri" w:cs="Arial"/>
          <w:sz w:val="22"/>
          <w:szCs w:val="22"/>
          <w:u w:val="single"/>
        </w:rPr>
      </w:pPr>
    </w:p>
    <w:p w:rsidR="00744004" w:rsidRPr="00223F9B" w:rsidRDefault="00744004" w:rsidP="00744004">
      <w:pPr>
        <w:pStyle w:val="Nadpis3"/>
        <w:spacing w:before="0" w:after="120"/>
        <w:rPr>
          <w:rFonts w:ascii="Calibri" w:hAnsi="Calibri"/>
          <w:sz w:val="22"/>
          <w:szCs w:val="22"/>
        </w:rPr>
      </w:pPr>
      <w:bookmarkStart w:id="28" w:name="_Toc326241222"/>
      <w:r w:rsidRPr="00223F9B">
        <w:rPr>
          <w:rFonts w:ascii="Calibri" w:hAnsi="Calibri"/>
          <w:sz w:val="22"/>
          <w:szCs w:val="22"/>
        </w:rPr>
        <w:t>Struktura a obsah prezentace</w:t>
      </w:r>
      <w:bookmarkEnd w:id="28"/>
    </w:p>
    <w:p w:rsidR="00744004" w:rsidRPr="00223F9B" w:rsidRDefault="00744004" w:rsidP="00744004">
      <w:pPr>
        <w:spacing w:after="120"/>
        <w:rPr>
          <w:rFonts w:ascii="Calibri" w:hAnsi="Calibri" w:cs="Arial"/>
          <w:sz w:val="22"/>
          <w:szCs w:val="22"/>
        </w:rPr>
      </w:pPr>
      <w:r>
        <w:rPr>
          <w:rFonts w:ascii="Calibri" w:hAnsi="Calibri" w:cs="Arial"/>
          <w:sz w:val="22"/>
          <w:szCs w:val="22"/>
        </w:rPr>
        <w:t xml:space="preserve">Jak jsme již zmínili, </w:t>
      </w:r>
      <w:r w:rsidRPr="00223F9B">
        <w:rPr>
          <w:rFonts w:ascii="Calibri" w:hAnsi="Calibri" w:cs="Arial"/>
          <w:sz w:val="22"/>
          <w:szCs w:val="22"/>
        </w:rPr>
        <w:t>v prezentaci má</w:t>
      </w:r>
      <w:r>
        <w:rPr>
          <w:rFonts w:ascii="Calibri" w:hAnsi="Calibri" w:cs="Arial"/>
          <w:sz w:val="22"/>
          <w:szCs w:val="22"/>
        </w:rPr>
        <w:t xml:space="preserve"> být zřejmá linie</w:t>
      </w:r>
      <w:r w:rsidRPr="00223F9B">
        <w:rPr>
          <w:rFonts w:ascii="Calibri" w:hAnsi="Calibri" w:cs="Arial"/>
          <w:sz w:val="22"/>
          <w:szCs w:val="22"/>
        </w:rPr>
        <w:t xml:space="preserve"> </w:t>
      </w:r>
      <w:r w:rsidRPr="00223F9B">
        <w:rPr>
          <w:rFonts w:ascii="Calibri" w:hAnsi="Calibri" w:cs="Arial"/>
          <w:b/>
          <w:sz w:val="22"/>
          <w:szCs w:val="22"/>
        </w:rPr>
        <w:t>cíl práce – zvolené řešení pro realizaci – dosažené výsledky, popř. i další využití</w:t>
      </w:r>
      <w:r w:rsidRPr="00223F9B">
        <w:rPr>
          <w:rFonts w:ascii="Calibri" w:hAnsi="Calibri" w:cs="Arial"/>
          <w:sz w:val="22"/>
          <w:szCs w:val="22"/>
        </w:rPr>
        <w:t xml:space="preserve">. Vždy </w:t>
      </w:r>
      <w:r>
        <w:rPr>
          <w:rFonts w:ascii="Calibri" w:hAnsi="Calibri" w:cs="Arial"/>
          <w:sz w:val="22"/>
          <w:szCs w:val="22"/>
        </w:rPr>
        <w:t xml:space="preserve">je </w:t>
      </w:r>
      <w:r w:rsidRPr="00223F9B">
        <w:rPr>
          <w:rFonts w:ascii="Calibri" w:hAnsi="Calibri" w:cs="Arial"/>
          <w:sz w:val="22"/>
          <w:szCs w:val="22"/>
        </w:rPr>
        <w:t>tedy</w:t>
      </w:r>
      <w:r>
        <w:rPr>
          <w:rFonts w:ascii="Calibri" w:hAnsi="Calibri" w:cs="Arial"/>
          <w:sz w:val="22"/>
          <w:szCs w:val="22"/>
        </w:rPr>
        <w:t xml:space="preserve"> </w:t>
      </w:r>
      <w:r w:rsidRPr="00223F9B">
        <w:rPr>
          <w:rFonts w:ascii="Calibri" w:hAnsi="Calibri" w:cs="Arial"/>
          <w:sz w:val="22"/>
          <w:szCs w:val="22"/>
        </w:rPr>
        <w:t xml:space="preserve">nutné zachovat jasnou linii </w:t>
      </w:r>
      <w:r w:rsidRPr="00223F9B">
        <w:rPr>
          <w:rFonts w:ascii="Calibri" w:hAnsi="Calibri" w:cs="Arial"/>
          <w:b/>
          <w:sz w:val="22"/>
          <w:szCs w:val="22"/>
        </w:rPr>
        <w:t xml:space="preserve">úvod – průběh – závěr. </w:t>
      </w:r>
      <w:r w:rsidRPr="00223F9B">
        <w:rPr>
          <w:rFonts w:ascii="Calibri" w:hAnsi="Calibri" w:cs="Arial"/>
          <w:sz w:val="22"/>
          <w:szCs w:val="22"/>
        </w:rPr>
        <w:t>Pro vyjádření této linie pak můžete použít text nebo obrázek (popis problému, fotky, grafické znázornění apod.)</w:t>
      </w:r>
      <w:r>
        <w:rPr>
          <w:rFonts w:ascii="Calibri" w:hAnsi="Calibri" w:cs="Arial"/>
          <w:sz w:val="22"/>
          <w:szCs w:val="22"/>
        </w:rPr>
        <w:t>.</w:t>
      </w:r>
      <w:r w:rsidRPr="00223F9B">
        <w:rPr>
          <w:rFonts w:ascii="Calibri" w:hAnsi="Calibri" w:cs="Arial"/>
          <w:sz w:val="22"/>
          <w:szCs w:val="22"/>
        </w:rPr>
        <w:t xml:space="preserve"> To už záleží jen na vás a vašich dovednostech, časových možnostech a kreativitě. </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xml:space="preserve">Někdy může škola zadat, že při obhajobě musí být prezentovány obrázky z realizace maturitního projektu. Pak volba není jenom na vás, ale na předem známém zadání. Ovšem vypovídající linii obsahu práce doporučujeme zachovat i zde. Lze využít různou kombinaci textu a obrázků. </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xml:space="preserve">Použití obrázku </w:t>
      </w:r>
      <w:r>
        <w:rPr>
          <w:rFonts w:ascii="Calibri" w:hAnsi="Calibri" w:cs="Arial"/>
          <w:sz w:val="22"/>
          <w:szCs w:val="22"/>
        </w:rPr>
        <w:t xml:space="preserve">v </w:t>
      </w:r>
      <w:r w:rsidRPr="00223F9B">
        <w:rPr>
          <w:rFonts w:ascii="Calibri" w:hAnsi="Calibri" w:cs="Arial"/>
          <w:sz w:val="22"/>
          <w:szCs w:val="22"/>
        </w:rPr>
        <w:t xml:space="preserve">prezentaci je vhodné zejména pro vyjádření průběhu řešení nebo pro vyjádření finálního výsledku. Obrázek lze využít i pro vyjádření stanoveného cíle nebo případného využití, ale v tomto případě je </w:t>
      </w:r>
      <w:r>
        <w:rPr>
          <w:rFonts w:ascii="Calibri" w:hAnsi="Calibri" w:cs="Arial"/>
          <w:sz w:val="22"/>
          <w:szCs w:val="22"/>
        </w:rPr>
        <w:t>vhodný</w:t>
      </w:r>
      <w:r w:rsidRPr="00223F9B">
        <w:rPr>
          <w:rFonts w:ascii="Calibri" w:hAnsi="Calibri" w:cs="Arial"/>
          <w:sz w:val="22"/>
          <w:szCs w:val="22"/>
        </w:rPr>
        <w:t xml:space="preserve"> i textový komentář. </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Je potřeba si uvědomi</w:t>
      </w:r>
      <w:r>
        <w:rPr>
          <w:rFonts w:ascii="Calibri" w:hAnsi="Calibri" w:cs="Arial"/>
          <w:sz w:val="22"/>
          <w:szCs w:val="22"/>
        </w:rPr>
        <w:t>t, že v případě použití obrázku</w:t>
      </w:r>
      <w:r w:rsidRPr="00223F9B">
        <w:rPr>
          <w:rFonts w:ascii="Calibri" w:hAnsi="Calibri" w:cs="Arial"/>
          <w:sz w:val="22"/>
          <w:szCs w:val="22"/>
        </w:rPr>
        <w:t xml:space="preserve"> musí prezentaci doprovázet slovní komentář, který v tu chvíli nemáte nikde napsaný. Vhodně zvolený obrázek je někdy účinnější než tisíc slov. Na druhou stranu správně </w:t>
      </w:r>
      <w:r>
        <w:rPr>
          <w:rFonts w:ascii="Calibri" w:hAnsi="Calibri" w:cs="Arial"/>
          <w:sz w:val="22"/>
          <w:szCs w:val="22"/>
        </w:rPr>
        <w:t>vybrat výstižný</w:t>
      </w:r>
      <w:r w:rsidRPr="00223F9B">
        <w:rPr>
          <w:rFonts w:ascii="Calibri" w:hAnsi="Calibri" w:cs="Arial"/>
          <w:sz w:val="22"/>
          <w:szCs w:val="22"/>
        </w:rPr>
        <w:t xml:space="preserve"> obrázek pro vyjádření záměru může být obtížné. Lze využít i varianty </w:t>
      </w:r>
      <w:r>
        <w:rPr>
          <w:rFonts w:ascii="Calibri" w:hAnsi="Calibri" w:cs="Arial"/>
          <w:sz w:val="22"/>
          <w:szCs w:val="22"/>
        </w:rPr>
        <w:t>kombinace obrázku a popisujícího textu najednou.</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xml:space="preserve">Výhoda textu je, že pokud máte najednou „okno“, resp. výpadek paměti, </w:t>
      </w:r>
      <w:r w:rsidRPr="0076040F">
        <w:rPr>
          <w:rFonts w:ascii="Calibri" w:hAnsi="Calibri" w:cs="Arial"/>
          <w:sz w:val="22"/>
          <w:szCs w:val="22"/>
        </w:rPr>
        <w:t>text napsaný na prezentaci vás může zachránit a nastartuje myšlenky. Proto je důležité</w:t>
      </w:r>
      <w:r w:rsidRPr="00223F9B">
        <w:rPr>
          <w:rFonts w:ascii="Calibri" w:hAnsi="Calibri" w:cs="Arial"/>
          <w:sz w:val="22"/>
          <w:szCs w:val="22"/>
        </w:rPr>
        <w:t xml:space="preserve"> zvolit takovou kombinaci, která je vám osobně nejbližší a zároveň </w:t>
      </w:r>
      <w:r>
        <w:rPr>
          <w:rFonts w:ascii="Calibri" w:hAnsi="Calibri" w:cs="Arial"/>
          <w:sz w:val="22"/>
          <w:szCs w:val="22"/>
        </w:rPr>
        <w:t xml:space="preserve">vám </w:t>
      </w:r>
      <w:r w:rsidRPr="00223F9B">
        <w:rPr>
          <w:rFonts w:ascii="Calibri" w:hAnsi="Calibri" w:cs="Arial"/>
          <w:sz w:val="22"/>
          <w:szCs w:val="22"/>
        </w:rPr>
        <w:t xml:space="preserve">pomůže </w:t>
      </w:r>
      <w:r w:rsidRPr="0076040F">
        <w:rPr>
          <w:rFonts w:ascii="Calibri" w:hAnsi="Calibri" w:cs="Arial"/>
          <w:sz w:val="22"/>
          <w:szCs w:val="22"/>
        </w:rPr>
        <w:t>ustát případnou kritickou</w:t>
      </w:r>
      <w:r w:rsidRPr="00223F9B">
        <w:rPr>
          <w:rFonts w:ascii="Calibri" w:hAnsi="Calibri" w:cs="Arial"/>
          <w:sz w:val="22"/>
          <w:szCs w:val="22"/>
        </w:rPr>
        <w:t xml:space="preserve"> situaci v průběhu obhajoby.</w:t>
      </w:r>
    </w:p>
    <w:p w:rsidR="00744004" w:rsidRPr="00223F9B" w:rsidRDefault="00744004" w:rsidP="00744004">
      <w:pPr>
        <w:spacing w:after="120"/>
        <w:rPr>
          <w:rFonts w:ascii="Calibri" w:hAnsi="Calibri" w:cs="Arial"/>
          <w:sz w:val="22"/>
          <w:szCs w:val="22"/>
        </w:rPr>
      </w:pPr>
    </w:p>
    <w:p w:rsidR="00744004" w:rsidRPr="00223F9B" w:rsidRDefault="00744004" w:rsidP="00744004">
      <w:pPr>
        <w:pStyle w:val="Nadpis3"/>
        <w:spacing w:before="0" w:after="120"/>
        <w:rPr>
          <w:rFonts w:ascii="Calibri" w:hAnsi="Calibri"/>
          <w:sz w:val="22"/>
          <w:szCs w:val="22"/>
        </w:rPr>
      </w:pPr>
      <w:bookmarkStart w:id="29" w:name="_Toc326241223"/>
      <w:r w:rsidRPr="00223F9B">
        <w:rPr>
          <w:rFonts w:ascii="Calibri" w:hAnsi="Calibri"/>
          <w:sz w:val="22"/>
          <w:szCs w:val="22"/>
        </w:rPr>
        <w:t>Formální zpracování prezentace</w:t>
      </w:r>
      <w:bookmarkEnd w:id="29"/>
    </w:p>
    <w:p w:rsidR="00744004" w:rsidRDefault="00744004" w:rsidP="00744004">
      <w:pPr>
        <w:spacing w:after="120"/>
        <w:rPr>
          <w:rFonts w:ascii="Calibri" w:hAnsi="Calibri" w:cs="Arial"/>
          <w:sz w:val="22"/>
          <w:szCs w:val="22"/>
        </w:rPr>
      </w:pPr>
      <w:r w:rsidRPr="00223F9B">
        <w:rPr>
          <w:rFonts w:ascii="Calibri" w:hAnsi="Calibri" w:cs="Arial"/>
          <w:sz w:val="22"/>
          <w:szCs w:val="22"/>
        </w:rPr>
        <w:t xml:space="preserve">Zpravidla jsou buď přímo zadaná školou, nebo obecně platná. Vždy byste měli respektovat pravidla jasnosti, stručnosti, přehlednosti, názornosti a čitelnosti. </w:t>
      </w:r>
    </w:p>
    <w:p w:rsidR="00744004" w:rsidRPr="00223F9B" w:rsidRDefault="00744004" w:rsidP="00744004">
      <w:pPr>
        <w:spacing w:after="120"/>
        <w:rPr>
          <w:rFonts w:ascii="Calibri" w:hAnsi="Calibri" w:cs="Arial"/>
          <w:sz w:val="22"/>
          <w:szCs w:val="22"/>
        </w:rPr>
      </w:pPr>
    </w:p>
    <w:p w:rsidR="00744004" w:rsidRPr="00223F9B" w:rsidRDefault="00744004" w:rsidP="00744004">
      <w:pPr>
        <w:spacing w:after="120"/>
        <w:outlineLvl w:val="0"/>
        <w:rPr>
          <w:rFonts w:ascii="Calibri" w:hAnsi="Calibri" w:cs="Arial"/>
          <w:sz w:val="22"/>
          <w:szCs w:val="22"/>
          <w:u w:val="single"/>
        </w:rPr>
      </w:pPr>
      <w:bookmarkStart w:id="30" w:name="_Toc326241224"/>
      <w:r w:rsidRPr="00223F9B">
        <w:rPr>
          <w:rFonts w:ascii="Calibri" w:hAnsi="Calibri" w:cs="Arial"/>
          <w:sz w:val="22"/>
          <w:szCs w:val="22"/>
          <w:u w:val="single"/>
        </w:rPr>
        <w:t>Pro tvorbu prezentace obecně platí:</w:t>
      </w:r>
      <w:bookmarkEnd w:id="30"/>
    </w:p>
    <w:p w:rsidR="00744004" w:rsidRPr="00223F9B" w:rsidRDefault="00744004" w:rsidP="00744004">
      <w:pPr>
        <w:numPr>
          <w:ilvl w:val="0"/>
          <w:numId w:val="57"/>
        </w:numPr>
        <w:spacing w:after="120"/>
        <w:jc w:val="both"/>
        <w:rPr>
          <w:rFonts w:ascii="Calibri" w:hAnsi="Calibri" w:cs="Arial"/>
          <w:sz w:val="22"/>
          <w:szCs w:val="22"/>
        </w:rPr>
      </w:pPr>
      <w:r w:rsidRPr="00223F9B">
        <w:rPr>
          <w:rFonts w:ascii="Calibri" w:hAnsi="Calibri" w:cs="Arial"/>
          <w:sz w:val="22"/>
          <w:szCs w:val="22"/>
        </w:rPr>
        <w:t>prezentace pouze doplňuje mluvený projev, zobrazuje fakta;</w:t>
      </w:r>
    </w:p>
    <w:p w:rsidR="00744004" w:rsidRPr="00223F9B" w:rsidRDefault="00744004" w:rsidP="00744004">
      <w:pPr>
        <w:numPr>
          <w:ilvl w:val="0"/>
          <w:numId w:val="57"/>
        </w:numPr>
        <w:spacing w:after="120"/>
        <w:jc w:val="both"/>
        <w:rPr>
          <w:rFonts w:ascii="Calibri" w:hAnsi="Calibri" w:cs="Arial"/>
          <w:sz w:val="22"/>
          <w:szCs w:val="22"/>
        </w:rPr>
      </w:pPr>
      <w:r>
        <w:rPr>
          <w:rFonts w:ascii="Calibri" w:hAnsi="Calibri" w:cs="Arial"/>
          <w:sz w:val="22"/>
          <w:szCs w:val="22"/>
        </w:rPr>
        <w:t xml:space="preserve">není vhodné číst </w:t>
      </w:r>
      <w:r w:rsidRPr="00223F9B">
        <w:rPr>
          <w:rFonts w:ascii="Calibri" w:hAnsi="Calibri" w:cs="Arial"/>
          <w:sz w:val="22"/>
          <w:szCs w:val="22"/>
        </w:rPr>
        <w:t>text prezentace;</w:t>
      </w:r>
    </w:p>
    <w:p w:rsidR="00744004" w:rsidRPr="00223F9B" w:rsidRDefault="00744004" w:rsidP="00744004">
      <w:pPr>
        <w:numPr>
          <w:ilvl w:val="0"/>
          <w:numId w:val="57"/>
        </w:numPr>
        <w:spacing w:after="120"/>
        <w:jc w:val="both"/>
        <w:rPr>
          <w:rFonts w:ascii="Calibri" w:hAnsi="Calibri" w:cs="Arial"/>
          <w:sz w:val="22"/>
          <w:szCs w:val="22"/>
        </w:rPr>
      </w:pPr>
      <w:r w:rsidRPr="00223F9B">
        <w:rPr>
          <w:rFonts w:ascii="Calibri" w:hAnsi="Calibri" w:cs="Arial"/>
          <w:sz w:val="22"/>
          <w:szCs w:val="22"/>
        </w:rPr>
        <w:t>posluchač nesmí kvůli prezentaci přestat vnímat prezentujícího;</w:t>
      </w:r>
    </w:p>
    <w:p w:rsidR="00744004" w:rsidRPr="00223F9B" w:rsidRDefault="00744004" w:rsidP="00744004">
      <w:pPr>
        <w:numPr>
          <w:ilvl w:val="0"/>
          <w:numId w:val="57"/>
        </w:numPr>
        <w:spacing w:after="120"/>
        <w:jc w:val="both"/>
        <w:rPr>
          <w:rFonts w:ascii="Calibri" w:hAnsi="Calibri" w:cs="Arial"/>
          <w:sz w:val="22"/>
          <w:szCs w:val="22"/>
        </w:rPr>
      </w:pPr>
      <w:r w:rsidRPr="00223F9B">
        <w:rPr>
          <w:rFonts w:ascii="Calibri" w:hAnsi="Calibri" w:cs="Arial"/>
          <w:sz w:val="22"/>
          <w:szCs w:val="22"/>
        </w:rPr>
        <w:lastRenderedPageBreak/>
        <w:t>prezentace a její slovní doprovod musí být plynulé;</w:t>
      </w:r>
    </w:p>
    <w:p w:rsidR="00744004" w:rsidRPr="00223F9B" w:rsidRDefault="00744004" w:rsidP="00744004">
      <w:pPr>
        <w:numPr>
          <w:ilvl w:val="0"/>
          <w:numId w:val="57"/>
        </w:numPr>
        <w:spacing w:after="120"/>
        <w:jc w:val="both"/>
        <w:rPr>
          <w:rFonts w:ascii="Calibri" w:hAnsi="Calibri" w:cs="Arial"/>
          <w:sz w:val="22"/>
          <w:szCs w:val="22"/>
        </w:rPr>
      </w:pPr>
      <w:r w:rsidRPr="00223F9B">
        <w:rPr>
          <w:rFonts w:ascii="Calibri" w:hAnsi="Calibri" w:cs="Arial"/>
          <w:sz w:val="22"/>
          <w:szCs w:val="22"/>
        </w:rPr>
        <w:t>nevracet se k předchozím snímkům ani snímky nepřeskak</w:t>
      </w:r>
      <w:r>
        <w:rPr>
          <w:rFonts w:ascii="Calibri" w:hAnsi="Calibri" w:cs="Arial"/>
          <w:sz w:val="22"/>
          <w:szCs w:val="22"/>
        </w:rPr>
        <w:t>ovat</w:t>
      </w:r>
      <w:r w:rsidRPr="00223F9B">
        <w:rPr>
          <w:rFonts w:ascii="Calibri" w:hAnsi="Calibri" w:cs="Arial"/>
          <w:sz w:val="22"/>
          <w:szCs w:val="22"/>
        </w:rPr>
        <w:t>;</w:t>
      </w:r>
    </w:p>
    <w:p w:rsidR="00744004" w:rsidRPr="00223F9B" w:rsidRDefault="00744004" w:rsidP="00744004">
      <w:pPr>
        <w:numPr>
          <w:ilvl w:val="0"/>
          <w:numId w:val="57"/>
        </w:numPr>
        <w:spacing w:after="120"/>
        <w:jc w:val="both"/>
        <w:rPr>
          <w:rFonts w:ascii="Calibri" w:hAnsi="Calibri" w:cs="Arial"/>
          <w:sz w:val="22"/>
          <w:szCs w:val="22"/>
        </w:rPr>
      </w:pPr>
      <w:r w:rsidRPr="00223F9B">
        <w:rPr>
          <w:rFonts w:ascii="Calibri" w:hAnsi="Calibri" w:cs="Arial"/>
          <w:sz w:val="22"/>
          <w:szCs w:val="22"/>
        </w:rPr>
        <w:t xml:space="preserve">posluchačům </w:t>
      </w:r>
      <w:r>
        <w:rPr>
          <w:rFonts w:ascii="Calibri" w:hAnsi="Calibri" w:cs="Arial"/>
          <w:sz w:val="22"/>
          <w:szCs w:val="22"/>
        </w:rPr>
        <w:t>je vhodné nechat</w:t>
      </w:r>
      <w:r w:rsidRPr="00223F9B">
        <w:rPr>
          <w:rFonts w:ascii="Calibri" w:hAnsi="Calibri" w:cs="Arial"/>
          <w:sz w:val="22"/>
          <w:szCs w:val="22"/>
        </w:rPr>
        <w:t xml:space="preserve"> jednu st</w:t>
      </w:r>
      <w:r>
        <w:rPr>
          <w:rFonts w:ascii="Calibri" w:hAnsi="Calibri" w:cs="Arial"/>
          <w:sz w:val="22"/>
          <w:szCs w:val="22"/>
        </w:rPr>
        <w:t>r</w:t>
      </w:r>
      <w:r w:rsidRPr="00223F9B">
        <w:rPr>
          <w:rFonts w:ascii="Calibri" w:hAnsi="Calibri" w:cs="Arial"/>
          <w:sz w:val="22"/>
          <w:szCs w:val="22"/>
        </w:rPr>
        <w:t>ánku k dispozici alespoň 2 minuty;</w:t>
      </w:r>
    </w:p>
    <w:p w:rsidR="00744004" w:rsidRPr="00223F9B" w:rsidRDefault="00744004" w:rsidP="00744004">
      <w:pPr>
        <w:numPr>
          <w:ilvl w:val="0"/>
          <w:numId w:val="57"/>
        </w:numPr>
        <w:spacing w:after="120"/>
        <w:jc w:val="both"/>
        <w:rPr>
          <w:rFonts w:ascii="Calibri" w:hAnsi="Calibri" w:cs="Arial"/>
          <w:sz w:val="22"/>
          <w:szCs w:val="22"/>
        </w:rPr>
      </w:pPr>
      <w:r w:rsidRPr="00223F9B">
        <w:rPr>
          <w:rFonts w:ascii="Calibri" w:hAnsi="Calibri" w:cs="Arial"/>
          <w:sz w:val="22"/>
          <w:szCs w:val="22"/>
        </w:rPr>
        <w:t>mluv</w:t>
      </w:r>
      <w:r>
        <w:rPr>
          <w:rFonts w:ascii="Calibri" w:hAnsi="Calibri" w:cs="Arial"/>
          <w:sz w:val="22"/>
          <w:szCs w:val="22"/>
        </w:rPr>
        <w:t>i</w:t>
      </w:r>
      <w:r w:rsidRPr="00223F9B">
        <w:rPr>
          <w:rFonts w:ascii="Calibri" w:hAnsi="Calibri" w:cs="Arial"/>
          <w:sz w:val="22"/>
          <w:szCs w:val="22"/>
        </w:rPr>
        <w:t>t dostatečně zřetelně a hlasitě, nekřič</w:t>
      </w:r>
      <w:r>
        <w:rPr>
          <w:rFonts w:ascii="Calibri" w:hAnsi="Calibri" w:cs="Arial"/>
          <w:sz w:val="22"/>
          <w:szCs w:val="22"/>
        </w:rPr>
        <w:t>et</w:t>
      </w:r>
      <w:r w:rsidRPr="00223F9B">
        <w:rPr>
          <w:rFonts w:ascii="Calibri" w:hAnsi="Calibri" w:cs="Arial"/>
          <w:sz w:val="22"/>
          <w:szCs w:val="22"/>
        </w:rPr>
        <w:t>, správně artikul</w:t>
      </w:r>
      <w:r>
        <w:rPr>
          <w:rFonts w:ascii="Calibri" w:hAnsi="Calibri" w:cs="Arial"/>
          <w:sz w:val="22"/>
          <w:szCs w:val="22"/>
        </w:rPr>
        <w:t>ovat</w:t>
      </w:r>
      <w:r w:rsidRPr="00223F9B">
        <w:rPr>
          <w:rFonts w:ascii="Calibri" w:hAnsi="Calibri" w:cs="Arial"/>
          <w:sz w:val="22"/>
          <w:szCs w:val="22"/>
        </w:rPr>
        <w:t>;</w:t>
      </w:r>
    </w:p>
    <w:p w:rsidR="00744004" w:rsidRPr="00223F9B" w:rsidRDefault="00744004" w:rsidP="00744004">
      <w:pPr>
        <w:numPr>
          <w:ilvl w:val="0"/>
          <w:numId w:val="57"/>
        </w:numPr>
        <w:spacing w:after="120"/>
        <w:jc w:val="both"/>
        <w:rPr>
          <w:rFonts w:ascii="Calibri" w:hAnsi="Calibri" w:cs="Arial"/>
          <w:sz w:val="22"/>
          <w:szCs w:val="22"/>
        </w:rPr>
      </w:pPr>
      <w:r w:rsidRPr="00223F9B">
        <w:rPr>
          <w:rFonts w:ascii="Calibri" w:hAnsi="Calibri" w:cs="Arial"/>
          <w:sz w:val="22"/>
          <w:szCs w:val="22"/>
        </w:rPr>
        <w:t xml:space="preserve">prezentaci a slovní doprovod </w:t>
      </w:r>
      <w:r>
        <w:rPr>
          <w:rFonts w:ascii="Calibri" w:hAnsi="Calibri" w:cs="Arial"/>
          <w:sz w:val="22"/>
          <w:szCs w:val="22"/>
        </w:rPr>
        <w:t xml:space="preserve">je dobré </w:t>
      </w:r>
      <w:r w:rsidRPr="00223F9B">
        <w:rPr>
          <w:rFonts w:ascii="Calibri" w:hAnsi="Calibri" w:cs="Arial"/>
          <w:sz w:val="22"/>
          <w:szCs w:val="22"/>
        </w:rPr>
        <w:t>si předem dostatečně vyzkoušet;</w:t>
      </w:r>
    </w:p>
    <w:p w:rsidR="00744004" w:rsidRPr="00223F9B" w:rsidRDefault="00744004" w:rsidP="00744004">
      <w:pPr>
        <w:numPr>
          <w:ilvl w:val="0"/>
          <w:numId w:val="57"/>
        </w:numPr>
        <w:spacing w:after="120"/>
        <w:jc w:val="both"/>
        <w:rPr>
          <w:rFonts w:ascii="Calibri" w:hAnsi="Calibri" w:cs="Arial"/>
          <w:sz w:val="22"/>
          <w:szCs w:val="22"/>
        </w:rPr>
      </w:pPr>
      <w:r w:rsidRPr="00223F9B">
        <w:rPr>
          <w:rFonts w:ascii="Calibri" w:hAnsi="Calibri" w:cs="Arial"/>
          <w:sz w:val="22"/>
          <w:szCs w:val="22"/>
        </w:rPr>
        <w:t>pamat</w:t>
      </w:r>
      <w:r>
        <w:rPr>
          <w:rFonts w:ascii="Calibri" w:hAnsi="Calibri" w:cs="Arial"/>
          <w:sz w:val="22"/>
          <w:szCs w:val="22"/>
        </w:rPr>
        <w:t>ovat</w:t>
      </w:r>
      <w:r w:rsidRPr="00223F9B">
        <w:rPr>
          <w:rFonts w:ascii="Calibri" w:hAnsi="Calibri" w:cs="Arial"/>
          <w:sz w:val="22"/>
          <w:szCs w:val="22"/>
        </w:rPr>
        <w:t xml:space="preserve"> na zásadu: „méně je někd</w:t>
      </w:r>
      <w:r>
        <w:rPr>
          <w:rFonts w:ascii="Calibri" w:hAnsi="Calibri" w:cs="Arial"/>
          <w:sz w:val="22"/>
          <w:szCs w:val="22"/>
        </w:rPr>
        <w:t>y</w:t>
      </w:r>
      <w:r w:rsidRPr="00223F9B">
        <w:rPr>
          <w:rFonts w:ascii="Calibri" w:hAnsi="Calibri" w:cs="Arial"/>
          <w:sz w:val="22"/>
          <w:szCs w:val="22"/>
        </w:rPr>
        <w:t xml:space="preserve"> více“;</w:t>
      </w:r>
    </w:p>
    <w:p w:rsidR="00744004" w:rsidRPr="00223F9B" w:rsidRDefault="00744004" w:rsidP="00744004">
      <w:pPr>
        <w:spacing w:after="120"/>
        <w:rPr>
          <w:rFonts w:ascii="Calibri" w:hAnsi="Calibri" w:cs="Arial"/>
          <w:sz w:val="22"/>
          <w:szCs w:val="22"/>
          <w:u w:val="single"/>
        </w:rPr>
      </w:pPr>
    </w:p>
    <w:p w:rsidR="00744004" w:rsidRPr="00223F9B" w:rsidRDefault="00744004" w:rsidP="00744004">
      <w:pPr>
        <w:spacing w:after="120"/>
        <w:outlineLvl w:val="0"/>
        <w:rPr>
          <w:rFonts w:ascii="Calibri" w:hAnsi="Calibri" w:cs="Arial"/>
          <w:sz w:val="22"/>
          <w:szCs w:val="22"/>
          <w:u w:val="single"/>
        </w:rPr>
      </w:pPr>
      <w:bookmarkStart w:id="31" w:name="_Toc326241225"/>
      <w:r w:rsidRPr="00223F9B">
        <w:rPr>
          <w:rFonts w:ascii="Calibri" w:hAnsi="Calibri" w:cs="Arial"/>
          <w:sz w:val="22"/>
          <w:szCs w:val="22"/>
          <w:u w:val="single"/>
        </w:rPr>
        <w:t>Základní pravidla práce se snímky prezentace:</w:t>
      </w:r>
      <w:bookmarkEnd w:id="31"/>
    </w:p>
    <w:p w:rsidR="00744004" w:rsidRPr="00223F9B" w:rsidRDefault="00744004" w:rsidP="00744004">
      <w:pPr>
        <w:numPr>
          <w:ilvl w:val="0"/>
          <w:numId w:val="4"/>
        </w:numPr>
        <w:tabs>
          <w:tab w:val="clear" w:pos="1097"/>
          <w:tab w:val="num" w:pos="426"/>
        </w:tabs>
        <w:spacing w:after="120"/>
        <w:ind w:left="426"/>
        <w:jc w:val="both"/>
        <w:rPr>
          <w:rFonts w:ascii="Calibri" w:hAnsi="Calibri" w:cs="Arial"/>
          <w:sz w:val="22"/>
          <w:szCs w:val="22"/>
        </w:rPr>
      </w:pPr>
      <w:r w:rsidRPr="00223F9B">
        <w:rPr>
          <w:rFonts w:ascii="Calibri" w:hAnsi="Calibri" w:cs="Arial"/>
          <w:sz w:val="22"/>
          <w:szCs w:val="22"/>
        </w:rPr>
        <w:t xml:space="preserve">zvolíme jeden typ písma pro celou prezentaci, např. Arial, Times New Roman, Verdana; </w:t>
      </w:r>
    </w:p>
    <w:p w:rsidR="00744004" w:rsidRPr="00223F9B" w:rsidRDefault="00744004" w:rsidP="00744004">
      <w:pPr>
        <w:numPr>
          <w:ilvl w:val="0"/>
          <w:numId w:val="4"/>
        </w:numPr>
        <w:tabs>
          <w:tab w:val="clear" w:pos="1097"/>
          <w:tab w:val="num" w:pos="426"/>
        </w:tabs>
        <w:spacing w:after="120"/>
        <w:ind w:left="426"/>
        <w:jc w:val="both"/>
        <w:rPr>
          <w:rFonts w:ascii="Calibri" w:hAnsi="Calibri" w:cs="Arial"/>
          <w:sz w:val="22"/>
          <w:szCs w:val="22"/>
        </w:rPr>
      </w:pPr>
      <w:r w:rsidRPr="00223F9B">
        <w:rPr>
          <w:rFonts w:ascii="Calibri" w:hAnsi="Calibri" w:cs="Arial"/>
          <w:sz w:val="22"/>
          <w:szCs w:val="22"/>
        </w:rPr>
        <w:t>velikost písma musí být čitelná pro komisi v závislosti na vzdálenosti od zobrazovací plochy, ale měla by být dostatečná pro sledování z celé místnosti;</w:t>
      </w:r>
    </w:p>
    <w:p w:rsidR="00744004" w:rsidRPr="00223F9B" w:rsidRDefault="00744004" w:rsidP="00744004">
      <w:pPr>
        <w:numPr>
          <w:ilvl w:val="0"/>
          <w:numId w:val="4"/>
        </w:numPr>
        <w:tabs>
          <w:tab w:val="clear" w:pos="1097"/>
          <w:tab w:val="num" w:pos="426"/>
        </w:tabs>
        <w:spacing w:after="120"/>
        <w:ind w:left="426"/>
        <w:jc w:val="both"/>
        <w:rPr>
          <w:rFonts w:ascii="Calibri" w:hAnsi="Calibri" w:cs="Arial"/>
          <w:sz w:val="22"/>
          <w:szCs w:val="22"/>
        </w:rPr>
      </w:pPr>
      <w:r w:rsidRPr="00223F9B">
        <w:rPr>
          <w:rFonts w:ascii="Calibri" w:hAnsi="Calibri" w:cs="Arial"/>
          <w:sz w:val="22"/>
          <w:szCs w:val="22"/>
        </w:rPr>
        <w:t>méně je někdy více platí i u počtu řádků a slov na snímku (obvykle je potřeba dodržet 5-7 řádků na snímku a 5-7 slov v řádku);</w:t>
      </w:r>
    </w:p>
    <w:p w:rsidR="00744004" w:rsidRPr="00223F9B" w:rsidRDefault="00744004" w:rsidP="00744004">
      <w:pPr>
        <w:numPr>
          <w:ilvl w:val="0"/>
          <w:numId w:val="4"/>
        </w:numPr>
        <w:tabs>
          <w:tab w:val="clear" w:pos="1097"/>
          <w:tab w:val="num" w:pos="426"/>
        </w:tabs>
        <w:spacing w:after="120"/>
        <w:ind w:left="426"/>
        <w:jc w:val="both"/>
        <w:rPr>
          <w:rFonts w:ascii="Calibri" w:hAnsi="Calibri" w:cs="Arial"/>
          <w:sz w:val="22"/>
          <w:szCs w:val="22"/>
        </w:rPr>
      </w:pPr>
      <w:r w:rsidRPr="00223F9B">
        <w:rPr>
          <w:rFonts w:ascii="Calibri" w:hAnsi="Calibri" w:cs="Arial"/>
          <w:sz w:val="22"/>
          <w:szCs w:val="22"/>
        </w:rPr>
        <w:t>informace formulujte ve formě hesel;</w:t>
      </w:r>
    </w:p>
    <w:p w:rsidR="00744004" w:rsidRPr="00223F9B" w:rsidRDefault="00744004" w:rsidP="00744004">
      <w:pPr>
        <w:numPr>
          <w:ilvl w:val="0"/>
          <w:numId w:val="4"/>
        </w:numPr>
        <w:tabs>
          <w:tab w:val="clear" w:pos="1097"/>
          <w:tab w:val="num" w:pos="426"/>
        </w:tabs>
        <w:spacing w:after="120"/>
        <w:ind w:left="426"/>
        <w:jc w:val="both"/>
        <w:rPr>
          <w:rFonts w:ascii="Calibri" w:hAnsi="Calibri" w:cs="Arial"/>
          <w:sz w:val="22"/>
          <w:szCs w:val="22"/>
        </w:rPr>
      </w:pPr>
      <w:r w:rsidRPr="00223F9B">
        <w:rPr>
          <w:rFonts w:ascii="Calibri" w:hAnsi="Calibri" w:cs="Arial"/>
          <w:sz w:val="22"/>
          <w:szCs w:val="22"/>
        </w:rPr>
        <w:t xml:space="preserve">text zvýrazňujte tučně nebo barevně; barvy nepřehánějte; nepoužívejte pro zvýraznění </w:t>
      </w:r>
      <w:r w:rsidRPr="00223F9B">
        <w:rPr>
          <w:rFonts w:ascii="Calibri" w:hAnsi="Calibri" w:cs="Arial"/>
          <w:i/>
          <w:sz w:val="22"/>
          <w:szCs w:val="22"/>
        </w:rPr>
        <w:t>kurzívu</w:t>
      </w:r>
      <w:r w:rsidRPr="00223F9B">
        <w:rPr>
          <w:rFonts w:ascii="Calibri" w:hAnsi="Calibri" w:cs="Arial"/>
          <w:sz w:val="22"/>
          <w:szCs w:val="22"/>
        </w:rPr>
        <w:t>;</w:t>
      </w:r>
    </w:p>
    <w:p w:rsidR="00744004" w:rsidRPr="00223F9B" w:rsidRDefault="00744004" w:rsidP="00744004">
      <w:pPr>
        <w:numPr>
          <w:ilvl w:val="0"/>
          <w:numId w:val="4"/>
        </w:numPr>
        <w:tabs>
          <w:tab w:val="clear" w:pos="1097"/>
          <w:tab w:val="num" w:pos="426"/>
        </w:tabs>
        <w:spacing w:after="120"/>
        <w:ind w:left="426"/>
        <w:jc w:val="both"/>
        <w:rPr>
          <w:rFonts w:ascii="Calibri" w:hAnsi="Calibri" w:cs="Arial"/>
          <w:sz w:val="22"/>
          <w:szCs w:val="22"/>
        </w:rPr>
      </w:pPr>
      <w:r w:rsidRPr="00223F9B">
        <w:rPr>
          <w:rFonts w:ascii="Calibri" w:hAnsi="Calibri" w:cs="Arial"/>
          <w:sz w:val="22"/>
          <w:szCs w:val="22"/>
        </w:rPr>
        <w:t>pozor na kontrast textu a pozadí, na pozadí nepoužívejte tmavé barvy;</w:t>
      </w:r>
    </w:p>
    <w:p w:rsidR="00744004" w:rsidRPr="00223F9B" w:rsidRDefault="00744004" w:rsidP="00744004">
      <w:pPr>
        <w:numPr>
          <w:ilvl w:val="0"/>
          <w:numId w:val="4"/>
        </w:numPr>
        <w:tabs>
          <w:tab w:val="clear" w:pos="1097"/>
          <w:tab w:val="num" w:pos="426"/>
        </w:tabs>
        <w:spacing w:after="120"/>
        <w:ind w:left="426"/>
        <w:jc w:val="both"/>
        <w:rPr>
          <w:rFonts w:ascii="Calibri" w:hAnsi="Calibri" w:cs="Arial"/>
          <w:sz w:val="22"/>
          <w:szCs w:val="22"/>
        </w:rPr>
      </w:pPr>
      <w:r w:rsidRPr="00223F9B">
        <w:rPr>
          <w:rFonts w:ascii="Calibri" w:hAnsi="Calibri" w:cs="Arial"/>
          <w:sz w:val="22"/>
          <w:szCs w:val="22"/>
        </w:rPr>
        <w:t>obrázky musí být ostré a viditelné z celé místnosti;</w:t>
      </w:r>
    </w:p>
    <w:p w:rsidR="00744004" w:rsidRPr="00223F9B" w:rsidRDefault="00744004" w:rsidP="00744004">
      <w:pPr>
        <w:numPr>
          <w:ilvl w:val="0"/>
          <w:numId w:val="4"/>
        </w:numPr>
        <w:tabs>
          <w:tab w:val="clear" w:pos="1097"/>
          <w:tab w:val="num" w:pos="426"/>
        </w:tabs>
        <w:spacing w:after="120"/>
        <w:ind w:left="426"/>
        <w:jc w:val="both"/>
        <w:rPr>
          <w:rFonts w:ascii="Calibri" w:hAnsi="Calibri" w:cs="Arial"/>
          <w:sz w:val="22"/>
          <w:szCs w:val="22"/>
        </w:rPr>
      </w:pPr>
      <w:r w:rsidRPr="00223F9B">
        <w:rPr>
          <w:rFonts w:ascii="Calibri" w:hAnsi="Calibri" w:cs="Arial"/>
          <w:sz w:val="22"/>
          <w:szCs w:val="22"/>
        </w:rPr>
        <w:t xml:space="preserve">zvuky a videa raději nepoužívejte, </w:t>
      </w:r>
      <w:r w:rsidRPr="0076040F">
        <w:rPr>
          <w:rFonts w:ascii="Calibri" w:hAnsi="Calibri" w:cs="Arial"/>
          <w:sz w:val="22"/>
          <w:szCs w:val="22"/>
        </w:rPr>
        <w:t>pokud to není</w:t>
      </w:r>
      <w:r w:rsidRPr="00223F9B">
        <w:rPr>
          <w:rFonts w:ascii="Calibri" w:hAnsi="Calibri" w:cs="Arial"/>
          <w:sz w:val="22"/>
          <w:szCs w:val="22"/>
        </w:rPr>
        <w:t xml:space="preserve"> pro práci nezbytné</w:t>
      </w:r>
      <w:r>
        <w:rPr>
          <w:rFonts w:ascii="Calibri" w:hAnsi="Calibri" w:cs="Arial"/>
          <w:sz w:val="22"/>
          <w:szCs w:val="22"/>
        </w:rPr>
        <w:t>,</w:t>
      </w:r>
      <w:r w:rsidRPr="00223F9B">
        <w:rPr>
          <w:rFonts w:ascii="Calibri" w:hAnsi="Calibri" w:cs="Arial"/>
          <w:sz w:val="22"/>
          <w:szCs w:val="22"/>
        </w:rPr>
        <w:t xml:space="preserve"> délka videa by neměla přesáhnout 3 minuty (výjimka může být u filmově zaměřených oborů);</w:t>
      </w:r>
    </w:p>
    <w:p w:rsidR="00744004" w:rsidRPr="00223F9B" w:rsidRDefault="00744004" w:rsidP="00744004">
      <w:pPr>
        <w:numPr>
          <w:ilvl w:val="0"/>
          <w:numId w:val="4"/>
        </w:numPr>
        <w:tabs>
          <w:tab w:val="clear" w:pos="1097"/>
          <w:tab w:val="num" w:pos="426"/>
        </w:tabs>
        <w:spacing w:after="120"/>
        <w:ind w:left="426"/>
        <w:jc w:val="both"/>
        <w:rPr>
          <w:rFonts w:ascii="Calibri" w:hAnsi="Calibri" w:cs="Arial"/>
          <w:sz w:val="22"/>
          <w:szCs w:val="22"/>
        </w:rPr>
      </w:pPr>
      <w:r w:rsidRPr="00223F9B">
        <w:rPr>
          <w:rFonts w:ascii="Calibri" w:hAnsi="Calibri" w:cs="Arial"/>
          <w:sz w:val="22"/>
          <w:szCs w:val="22"/>
        </w:rPr>
        <w:t>používejte jen několik málo typů přechodů mezi jednotlivými snímky, pamatujte na to, aby prezentace byla plynulá</w:t>
      </w:r>
      <w:r>
        <w:rPr>
          <w:rFonts w:ascii="Calibri" w:hAnsi="Calibri" w:cs="Arial"/>
          <w:sz w:val="22"/>
          <w:szCs w:val="22"/>
        </w:rPr>
        <w:t xml:space="preserve"> a</w:t>
      </w:r>
      <w:r w:rsidRPr="00223F9B">
        <w:rPr>
          <w:rFonts w:ascii="Calibri" w:hAnsi="Calibri" w:cs="Arial"/>
          <w:sz w:val="22"/>
          <w:szCs w:val="22"/>
        </w:rPr>
        <w:t xml:space="preserve"> </w:t>
      </w:r>
      <w:r>
        <w:rPr>
          <w:rFonts w:ascii="Calibri" w:hAnsi="Calibri" w:cs="Arial"/>
          <w:sz w:val="22"/>
          <w:szCs w:val="22"/>
        </w:rPr>
        <w:t>nic ji nerušilo</w:t>
      </w:r>
      <w:r w:rsidRPr="00223F9B">
        <w:rPr>
          <w:rFonts w:ascii="Calibri" w:hAnsi="Calibri" w:cs="Arial"/>
          <w:sz w:val="22"/>
          <w:szCs w:val="22"/>
        </w:rPr>
        <w:t>;</w:t>
      </w:r>
    </w:p>
    <w:p w:rsidR="00744004" w:rsidRPr="00223F9B" w:rsidRDefault="00744004" w:rsidP="00744004">
      <w:pPr>
        <w:numPr>
          <w:ilvl w:val="0"/>
          <w:numId w:val="4"/>
        </w:numPr>
        <w:tabs>
          <w:tab w:val="clear" w:pos="1097"/>
          <w:tab w:val="num" w:pos="426"/>
        </w:tabs>
        <w:spacing w:after="120"/>
        <w:ind w:left="426"/>
        <w:jc w:val="both"/>
        <w:rPr>
          <w:rFonts w:ascii="Calibri" w:hAnsi="Calibri" w:cs="Arial"/>
          <w:sz w:val="22"/>
          <w:szCs w:val="22"/>
        </w:rPr>
      </w:pPr>
      <w:r w:rsidRPr="00223F9B">
        <w:rPr>
          <w:rFonts w:ascii="Calibri" w:hAnsi="Calibri" w:cs="Arial"/>
          <w:sz w:val="22"/>
          <w:szCs w:val="22"/>
        </w:rPr>
        <w:t>zachovejte jednotný vzhled stran (jednotný design).</w:t>
      </w:r>
    </w:p>
    <w:p w:rsidR="00744004" w:rsidRPr="00223F9B" w:rsidRDefault="00744004" w:rsidP="00744004">
      <w:pPr>
        <w:tabs>
          <w:tab w:val="num" w:pos="426"/>
        </w:tabs>
        <w:spacing w:after="120"/>
        <w:ind w:left="426"/>
        <w:rPr>
          <w:rFonts w:ascii="Calibri" w:hAnsi="Calibri" w:cs="Arial"/>
          <w:sz w:val="22"/>
          <w:szCs w:val="22"/>
          <w:u w:val="single"/>
        </w:rPr>
      </w:pPr>
    </w:p>
    <w:p w:rsidR="00744004" w:rsidRPr="00223F9B" w:rsidRDefault="00744004" w:rsidP="00744004">
      <w:pPr>
        <w:tabs>
          <w:tab w:val="num" w:pos="426"/>
        </w:tabs>
        <w:spacing w:after="120"/>
        <w:ind w:left="426"/>
        <w:outlineLvl w:val="0"/>
        <w:rPr>
          <w:rFonts w:ascii="Calibri" w:hAnsi="Calibri" w:cs="Arial"/>
          <w:sz w:val="22"/>
          <w:szCs w:val="22"/>
          <w:u w:val="single"/>
        </w:rPr>
      </w:pPr>
      <w:bookmarkStart w:id="32" w:name="_Toc326241226"/>
      <w:r w:rsidRPr="00223F9B">
        <w:rPr>
          <w:rFonts w:ascii="Calibri" w:hAnsi="Calibri" w:cs="Arial"/>
          <w:sz w:val="22"/>
          <w:szCs w:val="22"/>
          <w:u w:val="single"/>
        </w:rPr>
        <w:t>Základní typologická pravidla pro prezentaci:</w:t>
      </w:r>
      <w:bookmarkEnd w:id="32"/>
    </w:p>
    <w:p w:rsidR="00744004" w:rsidRPr="00223F9B" w:rsidRDefault="00744004" w:rsidP="00744004">
      <w:pPr>
        <w:numPr>
          <w:ilvl w:val="0"/>
          <w:numId w:val="4"/>
        </w:numPr>
        <w:tabs>
          <w:tab w:val="clear" w:pos="1097"/>
          <w:tab w:val="num" w:pos="426"/>
        </w:tabs>
        <w:spacing w:after="120"/>
        <w:ind w:left="426"/>
        <w:jc w:val="both"/>
        <w:rPr>
          <w:rFonts w:ascii="Calibri" w:hAnsi="Calibri" w:cs="Arial"/>
          <w:sz w:val="22"/>
          <w:szCs w:val="22"/>
        </w:rPr>
      </w:pPr>
      <w:r w:rsidRPr="00223F9B">
        <w:rPr>
          <w:rFonts w:ascii="Calibri" w:hAnsi="Calibri" w:cs="Arial"/>
          <w:sz w:val="22"/>
          <w:szCs w:val="22"/>
        </w:rPr>
        <w:t>na konci řádků nesmí být jednoznakové předložky a spojky, výjimka může být „a“;</w:t>
      </w:r>
    </w:p>
    <w:p w:rsidR="00744004" w:rsidRPr="00223F9B" w:rsidRDefault="00744004" w:rsidP="00744004">
      <w:pPr>
        <w:numPr>
          <w:ilvl w:val="0"/>
          <w:numId w:val="4"/>
        </w:numPr>
        <w:tabs>
          <w:tab w:val="clear" w:pos="1097"/>
          <w:tab w:val="num" w:pos="426"/>
        </w:tabs>
        <w:spacing w:after="120"/>
        <w:ind w:left="426"/>
        <w:jc w:val="both"/>
        <w:rPr>
          <w:rFonts w:ascii="Calibri" w:hAnsi="Calibri" w:cs="Arial"/>
          <w:sz w:val="22"/>
          <w:szCs w:val="22"/>
        </w:rPr>
      </w:pPr>
      <w:r w:rsidRPr="00223F9B">
        <w:rPr>
          <w:rFonts w:ascii="Calibri" w:hAnsi="Calibri" w:cs="Arial"/>
          <w:sz w:val="22"/>
          <w:szCs w:val="22"/>
        </w:rPr>
        <w:t>znaky „tečka, čárka</w:t>
      </w:r>
      <w:r>
        <w:rPr>
          <w:rFonts w:ascii="Calibri" w:hAnsi="Calibri" w:cs="Arial"/>
          <w:sz w:val="22"/>
          <w:szCs w:val="22"/>
        </w:rPr>
        <w:t>, středník, vykřičník, otazník“</w:t>
      </w:r>
      <w:r w:rsidRPr="00223F9B">
        <w:rPr>
          <w:rFonts w:ascii="Calibri" w:hAnsi="Calibri" w:cs="Arial"/>
          <w:sz w:val="22"/>
          <w:szCs w:val="22"/>
        </w:rPr>
        <w:t xml:space="preserve"> se píší bez mezery za posledním slovem, které předchází, mezera následuje po nich (jsou ale výjimky, např. za čárkou u desetinného čísla mezera není);</w:t>
      </w:r>
    </w:p>
    <w:p w:rsidR="00744004" w:rsidRPr="00223F9B" w:rsidRDefault="00744004" w:rsidP="00744004">
      <w:pPr>
        <w:numPr>
          <w:ilvl w:val="0"/>
          <w:numId w:val="4"/>
        </w:numPr>
        <w:tabs>
          <w:tab w:val="clear" w:pos="1097"/>
        </w:tabs>
        <w:spacing w:after="120"/>
        <w:ind w:left="0" w:firstLine="0"/>
        <w:jc w:val="both"/>
        <w:rPr>
          <w:rFonts w:ascii="Calibri" w:hAnsi="Calibri" w:cs="Arial"/>
          <w:sz w:val="22"/>
          <w:szCs w:val="22"/>
        </w:rPr>
      </w:pPr>
      <w:r w:rsidRPr="00223F9B">
        <w:rPr>
          <w:rFonts w:ascii="Calibri" w:hAnsi="Calibri" w:cs="Arial"/>
          <w:sz w:val="22"/>
          <w:szCs w:val="22"/>
        </w:rPr>
        <w:t>mezi číslo a jednotk</w:t>
      </w:r>
      <w:r>
        <w:rPr>
          <w:rFonts w:ascii="Calibri" w:hAnsi="Calibri" w:cs="Arial"/>
          <w:sz w:val="22"/>
          <w:szCs w:val="22"/>
        </w:rPr>
        <w:t>u</w:t>
      </w:r>
      <w:r w:rsidRPr="00223F9B">
        <w:rPr>
          <w:rFonts w:ascii="Calibri" w:hAnsi="Calibri" w:cs="Arial"/>
          <w:sz w:val="22"/>
          <w:szCs w:val="22"/>
        </w:rPr>
        <w:t xml:space="preserve"> se vkládá mezera, např. „10 h“ znamená „deset hodin“, bez mezery „10h“ znamená „desetihodinový“;</w:t>
      </w:r>
    </w:p>
    <w:p w:rsidR="00744004" w:rsidRPr="00223F9B" w:rsidRDefault="00744004" w:rsidP="00744004">
      <w:pPr>
        <w:numPr>
          <w:ilvl w:val="0"/>
          <w:numId w:val="4"/>
        </w:numPr>
        <w:tabs>
          <w:tab w:val="clear" w:pos="1097"/>
          <w:tab w:val="num" w:pos="426"/>
        </w:tabs>
        <w:spacing w:after="120"/>
        <w:ind w:left="426"/>
        <w:jc w:val="both"/>
        <w:rPr>
          <w:rFonts w:ascii="Calibri" w:hAnsi="Calibri" w:cs="Arial"/>
          <w:sz w:val="22"/>
          <w:szCs w:val="22"/>
        </w:rPr>
      </w:pPr>
      <w:r w:rsidRPr="00223F9B">
        <w:rPr>
          <w:rFonts w:ascii="Calibri" w:hAnsi="Calibri" w:cs="Arial"/>
          <w:sz w:val="22"/>
          <w:szCs w:val="22"/>
        </w:rPr>
        <w:t>text v závorce se píše bez mezer mezi slovy a závorkou (např. x);</w:t>
      </w:r>
    </w:p>
    <w:p w:rsidR="00744004" w:rsidRPr="00223F9B" w:rsidRDefault="00744004" w:rsidP="00744004">
      <w:pPr>
        <w:numPr>
          <w:ilvl w:val="0"/>
          <w:numId w:val="4"/>
        </w:numPr>
        <w:tabs>
          <w:tab w:val="clear" w:pos="1097"/>
          <w:tab w:val="num" w:pos="426"/>
        </w:tabs>
        <w:spacing w:after="120"/>
        <w:ind w:left="426"/>
        <w:jc w:val="both"/>
        <w:rPr>
          <w:rFonts w:ascii="Calibri" w:hAnsi="Calibri" w:cs="Arial"/>
          <w:sz w:val="22"/>
          <w:szCs w:val="22"/>
        </w:rPr>
      </w:pPr>
      <w:r w:rsidRPr="00223F9B">
        <w:rPr>
          <w:rFonts w:ascii="Calibri" w:hAnsi="Calibri" w:cs="Arial"/>
          <w:sz w:val="22"/>
          <w:szCs w:val="22"/>
        </w:rPr>
        <w:t>spoj</w:t>
      </w:r>
      <w:r>
        <w:rPr>
          <w:rFonts w:ascii="Calibri" w:hAnsi="Calibri" w:cs="Arial"/>
          <w:sz w:val="22"/>
          <w:szCs w:val="22"/>
        </w:rPr>
        <w:t>ovn</w:t>
      </w:r>
      <w:r w:rsidRPr="00223F9B">
        <w:rPr>
          <w:rFonts w:ascii="Calibri" w:hAnsi="Calibri" w:cs="Arial"/>
          <w:sz w:val="22"/>
          <w:szCs w:val="22"/>
        </w:rPr>
        <w:t>ík „-“ se píše vždy bez mezer;</w:t>
      </w:r>
    </w:p>
    <w:p w:rsidR="00744004" w:rsidRPr="00223F9B" w:rsidRDefault="00744004" w:rsidP="00744004">
      <w:pPr>
        <w:numPr>
          <w:ilvl w:val="0"/>
          <w:numId w:val="4"/>
        </w:numPr>
        <w:tabs>
          <w:tab w:val="clear" w:pos="1097"/>
          <w:tab w:val="num" w:pos="426"/>
        </w:tabs>
        <w:spacing w:after="120"/>
        <w:ind w:left="426"/>
        <w:jc w:val="both"/>
        <w:rPr>
          <w:rFonts w:ascii="Calibri" w:hAnsi="Calibri" w:cs="Arial"/>
          <w:sz w:val="22"/>
          <w:szCs w:val="22"/>
        </w:rPr>
      </w:pPr>
      <w:r w:rsidRPr="00223F9B">
        <w:rPr>
          <w:rFonts w:ascii="Calibri" w:hAnsi="Calibri" w:cs="Arial"/>
          <w:sz w:val="22"/>
          <w:szCs w:val="22"/>
        </w:rPr>
        <w:t>pomlčka „ –</w:t>
      </w:r>
      <w:r>
        <w:rPr>
          <w:rFonts w:ascii="Calibri" w:hAnsi="Calibri" w:cs="Arial"/>
          <w:sz w:val="22"/>
          <w:szCs w:val="22"/>
        </w:rPr>
        <w:t xml:space="preserve"> </w:t>
      </w:r>
      <w:r w:rsidRPr="00223F9B">
        <w:rPr>
          <w:rFonts w:ascii="Calibri" w:hAnsi="Calibri" w:cs="Arial"/>
          <w:sz w:val="22"/>
          <w:szCs w:val="22"/>
        </w:rPr>
        <w:t>“ se píše bez mezer nebo s mezerami;</w:t>
      </w:r>
    </w:p>
    <w:p w:rsidR="00744004" w:rsidRPr="000C73AD" w:rsidRDefault="00744004" w:rsidP="00744004">
      <w:pPr>
        <w:numPr>
          <w:ilvl w:val="0"/>
          <w:numId w:val="4"/>
        </w:numPr>
        <w:tabs>
          <w:tab w:val="clear" w:pos="1097"/>
          <w:tab w:val="left" w:pos="426"/>
        </w:tabs>
        <w:spacing w:after="120"/>
        <w:ind w:left="567" w:hanging="425"/>
        <w:jc w:val="both"/>
        <w:rPr>
          <w:rFonts w:ascii="Calibri" w:hAnsi="Calibri" w:cs="Arial"/>
          <w:sz w:val="22"/>
          <w:szCs w:val="22"/>
        </w:rPr>
      </w:pPr>
      <w:r w:rsidRPr="000C73AD">
        <w:rPr>
          <w:rFonts w:ascii="Calibri" w:hAnsi="Calibri" w:cs="Arial"/>
          <w:sz w:val="22"/>
          <w:szCs w:val="22"/>
        </w:rPr>
        <w:t>u čísel můžeme oddělit tisíce mezerou nebo tečkou, např. 1 234 567 nebo 1.234.567;</w:t>
      </w:r>
    </w:p>
    <w:p w:rsidR="00744004" w:rsidRPr="00223F9B" w:rsidRDefault="00744004" w:rsidP="00744004">
      <w:pPr>
        <w:numPr>
          <w:ilvl w:val="0"/>
          <w:numId w:val="4"/>
        </w:numPr>
        <w:tabs>
          <w:tab w:val="clear" w:pos="1097"/>
          <w:tab w:val="num" w:pos="426"/>
        </w:tabs>
        <w:spacing w:after="120"/>
        <w:ind w:left="426"/>
        <w:jc w:val="both"/>
        <w:rPr>
          <w:rFonts w:ascii="Calibri" w:hAnsi="Calibri" w:cs="Arial"/>
          <w:sz w:val="22"/>
          <w:szCs w:val="22"/>
        </w:rPr>
      </w:pPr>
      <w:r w:rsidRPr="00223F9B">
        <w:rPr>
          <w:rFonts w:ascii="Calibri" w:hAnsi="Calibri" w:cs="Arial"/>
          <w:sz w:val="22"/>
          <w:szCs w:val="22"/>
        </w:rPr>
        <w:t>pořadové číslo je následováno „tečkou“, např. 2. místo;</w:t>
      </w:r>
    </w:p>
    <w:p w:rsidR="00744004" w:rsidRPr="00223F9B" w:rsidRDefault="00744004" w:rsidP="00744004">
      <w:pPr>
        <w:numPr>
          <w:ilvl w:val="0"/>
          <w:numId w:val="4"/>
        </w:numPr>
        <w:tabs>
          <w:tab w:val="clear" w:pos="1097"/>
          <w:tab w:val="num" w:pos="426"/>
        </w:tabs>
        <w:spacing w:after="120"/>
        <w:ind w:left="426"/>
        <w:jc w:val="both"/>
        <w:rPr>
          <w:rFonts w:ascii="Calibri" w:hAnsi="Calibri" w:cs="Arial"/>
          <w:sz w:val="22"/>
          <w:szCs w:val="22"/>
        </w:rPr>
      </w:pPr>
      <w:r w:rsidRPr="00223F9B">
        <w:rPr>
          <w:rFonts w:ascii="Calibri" w:hAnsi="Calibri" w:cs="Arial"/>
          <w:sz w:val="22"/>
          <w:szCs w:val="22"/>
        </w:rPr>
        <w:t>při psaní matematické rovnice se píší mezi čísly a znaménky mezery, při součinu je lépe použít „x“;</w:t>
      </w:r>
    </w:p>
    <w:p w:rsidR="00744004" w:rsidRPr="00223F9B" w:rsidRDefault="00744004" w:rsidP="00744004">
      <w:pPr>
        <w:numPr>
          <w:ilvl w:val="0"/>
          <w:numId w:val="4"/>
        </w:numPr>
        <w:tabs>
          <w:tab w:val="clear" w:pos="1097"/>
          <w:tab w:val="num" w:pos="426"/>
        </w:tabs>
        <w:spacing w:after="120"/>
        <w:ind w:left="426"/>
        <w:jc w:val="both"/>
        <w:rPr>
          <w:rFonts w:ascii="Calibri" w:hAnsi="Calibri" w:cs="Arial"/>
          <w:sz w:val="22"/>
          <w:szCs w:val="22"/>
        </w:rPr>
      </w:pPr>
      <w:r w:rsidRPr="00223F9B">
        <w:rPr>
          <w:rFonts w:ascii="Calibri" w:hAnsi="Calibri" w:cs="Arial"/>
          <w:sz w:val="22"/>
          <w:szCs w:val="22"/>
        </w:rPr>
        <w:t>klávesa „ENTER“ se používá pro ukončení odstavců; pro přechod na nový řádek v kontextu textu se používá kombinace kláves „SHIFT a ENTER“;</w:t>
      </w:r>
    </w:p>
    <w:p w:rsidR="00744004" w:rsidRPr="00223F9B" w:rsidRDefault="00744004" w:rsidP="00744004">
      <w:pPr>
        <w:numPr>
          <w:ilvl w:val="0"/>
          <w:numId w:val="4"/>
        </w:numPr>
        <w:tabs>
          <w:tab w:val="clear" w:pos="1097"/>
          <w:tab w:val="num" w:pos="426"/>
        </w:tabs>
        <w:spacing w:after="120"/>
        <w:ind w:left="426"/>
        <w:jc w:val="both"/>
        <w:rPr>
          <w:rFonts w:ascii="Calibri" w:hAnsi="Calibri" w:cs="Arial"/>
          <w:sz w:val="22"/>
          <w:szCs w:val="22"/>
        </w:rPr>
      </w:pPr>
      <w:r w:rsidRPr="00223F9B">
        <w:rPr>
          <w:rFonts w:ascii="Calibri" w:hAnsi="Calibri" w:cs="Arial"/>
          <w:sz w:val="22"/>
          <w:szCs w:val="22"/>
        </w:rPr>
        <w:lastRenderedPageBreak/>
        <w:t>první řádek odstavce nemá zůstat osamocen na konci stránky;</w:t>
      </w:r>
    </w:p>
    <w:p w:rsidR="00744004" w:rsidRPr="00223F9B" w:rsidRDefault="00744004" w:rsidP="00744004">
      <w:pPr>
        <w:numPr>
          <w:ilvl w:val="0"/>
          <w:numId w:val="4"/>
        </w:numPr>
        <w:tabs>
          <w:tab w:val="clear" w:pos="1097"/>
          <w:tab w:val="num" w:pos="426"/>
        </w:tabs>
        <w:spacing w:after="120"/>
        <w:ind w:left="426"/>
        <w:jc w:val="both"/>
        <w:rPr>
          <w:rFonts w:ascii="Calibri" w:hAnsi="Calibri" w:cs="Arial"/>
          <w:sz w:val="22"/>
          <w:szCs w:val="22"/>
        </w:rPr>
      </w:pPr>
      <w:r w:rsidRPr="00223F9B">
        <w:rPr>
          <w:rFonts w:ascii="Calibri" w:hAnsi="Calibri" w:cs="Arial"/>
          <w:sz w:val="22"/>
          <w:szCs w:val="22"/>
        </w:rPr>
        <w:t>poslední řádek odstavce nemá zůstat na začátku další stránky;</w:t>
      </w:r>
    </w:p>
    <w:p w:rsidR="00744004" w:rsidRPr="00223F9B" w:rsidRDefault="00744004" w:rsidP="00744004">
      <w:pPr>
        <w:numPr>
          <w:ilvl w:val="0"/>
          <w:numId w:val="4"/>
        </w:numPr>
        <w:tabs>
          <w:tab w:val="clear" w:pos="1097"/>
          <w:tab w:val="num" w:pos="426"/>
        </w:tabs>
        <w:spacing w:after="120"/>
        <w:ind w:left="426"/>
        <w:jc w:val="both"/>
        <w:rPr>
          <w:rFonts w:ascii="Calibri" w:hAnsi="Calibri" w:cs="Arial"/>
          <w:sz w:val="22"/>
          <w:szCs w:val="22"/>
        </w:rPr>
      </w:pPr>
      <w:r w:rsidRPr="00223F9B">
        <w:rPr>
          <w:rFonts w:ascii="Calibri" w:hAnsi="Calibri" w:cs="Arial"/>
          <w:sz w:val="22"/>
          <w:szCs w:val="22"/>
        </w:rPr>
        <w:t xml:space="preserve">nadpis </w:t>
      </w:r>
      <w:r>
        <w:rPr>
          <w:rFonts w:ascii="Calibri" w:hAnsi="Calibri" w:cs="Arial"/>
          <w:sz w:val="22"/>
          <w:szCs w:val="22"/>
        </w:rPr>
        <w:t>nesmí zůstat sám na konci stránky.</w:t>
      </w:r>
    </w:p>
    <w:p w:rsidR="00744004" w:rsidRPr="00223F9B" w:rsidRDefault="00744004" w:rsidP="00744004">
      <w:pPr>
        <w:spacing w:after="120"/>
        <w:rPr>
          <w:rFonts w:ascii="Calibri" w:hAnsi="Calibri" w:cs="Arial"/>
          <w:sz w:val="22"/>
          <w:szCs w:val="22"/>
        </w:rPr>
      </w:pP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Ilustrační příklady jednotlivých zásad a pravidel jsou uvedeny v příloze.</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pStyle w:val="Nadpis2"/>
        <w:spacing w:after="120"/>
        <w:rPr>
          <w:rFonts w:ascii="Calibri" w:hAnsi="Calibri"/>
          <w:sz w:val="22"/>
          <w:szCs w:val="22"/>
        </w:rPr>
      </w:pPr>
      <w:bookmarkStart w:id="33" w:name="_Toc326241227"/>
      <w:r w:rsidRPr="00223F9B">
        <w:rPr>
          <w:rFonts w:ascii="Calibri" w:hAnsi="Calibri"/>
          <w:sz w:val="22"/>
          <w:szCs w:val="22"/>
        </w:rPr>
        <w:t>2.2 Vystupování u prezentace (komunikace)</w:t>
      </w:r>
      <w:bookmarkEnd w:id="33"/>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Vaše vystupování u prezentace</w:t>
      </w:r>
      <w:r>
        <w:rPr>
          <w:rFonts w:ascii="Calibri" w:hAnsi="Calibri" w:cs="Arial"/>
          <w:sz w:val="22"/>
          <w:szCs w:val="22"/>
        </w:rPr>
        <w:t>,</w:t>
      </w:r>
      <w:r w:rsidRPr="00223F9B">
        <w:rPr>
          <w:rFonts w:ascii="Calibri" w:hAnsi="Calibri" w:cs="Arial"/>
          <w:sz w:val="22"/>
          <w:szCs w:val="22"/>
        </w:rPr>
        <w:t xml:space="preserve"> ať chcete nebo ne, bude hodnoceno z několika pohledů. </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Winston Churchill na toto téma řekl:</w:t>
      </w:r>
    </w:p>
    <w:p w:rsidR="00744004" w:rsidRPr="00223F9B" w:rsidRDefault="00744004" w:rsidP="00744004">
      <w:pPr>
        <w:spacing w:after="120"/>
        <w:jc w:val="center"/>
        <w:rPr>
          <w:rFonts w:ascii="Calibri" w:hAnsi="Calibri" w:cs="Arial"/>
          <w:sz w:val="22"/>
          <w:szCs w:val="22"/>
        </w:rPr>
      </w:pPr>
      <w:r w:rsidRPr="00223F9B">
        <w:rPr>
          <w:rFonts w:ascii="Calibri" w:hAnsi="Calibri" w:cs="Arial"/>
          <w:sz w:val="22"/>
          <w:szCs w:val="22"/>
        </w:rPr>
        <w:t>„Úkolem řečníka je vyčerpat téma, nikoliv posluchače.“</w:t>
      </w:r>
    </w:p>
    <w:p w:rsidR="00744004"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Ale pozor! Nebudete tentokrát hodnoceni podle jednotlivých hledisek zvlášť, ale </w:t>
      </w:r>
      <w:r>
        <w:rPr>
          <w:rFonts w:ascii="Calibri" w:hAnsi="Calibri" w:cs="Arial"/>
          <w:sz w:val="22"/>
          <w:szCs w:val="22"/>
        </w:rPr>
        <w:t xml:space="preserve">podle toho, jaký celkový dojem na komisi uděláte. </w:t>
      </w:r>
      <w:r w:rsidRPr="00223F9B">
        <w:rPr>
          <w:rFonts w:ascii="Calibri" w:hAnsi="Calibri" w:cs="Arial"/>
          <w:sz w:val="22"/>
          <w:szCs w:val="22"/>
        </w:rPr>
        <w:t xml:space="preserve">Na komisi ve finále působí soubor následujících prvků: </w:t>
      </w:r>
    </w:p>
    <w:p w:rsidR="00744004" w:rsidRPr="00223F9B" w:rsidRDefault="00744004" w:rsidP="00744004">
      <w:pPr>
        <w:numPr>
          <w:ilvl w:val="0"/>
          <w:numId w:val="4"/>
        </w:numPr>
        <w:tabs>
          <w:tab w:val="clear" w:pos="1097"/>
          <w:tab w:val="num" w:pos="426"/>
        </w:tabs>
        <w:autoSpaceDE w:val="0"/>
        <w:autoSpaceDN w:val="0"/>
        <w:adjustRightInd w:val="0"/>
        <w:spacing w:after="120"/>
        <w:ind w:left="426"/>
        <w:jc w:val="both"/>
        <w:rPr>
          <w:rFonts w:ascii="Calibri" w:hAnsi="Calibri" w:cs="Arial"/>
          <w:sz w:val="22"/>
          <w:szCs w:val="22"/>
        </w:rPr>
      </w:pPr>
      <w:r w:rsidRPr="00223F9B">
        <w:rPr>
          <w:rFonts w:ascii="Calibri" w:hAnsi="Calibri" w:cs="Arial"/>
          <w:sz w:val="22"/>
          <w:szCs w:val="22"/>
        </w:rPr>
        <w:t>zvolený psychologický přístup;</w:t>
      </w:r>
    </w:p>
    <w:p w:rsidR="00744004" w:rsidRPr="00223F9B" w:rsidRDefault="00744004" w:rsidP="00744004">
      <w:pPr>
        <w:numPr>
          <w:ilvl w:val="0"/>
          <w:numId w:val="4"/>
        </w:numPr>
        <w:tabs>
          <w:tab w:val="clear" w:pos="1097"/>
          <w:tab w:val="num" w:pos="426"/>
        </w:tabs>
        <w:autoSpaceDE w:val="0"/>
        <w:autoSpaceDN w:val="0"/>
        <w:adjustRightInd w:val="0"/>
        <w:spacing w:after="120"/>
        <w:ind w:left="426"/>
        <w:jc w:val="both"/>
        <w:rPr>
          <w:rFonts w:ascii="Calibri" w:hAnsi="Calibri" w:cs="Arial"/>
          <w:sz w:val="22"/>
          <w:szCs w:val="22"/>
        </w:rPr>
      </w:pPr>
      <w:r w:rsidRPr="00223F9B">
        <w:rPr>
          <w:rFonts w:ascii="Calibri" w:hAnsi="Calibri" w:cs="Arial"/>
          <w:sz w:val="22"/>
          <w:szCs w:val="22"/>
        </w:rPr>
        <w:t>verbální vyjadřování;</w:t>
      </w:r>
    </w:p>
    <w:p w:rsidR="00744004" w:rsidRPr="00223F9B" w:rsidRDefault="00744004" w:rsidP="00744004">
      <w:pPr>
        <w:numPr>
          <w:ilvl w:val="0"/>
          <w:numId w:val="4"/>
        </w:numPr>
        <w:tabs>
          <w:tab w:val="clear" w:pos="1097"/>
          <w:tab w:val="num" w:pos="426"/>
        </w:tabs>
        <w:autoSpaceDE w:val="0"/>
        <w:autoSpaceDN w:val="0"/>
        <w:adjustRightInd w:val="0"/>
        <w:spacing w:after="120"/>
        <w:ind w:left="426"/>
        <w:jc w:val="both"/>
        <w:rPr>
          <w:rFonts w:ascii="Calibri" w:hAnsi="Calibri" w:cs="Arial"/>
          <w:sz w:val="22"/>
          <w:szCs w:val="22"/>
        </w:rPr>
      </w:pPr>
      <w:r w:rsidRPr="00223F9B">
        <w:rPr>
          <w:rFonts w:ascii="Calibri" w:hAnsi="Calibri" w:cs="Arial"/>
          <w:sz w:val="22"/>
          <w:szCs w:val="22"/>
        </w:rPr>
        <w:t>neverbální komunikace (řeč těla);</w:t>
      </w:r>
    </w:p>
    <w:p w:rsidR="00744004" w:rsidRPr="00223F9B" w:rsidRDefault="00744004" w:rsidP="00744004">
      <w:pPr>
        <w:numPr>
          <w:ilvl w:val="0"/>
          <w:numId w:val="4"/>
        </w:numPr>
        <w:tabs>
          <w:tab w:val="clear" w:pos="1097"/>
          <w:tab w:val="num" w:pos="426"/>
        </w:tabs>
        <w:autoSpaceDE w:val="0"/>
        <w:autoSpaceDN w:val="0"/>
        <w:adjustRightInd w:val="0"/>
        <w:spacing w:after="120"/>
        <w:ind w:left="426"/>
        <w:jc w:val="both"/>
        <w:rPr>
          <w:rFonts w:ascii="Calibri" w:hAnsi="Calibri" w:cs="Arial"/>
          <w:sz w:val="22"/>
          <w:szCs w:val="22"/>
        </w:rPr>
      </w:pPr>
      <w:r w:rsidRPr="00223F9B">
        <w:rPr>
          <w:rFonts w:ascii="Calibri" w:hAnsi="Calibri" w:cs="Arial"/>
          <w:sz w:val="22"/>
          <w:szCs w:val="22"/>
        </w:rPr>
        <w:t xml:space="preserve">orientace v prostoru a místě. </w:t>
      </w:r>
    </w:p>
    <w:p w:rsidR="00744004"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Můžete si to představit na příkladu krasobruslení. Krasobruslař umí skočit náročné skoky (ve vašem případě napsat maturitní práci), ale v jeho hodnocení se pak kromě náročnosti hodnotí i umělecký dojem. Tedy zda je jeho </w:t>
      </w:r>
      <w:r>
        <w:rPr>
          <w:rFonts w:ascii="Calibri" w:hAnsi="Calibri" w:cs="Arial"/>
          <w:sz w:val="22"/>
          <w:szCs w:val="22"/>
        </w:rPr>
        <w:t>technická dovednost</w:t>
      </w:r>
      <w:r w:rsidRPr="00223F9B">
        <w:rPr>
          <w:rFonts w:ascii="Calibri" w:hAnsi="Calibri" w:cs="Arial"/>
          <w:sz w:val="22"/>
          <w:szCs w:val="22"/>
        </w:rPr>
        <w:t xml:space="preserve"> sladěn</w:t>
      </w:r>
      <w:r>
        <w:rPr>
          <w:rFonts w:ascii="Calibri" w:hAnsi="Calibri" w:cs="Arial"/>
          <w:sz w:val="22"/>
          <w:szCs w:val="22"/>
        </w:rPr>
        <w:t>a</w:t>
      </w:r>
      <w:r w:rsidRPr="00223F9B">
        <w:rPr>
          <w:rFonts w:ascii="Calibri" w:hAnsi="Calibri" w:cs="Arial"/>
          <w:sz w:val="22"/>
          <w:szCs w:val="22"/>
        </w:rPr>
        <w:t xml:space="preserve"> s hudbou (váš slovní komentář u obhajoby), sladěn</w:t>
      </w:r>
      <w:r>
        <w:rPr>
          <w:rFonts w:ascii="Calibri" w:hAnsi="Calibri" w:cs="Arial"/>
          <w:sz w:val="22"/>
          <w:szCs w:val="22"/>
        </w:rPr>
        <w:t xml:space="preserve">a </w:t>
      </w:r>
      <w:r w:rsidRPr="00223F9B">
        <w:rPr>
          <w:rFonts w:ascii="Calibri" w:hAnsi="Calibri" w:cs="Arial"/>
          <w:sz w:val="22"/>
          <w:szCs w:val="22"/>
        </w:rPr>
        <w:t xml:space="preserve">s kostýmem (ve vašem případě oblečením u obhajoby), zda bruslí po celé ploše ledu (u vás, jak se orientujete v prostoru a místě) a zda působí uvolněně a sebejistě (to je i u vás naprosto stejné). </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pStyle w:val="Nadpis3"/>
        <w:spacing w:before="0" w:after="120"/>
        <w:rPr>
          <w:rFonts w:ascii="Calibri" w:hAnsi="Calibri"/>
          <w:sz w:val="22"/>
          <w:szCs w:val="22"/>
        </w:rPr>
      </w:pPr>
      <w:bookmarkStart w:id="34" w:name="_Toc326241228"/>
      <w:r w:rsidRPr="00223F9B">
        <w:rPr>
          <w:rFonts w:ascii="Calibri" w:hAnsi="Calibri"/>
          <w:sz w:val="22"/>
          <w:szCs w:val="22"/>
        </w:rPr>
        <w:t>Psychologická stránky přípravy a vystoupení</w:t>
      </w:r>
      <w:bookmarkEnd w:id="34"/>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Celkový umělecký zážitek komise </w:t>
      </w:r>
      <w:r>
        <w:rPr>
          <w:rFonts w:ascii="Calibri" w:hAnsi="Calibri" w:cs="Arial"/>
          <w:sz w:val="22"/>
          <w:szCs w:val="22"/>
        </w:rPr>
        <w:t>z</w:t>
      </w:r>
      <w:r w:rsidRPr="00223F9B">
        <w:rPr>
          <w:rFonts w:ascii="Calibri" w:hAnsi="Calibri" w:cs="Arial"/>
          <w:sz w:val="22"/>
          <w:szCs w:val="22"/>
        </w:rPr>
        <w:t> vaš</w:t>
      </w:r>
      <w:r>
        <w:rPr>
          <w:rFonts w:ascii="Calibri" w:hAnsi="Calibri" w:cs="Arial"/>
          <w:sz w:val="22"/>
          <w:szCs w:val="22"/>
        </w:rPr>
        <w:t>eho</w:t>
      </w:r>
      <w:r w:rsidRPr="00223F9B">
        <w:rPr>
          <w:rFonts w:ascii="Calibri" w:hAnsi="Calibri" w:cs="Arial"/>
          <w:sz w:val="22"/>
          <w:szCs w:val="22"/>
        </w:rPr>
        <w:t xml:space="preserve"> vystoupení bude do značné míry ovlivněn i vaším osobním přístupem k obhajobě. A nejen k obhajobě, ale i k přípravě obhajoby. Už to, jak přistupujete k přípravě, velmi ovlivňuje konečný stav. Teď vytváříte prezentaci, kterou budete komisi ukazovat. Teď si připravujete oblečení, ve kterém před komisi půjdete. Teď používáte gesta a mimiku tak, jak se vnitřně cítíte. Jak tedy ovlivnit úspěšný průběh přípravy i realizace obhajoby? Zkuste následující osvědčené rady:</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pStyle w:val="Nadpis3"/>
        <w:spacing w:before="0" w:after="120"/>
        <w:rPr>
          <w:rFonts w:ascii="Calibri" w:hAnsi="Calibri"/>
          <w:sz w:val="22"/>
          <w:szCs w:val="22"/>
        </w:rPr>
      </w:pPr>
      <w:bookmarkStart w:id="35" w:name="_Toc326241229"/>
      <w:r w:rsidRPr="00223F9B">
        <w:rPr>
          <w:rFonts w:ascii="Calibri" w:hAnsi="Calibri"/>
          <w:sz w:val="22"/>
          <w:szCs w:val="22"/>
        </w:rPr>
        <w:t>7 návyků pro úspěšnou obhajobu podle Seana Coveye</w:t>
      </w:r>
      <w:bookmarkEnd w:id="35"/>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36" w:name="_Toc326241230"/>
      <w:r w:rsidRPr="00223F9B">
        <w:rPr>
          <w:rFonts w:ascii="Calibri" w:hAnsi="Calibri" w:cs="Arial"/>
          <w:sz w:val="22"/>
          <w:szCs w:val="22"/>
        </w:rPr>
        <w:t xml:space="preserve">Návyk 1: </w:t>
      </w:r>
      <w:r w:rsidRPr="00223F9B">
        <w:rPr>
          <w:rFonts w:ascii="Calibri" w:hAnsi="Calibri" w:cs="Arial"/>
          <w:sz w:val="22"/>
          <w:szCs w:val="22"/>
          <w:u w:val="single"/>
        </w:rPr>
        <w:t>Buďte proaktivní</w:t>
      </w:r>
      <w:bookmarkEnd w:id="36"/>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Jednat proaktivně znamená dvě věci. První věc je převzetí odpovědnosti za sebe sama a druhá je osvojit si postoj „co mohu</w:t>
      </w:r>
      <w:r>
        <w:rPr>
          <w:rFonts w:ascii="Calibri" w:hAnsi="Calibri" w:cs="Arial"/>
          <w:sz w:val="22"/>
          <w:szCs w:val="22"/>
        </w:rPr>
        <w:t xml:space="preserve"> </w:t>
      </w:r>
      <w:r w:rsidRPr="00223F9B">
        <w:rPr>
          <w:rFonts w:ascii="Calibri" w:hAnsi="Calibri" w:cs="Arial"/>
          <w:sz w:val="22"/>
          <w:szCs w:val="22"/>
        </w:rPr>
        <w:t>-</w:t>
      </w:r>
      <w:r>
        <w:rPr>
          <w:rFonts w:ascii="Calibri" w:hAnsi="Calibri" w:cs="Arial"/>
          <w:sz w:val="22"/>
          <w:szCs w:val="22"/>
        </w:rPr>
        <w:t xml:space="preserve"> </w:t>
      </w:r>
      <w:r w:rsidRPr="00223F9B">
        <w:rPr>
          <w:rFonts w:ascii="Calibri" w:hAnsi="Calibri" w:cs="Arial"/>
          <w:sz w:val="22"/>
          <w:szCs w:val="22"/>
        </w:rPr>
        <w:t>to dokážu“. Odpovědnost za úspěšnou obhajobu máte jen vy sami, nikdo jiný. Lidé s postojem „mohu-dokážu“ přebírají iniciativu s určitým záměrem, přemýšlejí o možných alternativách a aktivně jedn</w:t>
      </w:r>
      <w:r>
        <w:rPr>
          <w:rFonts w:ascii="Calibri" w:hAnsi="Calibri" w:cs="Arial"/>
          <w:sz w:val="22"/>
          <w:szCs w:val="22"/>
        </w:rPr>
        <w:t>aj</w:t>
      </w:r>
      <w:r w:rsidRPr="00223F9B">
        <w:rPr>
          <w:rFonts w:ascii="Calibri" w:hAnsi="Calibri" w:cs="Arial"/>
          <w:sz w:val="22"/>
          <w:szCs w:val="22"/>
        </w:rPr>
        <w:t>í. Pokud budete aktivně jednat pro splnění stanoveného cíle (zvládnutí obhajoby), čeká vás pravděpodobně úspěšný průběh. Pokud se budete spoléhat na okolnosti, může se stát, že nebudou v potřebnou chvíli na vaší straně.</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37" w:name="_Toc326241231"/>
      <w:r w:rsidRPr="00223F9B">
        <w:rPr>
          <w:rFonts w:ascii="Calibri" w:hAnsi="Calibri" w:cs="Arial"/>
          <w:sz w:val="22"/>
          <w:szCs w:val="22"/>
        </w:rPr>
        <w:lastRenderedPageBreak/>
        <w:t xml:space="preserve">Návyk 2: </w:t>
      </w:r>
      <w:r w:rsidRPr="00223F9B">
        <w:rPr>
          <w:rFonts w:ascii="Calibri" w:hAnsi="Calibri" w:cs="Arial"/>
          <w:sz w:val="22"/>
          <w:szCs w:val="22"/>
          <w:u w:val="single"/>
        </w:rPr>
        <w:t>Začínejte s myšlenkou na konec</w:t>
      </w:r>
      <w:bookmarkEnd w:id="37"/>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Stanovte si svůj cíl a účel, kterého chcete obhajobou maturitní práce dosáhnout. Nezapomeňte na úspěšný cíl. Představte si to jako skládání puzzle. Vezmete krabici, vysypete tisíc a jeden kousků na stůl, chcete se podívat na obraz, co máte sestavit, ale na krabici najednou nic nakresleno není. Řeknete si, jak tedy mohu sestavit něco, co nevím, jak to má vlastně vypadat. Netušíte, kde máte začít. </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Jak by to bylo jiné, kdybyste se alespoň na vteřinu mohli podívat, jak má obraz vypadat. A přesně tak je to s obhajobou. Vytvořte si jasnou představu o tom, jak má obhajoba vypadat, a pokud to neumíte, pokuste se najít příležitost podívat se na obhajobu někoho, kdo obhajuje před vámi, třeba i na jiné škole. </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u w:val="single"/>
        </w:rPr>
      </w:pPr>
      <w:bookmarkStart w:id="38" w:name="_Toc326241232"/>
      <w:r w:rsidRPr="00223F9B">
        <w:rPr>
          <w:rFonts w:ascii="Calibri" w:hAnsi="Calibri" w:cs="Arial"/>
          <w:sz w:val="22"/>
          <w:szCs w:val="22"/>
        </w:rPr>
        <w:t xml:space="preserve">Návyk 3: </w:t>
      </w:r>
      <w:r w:rsidRPr="00223F9B">
        <w:rPr>
          <w:rFonts w:ascii="Calibri" w:hAnsi="Calibri" w:cs="Arial"/>
          <w:sz w:val="22"/>
          <w:szCs w:val="22"/>
          <w:u w:val="single"/>
        </w:rPr>
        <w:t>To nejdůležitější dávejte na první místo</w:t>
      </w:r>
      <w:bookmarkEnd w:id="38"/>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Stanovte si priority týkající se obhajoby a tomu nejdůležitějšímu se věnujte nejdříve. Pro někoho může být priorita nejvyšší možné hodnocení, pak se musí soustředit na kritérium hodnocení, kterému bude přikládána nejvyšší váha. Pro někoho bude nejdůležitější celkové zvládnutí obhajoby, pak může být nejdůležitějším vlastní nácvik obhajoby apod. Důležité je naplánovat si harmonogram pro splnění cíle podle času, který máte k dispozici. Nejprve si naplánujte rozložení velkých kamenů </w:t>
      </w:r>
      <w:r>
        <w:rPr>
          <w:rFonts w:ascii="Calibri" w:hAnsi="Calibri" w:cs="Arial"/>
          <w:sz w:val="22"/>
          <w:szCs w:val="22"/>
        </w:rPr>
        <w:t>(</w:t>
      </w:r>
      <w:r w:rsidRPr="00223F9B">
        <w:rPr>
          <w:rFonts w:ascii="Calibri" w:hAnsi="Calibri" w:cs="Arial"/>
          <w:sz w:val="22"/>
          <w:szCs w:val="22"/>
        </w:rPr>
        <w:t>úkolů</w:t>
      </w:r>
      <w:r>
        <w:rPr>
          <w:rFonts w:ascii="Calibri" w:hAnsi="Calibri" w:cs="Arial"/>
          <w:sz w:val="22"/>
          <w:szCs w:val="22"/>
        </w:rPr>
        <w:t>)</w:t>
      </w:r>
      <w:r w:rsidRPr="00223F9B">
        <w:rPr>
          <w:rFonts w:ascii="Calibri" w:hAnsi="Calibri" w:cs="Arial"/>
          <w:sz w:val="22"/>
          <w:szCs w:val="22"/>
        </w:rPr>
        <w:t xml:space="preserve"> pro splnění úspěšné obhajoby a k nim dolaďujte drobné oblázky </w:t>
      </w:r>
      <w:r>
        <w:rPr>
          <w:rFonts w:ascii="Calibri" w:hAnsi="Calibri" w:cs="Arial"/>
          <w:sz w:val="22"/>
          <w:szCs w:val="22"/>
        </w:rPr>
        <w:t>(</w:t>
      </w:r>
      <w:r w:rsidRPr="00223F9B">
        <w:rPr>
          <w:rFonts w:ascii="Calibri" w:hAnsi="Calibri" w:cs="Arial"/>
          <w:sz w:val="22"/>
          <w:szCs w:val="22"/>
        </w:rPr>
        <w:t>dílčí úkoly</w:t>
      </w:r>
      <w:r>
        <w:rPr>
          <w:rFonts w:ascii="Calibri" w:hAnsi="Calibri" w:cs="Arial"/>
          <w:sz w:val="22"/>
          <w:szCs w:val="22"/>
        </w:rPr>
        <w:t>)</w:t>
      </w:r>
      <w:r w:rsidRPr="00223F9B">
        <w:rPr>
          <w:rFonts w:ascii="Calibri" w:hAnsi="Calibri" w:cs="Arial"/>
          <w:sz w:val="22"/>
          <w:szCs w:val="22"/>
        </w:rPr>
        <w:t xml:space="preserve"> pro </w:t>
      </w:r>
      <w:r>
        <w:rPr>
          <w:rFonts w:ascii="Calibri" w:hAnsi="Calibri" w:cs="Arial"/>
          <w:sz w:val="22"/>
          <w:szCs w:val="22"/>
        </w:rPr>
        <w:t xml:space="preserve">složení </w:t>
      </w:r>
      <w:r w:rsidRPr="00223F9B">
        <w:rPr>
          <w:rFonts w:ascii="Calibri" w:hAnsi="Calibri" w:cs="Arial"/>
          <w:sz w:val="22"/>
          <w:szCs w:val="22"/>
        </w:rPr>
        <w:t>celkov</w:t>
      </w:r>
      <w:r>
        <w:rPr>
          <w:rFonts w:ascii="Calibri" w:hAnsi="Calibri" w:cs="Arial"/>
          <w:sz w:val="22"/>
          <w:szCs w:val="22"/>
        </w:rPr>
        <w:t>ého</w:t>
      </w:r>
      <w:r w:rsidRPr="00223F9B">
        <w:rPr>
          <w:rFonts w:ascii="Calibri" w:hAnsi="Calibri" w:cs="Arial"/>
          <w:sz w:val="22"/>
          <w:szCs w:val="22"/>
        </w:rPr>
        <w:t xml:space="preserve"> obraz</w:t>
      </w:r>
      <w:r>
        <w:rPr>
          <w:rFonts w:ascii="Calibri" w:hAnsi="Calibri" w:cs="Arial"/>
          <w:sz w:val="22"/>
          <w:szCs w:val="22"/>
        </w:rPr>
        <w:t>u</w:t>
      </w:r>
      <w:r w:rsidRPr="00223F9B">
        <w:rPr>
          <w:rFonts w:ascii="Calibri" w:hAnsi="Calibri" w:cs="Arial"/>
          <w:sz w:val="22"/>
          <w:szCs w:val="22"/>
        </w:rPr>
        <w:t>.</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39" w:name="_Toc326241233"/>
      <w:r w:rsidRPr="00223F9B">
        <w:rPr>
          <w:rFonts w:ascii="Calibri" w:hAnsi="Calibri" w:cs="Arial"/>
          <w:sz w:val="22"/>
          <w:szCs w:val="22"/>
        </w:rPr>
        <w:t xml:space="preserve">Návyk 4: </w:t>
      </w:r>
      <w:r w:rsidRPr="00223F9B">
        <w:rPr>
          <w:rFonts w:ascii="Calibri" w:hAnsi="Calibri" w:cs="Arial"/>
          <w:sz w:val="22"/>
          <w:szCs w:val="22"/>
          <w:u w:val="single"/>
        </w:rPr>
        <w:t>Myslete způsobem výhra-výhra</w:t>
      </w:r>
      <w:bookmarkEnd w:id="39"/>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Jednejte tak, aby z toho každý něco měl, nejen vy. Vaše výhra je úspěšná obhajoba, pro komisi může být výhra, že je zaujmete, mile překvapíte, členové komise se dozví </w:t>
      </w:r>
      <w:r>
        <w:rPr>
          <w:rFonts w:ascii="Calibri" w:hAnsi="Calibri" w:cs="Arial"/>
          <w:sz w:val="22"/>
          <w:szCs w:val="22"/>
        </w:rPr>
        <w:t xml:space="preserve">buď </w:t>
      </w:r>
      <w:r w:rsidRPr="00223F9B">
        <w:rPr>
          <w:rFonts w:ascii="Calibri" w:hAnsi="Calibri" w:cs="Arial"/>
          <w:sz w:val="22"/>
          <w:szCs w:val="22"/>
        </w:rPr>
        <w:t xml:space="preserve">něco nového, nebo </w:t>
      </w:r>
      <w:r>
        <w:rPr>
          <w:rFonts w:ascii="Calibri" w:hAnsi="Calibri" w:cs="Arial"/>
          <w:sz w:val="22"/>
          <w:szCs w:val="22"/>
        </w:rPr>
        <w:t xml:space="preserve">fakta </w:t>
      </w:r>
      <w:r w:rsidRPr="00223F9B">
        <w:rPr>
          <w:rFonts w:ascii="Calibri" w:hAnsi="Calibri" w:cs="Arial"/>
          <w:sz w:val="22"/>
          <w:szCs w:val="22"/>
        </w:rPr>
        <w:t>v nových souvislostech. Při obhajobě nemyslete jen na svůj prospěch, ale i na prospěch ostatních.</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40" w:name="_Toc326241234"/>
      <w:r w:rsidRPr="00223F9B">
        <w:rPr>
          <w:rFonts w:ascii="Calibri" w:hAnsi="Calibri" w:cs="Arial"/>
          <w:sz w:val="22"/>
          <w:szCs w:val="22"/>
        </w:rPr>
        <w:t xml:space="preserve">Návyk 5: </w:t>
      </w:r>
      <w:r w:rsidRPr="00223F9B">
        <w:rPr>
          <w:rFonts w:ascii="Calibri" w:hAnsi="Calibri" w:cs="Arial"/>
          <w:sz w:val="22"/>
          <w:szCs w:val="22"/>
          <w:u w:val="single"/>
        </w:rPr>
        <w:t>Nejdříve se snažte pochopit, potom být pochopeni</w:t>
      </w:r>
      <w:bookmarkEnd w:id="40"/>
    </w:p>
    <w:p w:rsidR="00744004"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Naslouchejte druhým s plným soustředěním. Nejdříve se snažte pochopit, o co se při obhajobě jedná, čeho má být dosaženo. </w:t>
      </w:r>
      <w:r>
        <w:rPr>
          <w:rFonts w:ascii="Calibri" w:hAnsi="Calibri" w:cs="Arial"/>
          <w:sz w:val="22"/>
          <w:szCs w:val="22"/>
        </w:rPr>
        <w:t>Pokuste se p</w:t>
      </w:r>
      <w:r w:rsidRPr="00223F9B">
        <w:rPr>
          <w:rFonts w:ascii="Calibri" w:hAnsi="Calibri" w:cs="Arial"/>
          <w:sz w:val="22"/>
          <w:szCs w:val="22"/>
        </w:rPr>
        <w:t>ředlož</w:t>
      </w:r>
      <w:r>
        <w:rPr>
          <w:rFonts w:ascii="Calibri" w:hAnsi="Calibri" w:cs="Arial"/>
          <w:sz w:val="22"/>
          <w:szCs w:val="22"/>
        </w:rPr>
        <w:t>i</w:t>
      </w:r>
      <w:r w:rsidRPr="00223F9B">
        <w:rPr>
          <w:rFonts w:ascii="Calibri" w:hAnsi="Calibri" w:cs="Arial"/>
          <w:sz w:val="22"/>
          <w:szCs w:val="22"/>
        </w:rPr>
        <w:t>t informace tak, aby</w:t>
      </w:r>
      <w:r>
        <w:rPr>
          <w:rFonts w:ascii="Calibri" w:hAnsi="Calibri" w:cs="Arial"/>
          <w:sz w:val="22"/>
          <w:szCs w:val="22"/>
        </w:rPr>
        <w:t xml:space="preserve"> vám druzí rozuměli. </w:t>
      </w:r>
      <w:r w:rsidRPr="00223F9B">
        <w:rPr>
          <w:rFonts w:ascii="Calibri" w:hAnsi="Calibri" w:cs="Arial"/>
          <w:sz w:val="22"/>
          <w:szCs w:val="22"/>
        </w:rPr>
        <w:t>Naslouchejte otázkám, které zazní</w:t>
      </w:r>
      <w:r>
        <w:rPr>
          <w:rFonts w:ascii="Calibri" w:hAnsi="Calibri" w:cs="Arial"/>
          <w:sz w:val="22"/>
          <w:szCs w:val="22"/>
        </w:rPr>
        <w:t>,</w:t>
      </w:r>
      <w:r w:rsidRPr="00223F9B">
        <w:rPr>
          <w:rFonts w:ascii="Calibri" w:hAnsi="Calibri" w:cs="Arial"/>
          <w:sz w:val="22"/>
          <w:szCs w:val="22"/>
        </w:rPr>
        <w:t xml:space="preserve"> a reagujte na ně. Pozorujte členy komise, jak neverbálně reagují na vaše slova. I v průběhu obhajoby můžete vhodným přizpůsobením hodně získat.</w:t>
      </w:r>
    </w:p>
    <w:p w:rsidR="00234AA3" w:rsidRPr="00223F9B" w:rsidRDefault="00234AA3"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41" w:name="_Toc326241235"/>
      <w:r w:rsidRPr="00223F9B">
        <w:rPr>
          <w:rFonts w:ascii="Calibri" w:hAnsi="Calibri" w:cs="Arial"/>
          <w:sz w:val="22"/>
          <w:szCs w:val="22"/>
        </w:rPr>
        <w:t xml:space="preserve">Návyk 6: </w:t>
      </w:r>
      <w:r w:rsidRPr="00223F9B">
        <w:rPr>
          <w:rFonts w:ascii="Calibri" w:hAnsi="Calibri" w:cs="Arial"/>
          <w:sz w:val="22"/>
          <w:szCs w:val="22"/>
          <w:u w:val="single"/>
        </w:rPr>
        <w:t>Vytvářejte synergii</w:t>
      </w:r>
      <w:bookmarkEnd w:id="41"/>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Spolupracujte a společně s druhými dosáhnete více. Poraďte se s ostatními, jak oni přistupují k prezentaci, můžou vám říci něco, co se bude hodit. Naopak oni pro vás mohou být první zpětnou vazbou tak, že případné nedostatky včas </w:t>
      </w:r>
      <w:r>
        <w:rPr>
          <w:rFonts w:ascii="Calibri" w:hAnsi="Calibri" w:cs="Arial"/>
          <w:sz w:val="22"/>
          <w:szCs w:val="22"/>
        </w:rPr>
        <w:t>d</w:t>
      </w:r>
      <w:r w:rsidRPr="00223F9B">
        <w:rPr>
          <w:rFonts w:ascii="Calibri" w:hAnsi="Calibri" w:cs="Arial"/>
          <w:sz w:val="22"/>
          <w:szCs w:val="22"/>
        </w:rPr>
        <w:t>oladíte.</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u w:val="single"/>
        </w:rPr>
      </w:pPr>
      <w:bookmarkStart w:id="42" w:name="_Toc326241236"/>
      <w:r w:rsidRPr="00223F9B">
        <w:rPr>
          <w:rFonts w:ascii="Calibri" w:hAnsi="Calibri" w:cs="Arial"/>
          <w:sz w:val="22"/>
          <w:szCs w:val="22"/>
        </w:rPr>
        <w:t xml:space="preserve">Návyk 7: </w:t>
      </w:r>
      <w:r w:rsidRPr="00223F9B">
        <w:rPr>
          <w:rFonts w:ascii="Calibri" w:hAnsi="Calibri" w:cs="Arial"/>
          <w:sz w:val="22"/>
          <w:szCs w:val="22"/>
          <w:u w:val="single"/>
        </w:rPr>
        <w:t>Udržujte se ve formě</w:t>
      </w:r>
      <w:bookmarkEnd w:id="42"/>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Pravidelně obnovujte své síly. Pokud se zcela fyzicky vyčerpáte přípravou na obhajobu, nebo „oslavou“ konce školní docházky, nebudete mít dostatek sil na vlastní obhajobu. Váš výkon při obhajobě tím bude ovlivněn. Negativně. Když si síly rozložíte a věnujete čas i aktivnímu odpočinku, při obhajobě nebudete ve stresu a budete působit uvolněně.</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 </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Uvedené návyky pro přípravu a realizaci obhajoby maturitní práce staví jeden na druhém – nemůžete rozvíjet žádný další, pokud </w:t>
      </w:r>
      <w:r>
        <w:rPr>
          <w:rFonts w:ascii="Calibri" w:hAnsi="Calibri" w:cs="Arial"/>
          <w:sz w:val="22"/>
          <w:szCs w:val="22"/>
        </w:rPr>
        <w:t>jste nezvládli ten</w:t>
      </w:r>
      <w:r w:rsidRPr="00223F9B">
        <w:rPr>
          <w:rFonts w:ascii="Calibri" w:hAnsi="Calibri" w:cs="Arial"/>
          <w:sz w:val="22"/>
          <w:szCs w:val="22"/>
        </w:rPr>
        <w:t xml:space="preserve"> předchozí. Vypadá to jednoduše, ale pro správné pochopení a zvládnutí je potřeba podívat se i na opačný přístup.</w:t>
      </w:r>
    </w:p>
    <w:p w:rsidR="00744004" w:rsidRPr="00223F9B" w:rsidRDefault="00744004" w:rsidP="00744004">
      <w:pPr>
        <w:autoSpaceDE w:val="0"/>
        <w:autoSpaceDN w:val="0"/>
        <w:adjustRightInd w:val="0"/>
        <w:spacing w:after="120"/>
        <w:rPr>
          <w:rFonts w:ascii="Calibri" w:hAnsi="Calibri" w:cs="Arial"/>
          <w:sz w:val="22"/>
          <w:szCs w:val="22"/>
          <w:u w:val="single"/>
        </w:rPr>
      </w:pPr>
    </w:p>
    <w:p w:rsidR="00744004" w:rsidRPr="00223F9B" w:rsidRDefault="00744004" w:rsidP="00744004">
      <w:pPr>
        <w:pStyle w:val="Nadpis3"/>
        <w:spacing w:before="0" w:after="120"/>
        <w:rPr>
          <w:rFonts w:ascii="Calibri" w:hAnsi="Calibri"/>
          <w:sz w:val="22"/>
          <w:szCs w:val="22"/>
        </w:rPr>
      </w:pPr>
      <w:bookmarkStart w:id="43" w:name="_Toc326241237"/>
      <w:r w:rsidRPr="00223F9B">
        <w:rPr>
          <w:rFonts w:ascii="Calibri" w:hAnsi="Calibri"/>
          <w:sz w:val="22"/>
          <w:szCs w:val="22"/>
        </w:rPr>
        <w:t>Neverbální komunikace při prezentaci</w:t>
      </w:r>
      <w:bookmarkEnd w:id="43"/>
      <w:r w:rsidRPr="00223F9B">
        <w:rPr>
          <w:rFonts w:ascii="Calibri" w:hAnsi="Calibri"/>
          <w:sz w:val="22"/>
          <w:szCs w:val="22"/>
        </w:rPr>
        <w:t xml:space="preserve"> </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Ještě ani nepozdravíte a komise už si o vás </w:t>
      </w:r>
      <w:r>
        <w:rPr>
          <w:rFonts w:ascii="Calibri" w:hAnsi="Calibri" w:cs="Arial"/>
          <w:sz w:val="22"/>
          <w:szCs w:val="22"/>
        </w:rPr>
        <w:t>u</w:t>
      </w:r>
      <w:r w:rsidRPr="00223F9B">
        <w:rPr>
          <w:rFonts w:ascii="Calibri" w:hAnsi="Calibri" w:cs="Arial"/>
          <w:sz w:val="22"/>
          <w:szCs w:val="22"/>
        </w:rPr>
        <w:t>dělá obrázek</w:t>
      </w:r>
      <w:r>
        <w:rPr>
          <w:rFonts w:ascii="Calibri" w:hAnsi="Calibri" w:cs="Arial"/>
          <w:sz w:val="22"/>
          <w:szCs w:val="22"/>
        </w:rPr>
        <w:t xml:space="preserve">. </w:t>
      </w:r>
      <w:r w:rsidRPr="00223F9B">
        <w:rPr>
          <w:rFonts w:ascii="Calibri" w:hAnsi="Calibri" w:cs="Arial"/>
          <w:sz w:val="22"/>
          <w:szCs w:val="22"/>
        </w:rPr>
        <w:t xml:space="preserve">Podle A. Mehrabiana si lidé </w:t>
      </w:r>
      <w:r w:rsidRPr="00223F9B">
        <w:rPr>
          <w:rFonts w:ascii="Calibri" w:hAnsi="Calibri" w:cs="Arial"/>
          <w:b/>
          <w:sz w:val="22"/>
          <w:szCs w:val="22"/>
        </w:rPr>
        <w:t xml:space="preserve">55 % </w:t>
      </w:r>
      <w:r w:rsidRPr="00223F9B">
        <w:rPr>
          <w:rFonts w:ascii="Calibri" w:hAnsi="Calibri" w:cs="Arial"/>
          <w:sz w:val="22"/>
          <w:szCs w:val="22"/>
        </w:rPr>
        <w:t>informací předají neverbálně. Zda právě váš neverbální projev, nebo také řeč těla, bude pro komisi budit dojem pozitivní nebo negativní</w:t>
      </w:r>
      <w:r>
        <w:rPr>
          <w:rFonts w:ascii="Calibri" w:hAnsi="Calibri" w:cs="Arial"/>
          <w:sz w:val="22"/>
          <w:szCs w:val="22"/>
        </w:rPr>
        <w:t xml:space="preserve">, </w:t>
      </w:r>
      <w:r w:rsidRPr="00223F9B">
        <w:rPr>
          <w:rFonts w:ascii="Calibri" w:hAnsi="Calibri" w:cs="Arial"/>
          <w:sz w:val="22"/>
          <w:szCs w:val="22"/>
        </w:rPr>
        <w:t>ovlivní následující aspekty:</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u w:val="single"/>
        </w:rPr>
      </w:pPr>
      <w:bookmarkStart w:id="44" w:name="_Toc326241238"/>
      <w:r w:rsidRPr="00223F9B">
        <w:rPr>
          <w:rFonts w:ascii="Calibri" w:hAnsi="Calibri" w:cs="Arial"/>
          <w:sz w:val="22"/>
          <w:szCs w:val="22"/>
          <w:u w:val="single"/>
        </w:rPr>
        <w:t>První pohled</w:t>
      </w:r>
      <w:bookmarkEnd w:id="44"/>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Ještě než promluvíte, už vás vidí členové komise přicházet a vnímají:</w:t>
      </w:r>
    </w:p>
    <w:p w:rsidR="00744004" w:rsidRPr="00223F9B" w:rsidRDefault="00744004" w:rsidP="00744004">
      <w:pPr>
        <w:numPr>
          <w:ilvl w:val="0"/>
          <w:numId w:val="2"/>
        </w:numPr>
        <w:tabs>
          <w:tab w:val="clear" w:pos="1097"/>
          <w:tab w:val="num" w:pos="426"/>
        </w:tabs>
        <w:autoSpaceDE w:val="0"/>
        <w:autoSpaceDN w:val="0"/>
        <w:adjustRightInd w:val="0"/>
        <w:spacing w:after="120"/>
        <w:ind w:left="426"/>
        <w:jc w:val="both"/>
        <w:rPr>
          <w:rFonts w:ascii="Calibri" w:hAnsi="Calibri" w:cs="Arial"/>
          <w:sz w:val="22"/>
          <w:szCs w:val="22"/>
        </w:rPr>
      </w:pPr>
      <w:r w:rsidRPr="00223F9B">
        <w:rPr>
          <w:rFonts w:ascii="Calibri" w:hAnsi="Calibri" w:cs="Arial"/>
          <w:sz w:val="22"/>
          <w:szCs w:val="22"/>
        </w:rPr>
        <w:t>zda jste oblečení adekvátně příležitosti;</w:t>
      </w:r>
    </w:p>
    <w:p w:rsidR="00744004" w:rsidRPr="00223F9B" w:rsidRDefault="00744004" w:rsidP="00744004">
      <w:pPr>
        <w:numPr>
          <w:ilvl w:val="0"/>
          <w:numId w:val="2"/>
        </w:numPr>
        <w:tabs>
          <w:tab w:val="clear" w:pos="1097"/>
          <w:tab w:val="num" w:pos="426"/>
        </w:tabs>
        <w:autoSpaceDE w:val="0"/>
        <w:autoSpaceDN w:val="0"/>
        <w:adjustRightInd w:val="0"/>
        <w:spacing w:after="120"/>
        <w:ind w:left="426"/>
        <w:jc w:val="both"/>
        <w:rPr>
          <w:rFonts w:ascii="Calibri" w:hAnsi="Calibri" w:cs="Arial"/>
          <w:sz w:val="22"/>
          <w:szCs w:val="22"/>
        </w:rPr>
      </w:pPr>
      <w:r w:rsidRPr="00223F9B">
        <w:rPr>
          <w:rFonts w:ascii="Calibri" w:hAnsi="Calibri" w:cs="Arial"/>
          <w:sz w:val="22"/>
          <w:szCs w:val="22"/>
        </w:rPr>
        <w:t>váš styl chůze a držení těla;</w:t>
      </w:r>
    </w:p>
    <w:p w:rsidR="00744004" w:rsidRPr="00223F9B" w:rsidRDefault="00744004" w:rsidP="00744004">
      <w:pPr>
        <w:numPr>
          <w:ilvl w:val="0"/>
          <w:numId w:val="2"/>
        </w:numPr>
        <w:tabs>
          <w:tab w:val="clear" w:pos="1097"/>
          <w:tab w:val="num" w:pos="426"/>
        </w:tabs>
        <w:autoSpaceDE w:val="0"/>
        <w:autoSpaceDN w:val="0"/>
        <w:adjustRightInd w:val="0"/>
        <w:spacing w:after="120"/>
        <w:ind w:left="426"/>
        <w:jc w:val="both"/>
        <w:rPr>
          <w:rFonts w:ascii="Calibri" w:hAnsi="Calibri" w:cs="Arial"/>
          <w:sz w:val="22"/>
          <w:szCs w:val="22"/>
        </w:rPr>
      </w:pPr>
      <w:r w:rsidRPr="00223F9B">
        <w:rPr>
          <w:rFonts w:ascii="Calibri" w:hAnsi="Calibri" w:cs="Arial"/>
          <w:sz w:val="22"/>
          <w:szCs w:val="22"/>
        </w:rPr>
        <w:t>oční kontakt s vámi;</w:t>
      </w:r>
    </w:p>
    <w:p w:rsidR="00744004" w:rsidRPr="00223F9B" w:rsidRDefault="00744004" w:rsidP="00744004">
      <w:pPr>
        <w:numPr>
          <w:ilvl w:val="0"/>
          <w:numId w:val="2"/>
        </w:numPr>
        <w:tabs>
          <w:tab w:val="clear" w:pos="1097"/>
          <w:tab w:val="num" w:pos="426"/>
        </w:tabs>
        <w:autoSpaceDE w:val="0"/>
        <w:autoSpaceDN w:val="0"/>
        <w:adjustRightInd w:val="0"/>
        <w:spacing w:after="120"/>
        <w:ind w:left="426"/>
        <w:jc w:val="both"/>
        <w:rPr>
          <w:rFonts w:ascii="Calibri" w:hAnsi="Calibri" w:cs="Arial"/>
          <w:sz w:val="22"/>
          <w:szCs w:val="22"/>
        </w:rPr>
      </w:pPr>
      <w:r w:rsidRPr="00223F9B">
        <w:rPr>
          <w:rFonts w:ascii="Calibri" w:hAnsi="Calibri" w:cs="Arial"/>
          <w:sz w:val="22"/>
          <w:szCs w:val="22"/>
        </w:rPr>
        <w:t>vaše gesta, mimiku, podání ruky;</w:t>
      </w:r>
    </w:p>
    <w:p w:rsidR="00744004" w:rsidRPr="00223F9B" w:rsidRDefault="00744004" w:rsidP="00744004">
      <w:pPr>
        <w:numPr>
          <w:ilvl w:val="0"/>
          <w:numId w:val="2"/>
        </w:numPr>
        <w:tabs>
          <w:tab w:val="clear" w:pos="1097"/>
          <w:tab w:val="num" w:pos="426"/>
        </w:tabs>
        <w:autoSpaceDE w:val="0"/>
        <w:autoSpaceDN w:val="0"/>
        <w:adjustRightInd w:val="0"/>
        <w:spacing w:after="120"/>
        <w:ind w:left="426"/>
        <w:jc w:val="both"/>
        <w:rPr>
          <w:rFonts w:ascii="Calibri" w:hAnsi="Calibri" w:cs="Arial"/>
          <w:sz w:val="22"/>
          <w:szCs w:val="22"/>
        </w:rPr>
      </w:pPr>
      <w:r w:rsidRPr="00223F9B">
        <w:rPr>
          <w:rFonts w:ascii="Calibri" w:hAnsi="Calibri" w:cs="Arial"/>
          <w:sz w:val="22"/>
          <w:szCs w:val="22"/>
        </w:rPr>
        <w:t>způsob zaujmutí pozice v místnosti pro obhajobu.</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u w:val="single"/>
        </w:rPr>
      </w:pPr>
      <w:bookmarkStart w:id="45" w:name="_Toc326241239"/>
      <w:r w:rsidRPr="00223F9B">
        <w:rPr>
          <w:rFonts w:ascii="Calibri" w:hAnsi="Calibri" w:cs="Arial"/>
          <w:sz w:val="22"/>
          <w:szCs w:val="22"/>
          <w:u w:val="single"/>
        </w:rPr>
        <w:t>Postoj, držení těla při příchodu</w:t>
      </w:r>
      <w:bookmarkEnd w:id="45"/>
    </w:p>
    <w:p w:rsidR="00744004" w:rsidRPr="00223F9B" w:rsidRDefault="00744004" w:rsidP="00744004">
      <w:pPr>
        <w:numPr>
          <w:ilvl w:val="0"/>
          <w:numId w:val="3"/>
        </w:numPr>
        <w:tabs>
          <w:tab w:val="clear" w:pos="1097"/>
          <w:tab w:val="num" w:pos="426"/>
        </w:tabs>
        <w:autoSpaceDE w:val="0"/>
        <w:autoSpaceDN w:val="0"/>
        <w:adjustRightInd w:val="0"/>
        <w:spacing w:after="120"/>
        <w:ind w:left="426"/>
        <w:jc w:val="both"/>
        <w:rPr>
          <w:rFonts w:ascii="Calibri" w:hAnsi="Calibri" w:cs="Arial"/>
          <w:sz w:val="22"/>
          <w:szCs w:val="22"/>
        </w:rPr>
      </w:pPr>
      <w:r>
        <w:rPr>
          <w:rFonts w:ascii="Calibri" w:hAnsi="Calibri" w:cs="Arial"/>
          <w:sz w:val="22"/>
          <w:szCs w:val="22"/>
        </w:rPr>
        <w:t>D</w:t>
      </w:r>
      <w:r w:rsidRPr="00223F9B">
        <w:rPr>
          <w:rFonts w:ascii="Calibri" w:hAnsi="Calibri" w:cs="Arial"/>
          <w:sz w:val="22"/>
          <w:szCs w:val="22"/>
        </w:rPr>
        <w:t>ržení těla vzpřímené, narovnané, vztyčená hlava, jistá svižná chůze vypov</w:t>
      </w:r>
      <w:r>
        <w:rPr>
          <w:rFonts w:ascii="Calibri" w:hAnsi="Calibri" w:cs="Arial"/>
          <w:sz w:val="22"/>
          <w:szCs w:val="22"/>
        </w:rPr>
        <w:t>ídá o vaší jistotě a sebedůvěře.</w:t>
      </w:r>
    </w:p>
    <w:p w:rsidR="00744004" w:rsidRPr="00223F9B" w:rsidRDefault="00744004" w:rsidP="00744004">
      <w:pPr>
        <w:numPr>
          <w:ilvl w:val="0"/>
          <w:numId w:val="3"/>
        </w:numPr>
        <w:tabs>
          <w:tab w:val="clear" w:pos="1097"/>
          <w:tab w:val="num" w:pos="426"/>
        </w:tabs>
        <w:autoSpaceDE w:val="0"/>
        <w:autoSpaceDN w:val="0"/>
        <w:adjustRightInd w:val="0"/>
        <w:spacing w:after="120"/>
        <w:ind w:left="426"/>
        <w:jc w:val="both"/>
        <w:rPr>
          <w:rFonts w:ascii="Calibri" w:hAnsi="Calibri" w:cs="Arial"/>
          <w:sz w:val="22"/>
          <w:szCs w:val="22"/>
        </w:rPr>
      </w:pPr>
      <w:r>
        <w:rPr>
          <w:rFonts w:ascii="Calibri" w:hAnsi="Calibri" w:cs="Arial"/>
          <w:sz w:val="22"/>
          <w:szCs w:val="22"/>
        </w:rPr>
        <w:t>N</w:t>
      </w:r>
      <w:r w:rsidRPr="00223F9B">
        <w:rPr>
          <w:rFonts w:ascii="Calibri" w:hAnsi="Calibri" w:cs="Arial"/>
          <w:sz w:val="22"/>
          <w:szCs w:val="22"/>
        </w:rPr>
        <w:t>aopak svěšená ramena, loudavá chůze, hlava s pohledem k zemi naznačují vaši nejistotu.</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u w:val="single"/>
        </w:rPr>
      </w:pPr>
      <w:bookmarkStart w:id="46" w:name="_Toc326241240"/>
      <w:r w:rsidRPr="00223F9B">
        <w:rPr>
          <w:rFonts w:ascii="Calibri" w:hAnsi="Calibri" w:cs="Arial"/>
          <w:sz w:val="22"/>
          <w:szCs w:val="22"/>
          <w:u w:val="single"/>
        </w:rPr>
        <w:t>Oční kontakt</w:t>
      </w:r>
      <w:bookmarkEnd w:id="46"/>
    </w:p>
    <w:p w:rsidR="00744004" w:rsidRPr="00223F9B" w:rsidRDefault="00744004" w:rsidP="00744004">
      <w:pPr>
        <w:numPr>
          <w:ilvl w:val="0"/>
          <w:numId w:val="3"/>
        </w:numPr>
        <w:tabs>
          <w:tab w:val="clear" w:pos="1097"/>
          <w:tab w:val="num" w:pos="426"/>
        </w:tabs>
        <w:autoSpaceDE w:val="0"/>
        <w:autoSpaceDN w:val="0"/>
        <w:adjustRightInd w:val="0"/>
        <w:spacing w:after="120"/>
        <w:ind w:left="426"/>
        <w:jc w:val="both"/>
        <w:rPr>
          <w:rFonts w:ascii="Calibri" w:hAnsi="Calibri" w:cs="Arial"/>
          <w:sz w:val="22"/>
          <w:szCs w:val="22"/>
        </w:rPr>
      </w:pPr>
      <w:r>
        <w:rPr>
          <w:rFonts w:ascii="Calibri" w:hAnsi="Calibri" w:cs="Arial"/>
          <w:sz w:val="22"/>
          <w:szCs w:val="22"/>
        </w:rPr>
        <w:t>P</w:t>
      </w:r>
      <w:r w:rsidRPr="00223F9B">
        <w:rPr>
          <w:rFonts w:ascii="Calibri" w:hAnsi="Calibri" w:cs="Arial"/>
          <w:sz w:val="22"/>
          <w:szCs w:val="22"/>
        </w:rPr>
        <w:t>okud s někým komunikujete, udržujte oční kontakt</w:t>
      </w:r>
      <w:r>
        <w:rPr>
          <w:rFonts w:ascii="Calibri" w:hAnsi="Calibri" w:cs="Arial"/>
          <w:sz w:val="22"/>
          <w:szCs w:val="22"/>
        </w:rPr>
        <w:t>.</w:t>
      </w:r>
    </w:p>
    <w:p w:rsidR="00744004" w:rsidRPr="00223F9B" w:rsidRDefault="00744004" w:rsidP="00744004">
      <w:pPr>
        <w:numPr>
          <w:ilvl w:val="0"/>
          <w:numId w:val="3"/>
        </w:numPr>
        <w:tabs>
          <w:tab w:val="clear" w:pos="1097"/>
          <w:tab w:val="num" w:pos="426"/>
        </w:tabs>
        <w:autoSpaceDE w:val="0"/>
        <w:autoSpaceDN w:val="0"/>
        <w:adjustRightInd w:val="0"/>
        <w:spacing w:after="120"/>
        <w:ind w:left="426"/>
        <w:jc w:val="both"/>
        <w:rPr>
          <w:rFonts w:ascii="Calibri" w:hAnsi="Calibri" w:cs="Arial"/>
          <w:sz w:val="22"/>
          <w:szCs w:val="22"/>
        </w:rPr>
      </w:pPr>
      <w:r>
        <w:rPr>
          <w:rFonts w:ascii="Calibri" w:hAnsi="Calibri" w:cs="Arial"/>
          <w:sz w:val="22"/>
          <w:szCs w:val="22"/>
        </w:rPr>
        <w:t>P</w:t>
      </w:r>
      <w:r w:rsidRPr="00223F9B">
        <w:rPr>
          <w:rFonts w:ascii="Calibri" w:hAnsi="Calibri" w:cs="Arial"/>
          <w:sz w:val="22"/>
          <w:szCs w:val="22"/>
        </w:rPr>
        <w:t xml:space="preserve">odle očí lze poznat zájem posluchače i mluvčího – uhýbání pohledem může značit lež nebo nejistotu, dívání se na hodinky, ke dveřím nebo po stěnách představuje nezájem, </w:t>
      </w:r>
    </w:p>
    <w:p w:rsidR="00744004" w:rsidRPr="00223F9B" w:rsidRDefault="00744004" w:rsidP="00744004">
      <w:pPr>
        <w:numPr>
          <w:ilvl w:val="0"/>
          <w:numId w:val="3"/>
        </w:numPr>
        <w:tabs>
          <w:tab w:val="clear" w:pos="1097"/>
          <w:tab w:val="num" w:pos="426"/>
        </w:tabs>
        <w:autoSpaceDE w:val="0"/>
        <w:autoSpaceDN w:val="0"/>
        <w:adjustRightInd w:val="0"/>
        <w:spacing w:after="120"/>
        <w:ind w:left="426"/>
        <w:jc w:val="both"/>
        <w:rPr>
          <w:rFonts w:ascii="Calibri" w:hAnsi="Calibri" w:cs="Arial"/>
          <w:sz w:val="22"/>
          <w:szCs w:val="22"/>
        </w:rPr>
      </w:pPr>
      <w:r w:rsidRPr="00223F9B">
        <w:rPr>
          <w:rFonts w:ascii="Calibri" w:hAnsi="Calibri" w:cs="Arial"/>
          <w:sz w:val="22"/>
          <w:szCs w:val="22"/>
        </w:rPr>
        <w:t xml:space="preserve">pohled by měl být přiměřeně dlouhý, obecně platí, že ten, </w:t>
      </w:r>
      <w:r>
        <w:rPr>
          <w:rFonts w:ascii="Calibri" w:hAnsi="Calibri" w:cs="Arial"/>
          <w:sz w:val="22"/>
          <w:szCs w:val="22"/>
        </w:rPr>
        <w:t>kd</w:t>
      </w:r>
      <w:r w:rsidRPr="00223F9B">
        <w:rPr>
          <w:rFonts w:ascii="Calibri" w:hAnsi="Calibri" w:cs="Arial"/>
          <w:sz w:val="22"/>
          <w:szCs w:val="22"/>
        </w:rPr>
        <w:t>o mluví, by měl udržovat kratší očn</w:t>
      </w:r>
      <w:r>
        <w:rPr>
          <w:rFonts w:ascii="Calibri" w:hAnsi="Calibri" w:cs="Arial"/>
          <w:sz w:val="22"/>
          <w:szCs w:val="22"/>
        </w:rPr>
        <w:t>í kontakt než ten, co naslouchá.</w:t>
      </w:r>
    </w:p>
    <w:p w:rsidR="00744004" w:rsidRPr="00223F9B" w:rsidRDefault="00744004" w:rsidP="00744004">
      <w:pPr>
        <w:numPr>
          <w:ilvl w:val="0"/>
          <w:numId w:val="3"/>
        </w:numPr>
        <w:tabs>
          <w:tab w:val="clear" w:pos="1097"/>
          <w:tab w:val="num" w:pos="426"/>
        </w:tabs>
        <w:autoSpaceDE w:val="0"/>
        <w:autoSpaceDN w:val="0"/>
        <w:adjustRightInd w:val="0"/>
        <w:spacing w:after="120"/>
        <w:ind w:left="426"/>
        <w:jc w:val="both"/>
        <w:rPr>
          <w:rFonts w:ascii="Calibri" w:hAnsi="Calibri" w:cs="Arial"/>
          <w:sz w:val="22"/>
          <w:szCs w:val="22"/>
        </w:rPr>
      </w:pPr>
      <w:r>
        <w:rPr>
          <w:rFonts w:ascii="Calibri" w:hAnsi="Calibri" w:cs="Arial"/>
          <w:sz w:val="22"/>
          <w:szCs w:val="22"/>
        </w:rPr>
        <w:t>J</w:t>
      </w:r>
      <w:r w:rsidRPr="00223F9B">
        <w:rPr>
          <w:rFonts w:ascii="Calibri" w:hAnsi="Calibri" w:cs="Arial"/>
          <w:sz w:val="22"/>
          <w:szCs w:val="22"/>
        </w:rPr>
        <w:t>e-li více posluchačů vaší prezentace:</w:t>
      </w:r>
    </w:p>
    <w:p w:rsidR="00744004" w:rsidRPr="00223F9B" w:rsidRDefault="00744004" w:rsidP="00744004">
      <w:pPr>
        <w:numPr>
          <w:ilvl w:val="1"/>
          <w:numId w:val="3"/>
        </w:numPr>
        <w:tabs>
          <w:tab w:val="clear" w:pos="1817"/>
        </w:tabs>
        <w:autoSpaceDE w:val="0"/>
        <w:autoSpaceDN w:val="0"/>
        <w:adjustRightInd w:val="0"/>
        <w:spacing w:after="120"/>
        <w:ind w:left="993"/>
        <w:jc w:val="both"/>
        <w:rPr>
          <w:rFonts w:ascii="Calibri" w:hAnsi="Calibri" w:cs="Arial"/>
          <w:sz w:val="22"/>
          <w:szCs w:val="22"/>
        </w:rPr>
      </w:pPr>
      <w:r w:rsidRPr="00223F9B">
        <w:rPr>
          <w:rFonts w:ascii="Calibri" w:hAnsi="Calibri" w:cs="Arial"/>
          <w:sz w:val="22"/>
          <w:szCs w:val="22"/>
        </w:rPr>
        <w:t xml:space="preserve">udržujte oční kontakt střídavě se všemi členy komise, abyste opomíjením některého člena v něm nechtěně nevyvolali negativní dojem; </w:t>
      </w:r>
    </w:p>
    <w:p w:rsidR="00744004" w:rsidRPr="00223F9B" w:rsidRDefault="00744004" w:rsidP="00744004">
      <w:pPr>
        <w:numPr>
          <w:ilvl w:val="1"/>
          <w:numId w:val="3"/>
        </w:numPr>
        <w:tabs>
          <w:tab w:val="clear" w:pos="1817"/>
        </w:tabs>
        <w:autoSpaceDE w:val="0"/>
        <w:autoSpaceDN w:val="0"/>
        <w:adjustRightInd w:val="0"/>
        <w:spacing w:after="120"/>
        <w:ind w:left="993"/>
        <w:jc w:val="both"/>
        <w:rPr>
          <w:rFonts w:ascii="Calibri" w:hAnsi="Calibri" w:cs="Arial"/>
          <w:sz w:val="22"/>
          <w:szCs w:val="22"/>
        </w:rPr>
      </w:pPr>
      <w:r w:rsidRPr="00223F9B">
        <w:rPr>
          <w:rFonts w:ascii="Calibri" w:hAnsi="Calibri" w:cs="Arial"/>
          <w:sz w:val="22"/>
          <w:szCs w:val="22"/>
        </w:rPr>
        <w:t>pokud reagujete na něčí otázku, udržujte oční kontakt převážně se členem, který vám položil otázku, protože při sledování jiného člena to může vypadat, že potř</w:t>
      </w:r>
      <w:r>
        <w:rPr>
          <w:rFonts w:ascii="Calibri" w:hAnsi="Calibri" w:cs="Arial"/>
          <w:sz w:val="22"/>
          <w:szCs w:val="22"/>
        </w:rPr>
        <w:t>ebujete svou odpověď „potvrdit“.</w:t>
      </w:r>
    </w:p>
    <w:p w:rsidR="00744004" w:rsidRPr="00223F9B" w:rsidRDefault="00744004" w:rsidP="00744004">
      <w:pPr>
        <w:numPr>
          <w:ilvl w:val="0"/>
          <w:numId w:val="3"/>
        </w:numPr>
        <w:tabs>
          <w:tab w:val="clear" w:pos="1097"/>
          <w:tab w:val="num" w:pos="426"/>
        </w:tabs>
        <w:autoSpaceDE w:val="0"/>
        <w:autoSpaceDN w:val="0"/>
        <w:adjustRightInd w:val="0"/>
        <w:spacing w:after="120"/>
        <w:ind w:left="426"/>
        <w:jc w:val="both"/>
        <w:rPr>
          <w:rFonts w:ascii="Calibri" w:hAnsi="Calibri" w:cs="Arial"/>
          <w:sz w:val="22"/>
          <w:szCs w:val="22"/>
        </w:rPr>
      </w:pPr>
      <w:r>
        <w:rPr>
          <w:rFonts w:ascii="Calibri" w:hAnsi="Calibri" w:cs="Arial"/>
          <w:sz w:val="22"/>
          <w:szCs w:val="22"/>
        </w:rPr>
        <w:t>P</w:t>
      </w:r>
      <w:r w:rsidRPr="00223F9B">
        <w:rPr>
          <w:rFonts w:ascii="Calibri" w:hAnsi="Calibri" w:cs="Arial"/>
          <w:sz w:val="22"/>
          <w:szCs w:val="22"/>
        </w:rPr>
        <w:t>okud se potřebujete soustředit, urovnat myšlenku, přerušte na c</w:t>
      </w:r>
      <w:r>
        <w:rPr>
          <w:rFonts w:ascii="Calibri" w:hAnsi="Calibri" w:cs="Arial"/>
          <w:sz w:val="22"/>
          <w:szCs w:val="22"/>
        </w:rPr>
        <w:t>hvilku oční kontakt.</w:t>
      </w:r>
    </w:p>
    <w:p w:rsidR="00744004" w:rsidRPr="00223F9B" w:rsidRDefault="00744004" w:rsidP="00744004">
      <w:pPr>
        <w:numPr>
          <w:ilvl w:val="0"/>
          <w:numId w:val="3"/>
        </w:numPr>
        <w:tabs>
          <w:tab w:val="clear" w:pos="1097"/>
          <w:tab w:val="num" w:pos="426"/>
        </w:tabs>
        <w:autoSpaceDE w:val="0"/>
        <w:autoSpaceDN w:val="0"/>
        <w:adjustRightInd w:val="0"/>
        <w:spacing w:after="120"/>
        <w:ind w:left="426"/>
        <w:jc w:val="both"/>
        <w:rPr>
          <w:rFonts w:ascii="Calibri" w:hAnsi="Calibri" w:cs="Arial"/>
          <w:sz w:val="22"/>
          <w:szCs w:val="22"/>
        </w:rPr>
      </w:pPr>
      <w:r>
        <w:rPr>
          <w:rFonts w:ascii="Calibri" w:hAnsi="Calibri" w:cs="Arial"/>
          <w:sz w:val="22"/>
          <w:szCs w:val="22"/>
        </w:rPr>
        <w:t>Není doporučeno dívat</w:t>
      </w:r>
      <w:r w:rsidRPr="00223F9B">
        <w:rPr>
          <w:rFonts w:ascii="Calibri" w:hAnsi="Calibri" w:cs="Arial"/>
          <w:sz w:val="22"/>
          <w:szCs w:val="22"/>
        </w:rPr>
        <w:t xml:space="preserve"> se celou prezentaci na promítací plochu, počítač či mít sklopené oči do stolu nebo prezentaci číst.</w:t>
      </w:r>
    </w:p>
    <w:p w:rsidR="00744004" w:rsidRPr="00223F9B" w:rsidRDefault="00744004" w:rsidP="00744004">
      <w:pPr>
        <w:autoSpaceDE w:val="0"/>
        <w:autoSpaceDN w:val="0"/>
        <w:adjustRightInd w:val="0"/>
        <w:spacing w:after="120"/>
        <w:ind w:left="426"/>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u w:val="single"/>
        </w:rPr>
      </w:pPr>
      <w:bookmarkStart w:id="47" w:name="_Toc326241241"/>
      <w:r w:rsidRPr="00223F9B">
        <w:rPr>
          <w:rFonts w:ascii="Calibri" w:hAnsi="Calibri" w:cs="Arial"/>
          <w:sz w:val="22"/>
          <w:szCs w:val="22"/>
          <w:u w:val="single"/>
        </w:rPr>
        <w:t>Mimika</w:t>
      </w:r>
      <w:bookmarkEnd w:id="47"/>
    </w:p>
    <w:p w:rsidR="00744004" w:rsidRPr="00223F9B" w:rsidRDefault="00744004" w:rsidP="00744004">
      <w:pPr>
        <w:numPr>
          <w:ilvl w:val="0"/>
          <w:numId w:val="3"/>
        </w:numPr>
        <w:tabs>
          <w:tab w:val="clear" w:pos="1097"/>
          <w:tab w:val="num" w:pos="426"/>
        </w:tabs>
        <w:autoSpaceDE w:val="0"/>
        <w:autoSpaceDN w:val="0"/>
        <w:adjustRightInd w:val="0"/>
        <w:spacing w:after="120"/>
        <w:ind w:left="426"/>
        <w:jc w:val="both"/>
        <w:rPr>
          <w:rFonts w:ascii="Calibri" w:hAnsi="Calibri" w:cs="Arial"/>
          <w:sz w:val="22"/>
          <w:szCs w:val="22"/>
        </w:rPr>
      </w:pPr>
      <w:r>
        <w:rPr>
          <w:rFonts w:ascii="Calibri" w:hAnsi="Calibri" w:cs="Arial"/>
          <w:sz w:val="22"/>
          <w:szCs w:val="22"/>
        </w:rPr>
        <w:t>Ú</w:t>
      </w:r>
      <w:r w:rsidRPr="00223F9B">
        <w:rPr>
          <w:rFonts w:ascii="Calibri" w:hAnsi="Calibri" w:cs="Arial"/>
          <w:sz w:val="22"/>
          <w:szCs w:val="22"/>
        </w:rPr>
        <w:t>směv „otevírá dveře</w:t>
      </w:r>
      <w:r>
        <w:rPr>
          <w:rFonts w:ascii="Calibri" w:hAnsi="Calibri" w:cs="Arial"/>
          <w:sz w:val="22"/>
          <w:szCs w:val="22"/>
        </w:rPr>
        <w:t>“, navozuje příjemnou atmosféru.</w:t>
      </w:r>
    </w:p>
    <w:p w:rsidR="00744004" w:rsidRPr="00223F9B" w:rsidRDefault="00744004" w:rsidP="00744004">
      <w:pPr>
        <w:numPr>
          <w:ilvl w:val="0"/>
          <w:numId w:val="3"/>
        </w:numPr>
        <w:tabs>
          <w:tab w:val="clear" w:pos="1097"/>
          <w:tab w:val="num" w:pos="426"/>
        </w:tabs>
        <w:autoSpaceDE w:val="0"/>
        <w:autoSpaceDN w:val="0"/>
        <w:adjustRightInd w:val="0"/>
        <w:spacing w:after="120"/>
        <w:ind w:left="426"/>
        <w:jc w:val="both"/>
        <w:rPr>
          <w:rFonts w:ascii="Calibri" w:hAnsi="Calibri" w:cs="Arial"/>
          <w:sz w:val="22"/>
          <w:szCs w:val="22"/>
        </w:rPr>
      </w:pPr>
      <w:r>
        <w:rPr>
          <w:rFonts w:ascii="Calibri" w:hAnsi="Calibri" w:cs="Arial"/>
          <w:sz w:val="22"/>
          <w:szCs w:val="22"/>
        </w:rPr>
        <w:t>N</w:t>
      </w:r>
      <w:r w:rsidRPr="00223F9B">
        <w:rPr>
          <w:rFonts w:ascii="Calibri" w:hAnsi="Calibri" w:cs="Arial"/>
          <w:sz w:val="22"/>
          <w:szCs w:val="22"/>
        </w:rPr>
        <w:t xml:space="preserve">aopak nechtěný úšklebek může negativně ovlivnit </w:t>
      </w:r>
      <w:r>
        <w:rPr>
          <w:rFonts w:ascii="Calibri" w:hAnsi="Calibri" w:cs="Arial"/>
          <w:sz w:val="22"/>
          <w:szCs w:val="22"/>
        </w:rPr>
        <w:t>celý do té doby pozitivní výkon.</w:t>
      </w:r>
    </w:p>
    <w:p w:rsidR="00744004" w:rsidRPr="00223F9B" w:rsidRDefault="00744004" w:rsidP="00744004">
      <w:pPr>
        <w:autoSpaceDE w:val="0"/>
        <w:autoSpaceDN w:val="0"/>
        <w:adjustRightInd w:val="0"/>
        <w:spacing w:after="120"/>
        <w:ind w:left="426"/>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u w:val="single"/>
        </w:rPr>
      </w:pPr>
      <w:bookmarkStart w:id="48" w:name="_Toc326241242"/>
      <w:r w:rsidRPr="00223F9B">
        <w:rPr>
          <w:rFonts w:ascii="Calibri" w:hAnsi="Calibri" w:cs="Arial"/>
          <w:sz w:val="22"/>
          <w:szCs w:val="22"/>
          <w:u w:val="single"/>
        </w:rPr>
        <w:lastRenderedPageBreak/>
        <w:t>Gesta</w:t>
      </w:r>
      <w:bookmarkEnd w:id="48"/>
    </w:p>
    <w:p w:rsidR="00744004" w:rsidRPr="00223F9B" w:rsidRDefault="00744004" w:rsidP="00744004">
      <w:pPr>
        <w:numPr>
          <w:ilvl w:val="0"/>
          <w:numId w:val="3"/>
        </w:numPr>
        <w:tabs>
          <w:tab w:val="clear" w:pos="1097"/>
          <w:tab w:val="num" w:pos="426"/>
        </w:tabs>
        <w:autoSpaceDE w:val="0"/>
        <w:autoSpaceDN w:val="0"/>
        <w:adjustRightInd w:val="0"/>
        <w:spacing w:after="120"/>
        <w:ind w:left="426"/>
        <w:jc w:val="both"/>
        <w:rPr>
          <w:rFonts w:ascii="Calibri" w:hAnsi="Calibri" w:cs="Arial"/>
          <w:sz w:val="22"/>
          <w:szCs w:val="22"/>
        </w:rPr>
      </w:pPr>
      <w:r>
        <w:rPr>
          <w:rFonts w:ascii="Calibri" w:hAnsi="Calibri" w:cs="Arial"/>
          <w:sz w:val="22"/>
          <w:szCs w:val="22"/>
        </w:rPr>
        <w:t>P</w:t>
      </w:r>
      <w:r w:rsidRPr="00223F9B">
        <w:rPr>
          <w:rFonts w:ascii="Calibri" w:hAnsi="Calibri" w:cs="Arial"/>
          <w:sz w:val="22"/>
          <w:szCs w:val="22"/>
        </w:rPr>
        <w:t>řiměřená gestikulace rukou působí pozitivně, podporuje obsah řeči,</w:t>
      </w:r>
      <w:r>
        <w:rPr>
          <w:rFonts w:ascii="Calibri" w:hAnsi="Calibri" w:cs="Arial"/>
          <w:sz w:val="22"/>
          <w:szCs w:val="22"/>
        </w:rPr>
        <w:t xml:space="preserve"> dokresluje slova.</w:t>
      </w:r>
    </w:p>
    <w:p w:rsidR="00744004" w:rsidRPr="00223F9B" w:rsidRDefault="00744004" w:rsidP="00744004">
      <w:pPr>
        <w:numPr>
          <w:ilvl w:val="0"/>
          <w:numId w:val="3"/>
        </w:numPr>
        <w:tabs>
          <w:tab w:val="clear" w:pos="1097"/>
          <w:tab w:val="num" w:pos="426"/>
        </w:tabs>
        <w:autoSpaceDE w:val="0"/>
        <w:autoSpaceDN w:val="0"/>
        <w:adjustRightInd w:val="0"/>
        <w:spacing w:after="120"/>
        <w:ind w:left="426"/>
        <w:jc w:val="both"/>
        <w:rPr>
          <w:rFonts w:ascii="Calibri" w:hAnsi="Calibri" w:cs="Arial"/>
          <w:sz w:val="22"/>
          <w:szCs w:val="22"/>
        </w:rPr>
      </w:pPr>
      <w:r>
        <w:rPr>
          <w:rFonts w:ascii="Calibri" w:hAnsi="Calibri" w:cs="Arial"/>
          <w:sz w:val="22"/>
          <w:szCs w:val="22"/>
        </w:rPr>
        <w:t>N</w:t>
      </w:r>
      <w:r w:rsidRPr="00223F9B">
        <w:rPr>
          <w:rFonts w:ascii="Calibri" w:hAnsi="Calibri" w:cs="Arial"/>
          <w:sz w:val="22"/>
          <w:szCs w:val="22"/>
        </w:rPr>
        <w:t>adm</w:t>
      </w:r>
      <w:r>
        <w:rPr>
          <w:rFonts w:ascii="Calibri" w:hAnsi="Calibri" w:cs="Arial"/>
          <w:sz w:val="22"/>
          <w:szCs w:val="22"/>
        </w:rPr>
        <w:t>ěrné užívání gest působí rušivě.</w:t>
      </w:r>
    </w:p>
    <w:p w:rsidR="00744004" w:rsidRPr="00223F9B" w:rsidRDefault="00744004" w:rsidP="00744004">
      <w:pPr>
        <w:autoSpaceDE w:val="0"/>
        <w:autoSpaceDN w:val="0"/>
        <w:adjustRightInd w:val="0"/>
        <w:spacing w:after="120"/>
        <w:ind w:left="426"/>
        <w:outlineLvl w:val="0"/>
        <w:rPr>
          <w:rFonts w:ascii="Calibri" w:hAnsi="Calibri" w:cs="Arial"/>
          <w:sz w:val="22"/>
          <w:szCs w:val="22"/>
          <w:u w:val="single"/>
        </w:rPr>
      </w:pPr>
    </w:p>
    <w:p w:rsidR="00744004" w:rsidRPr="00223F9B" w:rsidRDefault="00744004" w:rsidP="00744004">
      <w:pPr>
        <w:autoSpaceDE w:val="0"/>
        <w:autoSpaceDN w:val="0"/>
        <w:adjustRightInd w:val="0"/>
        <w:spacing w:after="120"/>
        <w:outlineLvl w:val="0"/>
        <w:rPr>
          <w:rFonts w:ascii="Calibri" w:hAnsi="Calibri" w:cs="Arial"/>
          <w:sz w:val="22"/>
          <w:szCs w:val="22"/>
          <w:u w:val="single"/>
        </w:rPr>
      </w:pPr>
      <w:bookmarkStart w:id="49" w:name="_Toc326241243"/>
      <w:r w:rsidRPr="00223F9B">
        <w:rPr>
          <w:rFonts w:ascii="Calibri" w:hAnsi="Calibri" w:cs="Arial"/>
          <w:sz w:val="22"/>
          <w:szCs w:val="22"/>
          <w:u w:val="single"/>
        </w:rPr>
        <w:t>Oblečení</w:t>
      </w:r>
      <w:bookmarkEnd w:id="49"/>
    </w:p>
    <w:p w:rsidR="00744004" w:rsidRPr="00223F9B" w:rsidRDefault="00744004" w:rsidP="00744004">
      <w:pPr>
        <w:autoSpaceDE w:val="0"/>
        <w:autoSpaceDN w:val="0"/>
        <w:adjustRightInd w:val="0"/>
        <w:spacing w:after="120"/>
        <w:ind w:firstLine="17"/>
        <w:outlineLvl w:val="0"/>
        <w:rPr>
          <w:rFonts w:ascii="Calibri" w:hAnsi="Calibri" w:cs="Arial"/>
          <w:sz w:val="22"/>
          <w:szCs w:val="22"/>
        </w:rPr>
      </w:pPr>
      <w:bookmarkStart w:id="50" w:name="_Toc326241244"/>
      <w:r w:rsidRPr="00223F9B">
        <w:rPr>
          <w:rFonts w:ascii="Calibri" w:hAnsi="Calibri" w:cs="Arial"/>
          <w:sz w:val="22"/>
          <w:szCs w:val="22"/>
        </w:rPr>
        <w:t xml:space="preserve">Oblečení také dokresluje celkový dojem vašeho vystoupení. Volte spíše formální a pohodlné oblečení. Ovšem nemělo by být ani přehnaně slavnostní (plesové </w:t>
      </w:r>
      <w:r>
        <w:rPr>
          <w:rFonts w:ascii="Calibri" w:hAnsi="Calibri" w:cs="Arial"/>
          <w:sz w:val="22"/>
          <w:szCs w:val="22"/>
        </w:rPr>
        <w:t>šaty, flitry, korzety, smoking)</w:t>
      </w:r>
      <w:r w:rsidRPr="00223F9B">
        <w:rPr>
          <w:rFonts w:ascii="Calibri" w:hAnsi="Calibri" w:cs="Arial"/>
          <w:sz w:val="22"/>
          <w:szCs w:val="22"/>
        </w:rPr>
        <w:t xml:space="preserve"> ani příliš uvolněné (holá záda a břicho). Nesnažte se být nikým jiným. Jde o to, umět se vhodně obléci pro danou příležitost. Co tedy na sebe</w:t>
      </w:r>
      <w:bookmarkEnd w:id="50"/>
      <w:r>
        <w:rPr>
          <w:rFonts w:ascii="Calibri" w:hAnsi="Calibri" w:cs="Arial"/>
          <w:sz w:val="22"/>
          <w:szCs w:val="22"/>
        </w:rPr>
        <w:t>?</w:t>
      </w:r>
    </w:p>
    <w:p w:rsidR="00744004" w:rsidRPr="00223F9B" w:rsidRDefault="00744004" w:rsidP="00744004">
      <w:pPr>
        <w:autoSpaceDE w:val="0"/>
        <w:autoSpaceDN w:val="0"/>
        <w:adjustRightInd w:val="0"/>
        <w:spacing w:after="120"/>
        <w:ind w:firstLine="29"/>
        <w:rPr>
          <w:rFonts w:ascii="Calibri" w:hAnsi="Calibri" w:cs="Arial"/>
          <w:sz w:val="22"/>
          <w:szCs w:val="22"/>
        </w:rPr>
      </w:pPr>
    </w:p>
    <w:p w:rsidR="00744004" w:rsidRPr="00223F9B" w:rsidRDefault="00744004" w:rsidP="00744004">
      <w:pPr>
        <w:autoSpaceDE w:val="0"/>
        <w:autoSpaceDN w:val="0"/>
        <w:adjustRightInd w:val="0"/>
        <w:spacing w:after="120"/>
        <w:ind w:firstLine="29"/>
        <w:outlineLvl w:val="0"/>
        <w:rPr>
          <w:rFonts w:ascii="Calibri" w:hAnsi="Calibri" w:cs="Arial"/>
          <w:sz w:val="22"/>
          <w:szCs w:val="22"/>
          <w:u w:val="single"/>
        </w:rPr>
      </w:pPr>
      <w:bookmarkStart w:id="51" w:name="_Toc326241245"/>
      <w:r w:rsidRPr="00223F9B">
        <w:rPr>
          <w:rFonts w:ascii="Calibri" w:hAnsi="Calibri" w:cs="Arial"/>
          <w:sz w:val="22"/>
          <w:szCs w:val="22"/>
          <w:u w:val="single"/>
        </w:rPr>
        <w:t>Několik t</w:t>
      </w:r>
      <w:r>
        <w:rPr>
          <w:rFonts w:ascii="Calibri" w:hAnsi="Calibri" w:cs="Arial"/>
          <w:sz w:val="22"/>
          <w:szCs w:val="22"/>
          <w:u w:val="single"/>
        </w:rPr>
        <w:t>i</w:t>
      </w:r>
      <w:r w:rsidRPr="00223F9B">
        <w:rPr>
          <w:rFonts w:ascii="Calibri" w:hAnsi="Calibri" w:cs="Arial"/>
          <w:sz w:val="22"/>
          <w:szCs w:val="22"/>
          <w:u w:val="single"/>
        </w:rPr>
        <w:t>pů pro muže</w:t>
      </w:r>
      <w:bookmarkEnd w:id="51"/>
    </w:p>
    <w:p w:rsidR="00744004" w:rsidRPr="00223F9B" w:rsidRDefault="00744004" w:rsidP="00744004">
      <w:pPr>
        <w:autoSpaceDE w:val="0"/>
        <w:autoSpaceDN w:val="0"/>
        <w:adjustRightInd w:val="0"/>
        <w:spacing w:after="120"/>
        <w:ind w:firstLine="29"/>
        <w:rPr>
          <w:rFonts w:ascii="Calibri" w:hAnsi="Calibri" w:cs="Arial"/>
          <w:sz w:val="22"/>
          <w:szCs w:val="22"/>
        </w:rPr>
      </w:pPr>
      <w:r w:rsidRPr="00223F9B">
        <w:rPr>
          <w:rFonts w:ascii="Calibri" w:hAnsi="Calibri" w:cs="Arial"/>
          <w:sz w:val="22"/>
          <w:szCs w:val="22"/>
        </w:rPr>
        <w:t>Je pryč doba, kdy pánové nedbali nijak významně na své oblečení. Pro jistotu však p</w:t>
      </w:r>
      <w:r>
        <w:rPr>
          <w:rFonts w:ascii="Calibri" w:hAnsi="Calibri" w:cs="Arial"/>
          <w:sz w:val="22"/>
          <w:szCs w:val="22"/>
        </w:rPr>
        <w:t>amatujte na několik dobrých rad:</w:t>
      </w:r>
    </w:p>
    <w:p w:rsidR="00744004" w:rsidRPr="00CC0706" w:rsidRDefault="00744004" w:rsidP="00744004">
      <w:pPr>
        <w:numPr>
          <w:ilvl w:val="0"/>
          <w:numId w:val="3"/>
        </w:numPr>
        <w:autoSpaceDE w:val="0"/>
        <w:autoSpaceDN w:val="0"/>
        <w:adjustRightInd w:val="0"/>
        <w:spacing w:after="120"/>
        <w:jc w:val="both"/>
        <w:rPr>
          <w:rFonts w:ascii="Calibri" w:hAnsi="Calibri" w:cs="Arial"/>
          <w:sz w:val="22"/>
          <w:szCs w:val="22"/>
        </w:rPr>
      </w:pPr>
      <w:r w:rsidRPr="00CC0706">
        <w:rPr>
          <w:rFonts w:ascii="Calibri" w:hAnsi="Calibri" w:cs="Arial"/>
          <w:sz w:val="22"/>
          <w:szCs w:val="22"/>
        </w:rPr>
        <w:t>Volte společenské oblečení, oblek nebo kalhoty, košile, popřípadě sako, čistou společenskou</w:t>
      </w:r>
      <w:r>
        <w:rPr>
          <w:rFonts w:ascii="Calibri" w:hAnsi="Calibri" w:cs="Arial"/>
          <w:sz w:val="22"/>
          <w:szCs w:val="22"/>
        </w:rPr>
        <w:t xml:space="preserve"> obuv na tkaničky.</w:t>
      </w:r>
    </w:p>
    <w:p w:rsidR="00744004" w:rsidRPr="00223F9B" w:rsidRDefault="00744004" w:rsidP="00744004">
      <w:pPr>
        <w:numPr>
          <w:ilvl w:val="0"/>
          <w:numId w:val="3"/>
        </w:numPr>
        <w:autoSpaceDE w:val="0"/>
        <w:autoSpaceDN w:val="0"/>
        <w:adjustRightInd w:val="0"/>
        <w:spacing w:after="120"/>
        <w:jc w:val="both"/>
        <w:rPr>
          <w:rFonts w:ascii="Calibri" w:hAnsi="Calibri" w:cs="Arial"/>
          <w:sz w:val="22"/>
          <w:szCs w:val="22"/>
        </w:rPr>
      </w:pPr>
      <w:r>
        <w:rPr>
          <w:rFonts w:ascii="Calibri" w:hAnsi="Calibri" w:cs="Arial"/>
          <w:sz w:val="22"/>
          <w:szCs w:val="22"/>
        </w:rPr>
        <w:t>N</w:t>
      </w:r>
      <w:r w:rsidRPr="00223F9B">
        <w:rPr>
          <w:rFonts w:ascii="Calibri" w:hAnsi="Calibri" w:cs="Arial"/>
          <w:sz w:val="22"/>
          <w:szCs w:val="22"/>
        </w:rPr>
        <w:t>ení důležitá barva obleku ani košile (ne</w:t>
      </w:r>
      <w:r>
        <w:rPr>
          <w:rFonts w:ascii="Calibri" w:hAnsi="Calibri" w:cs="Arial"/>
          <w:sz w:val="22"/>
          <w:szCs w:val="22"/>
        </w:rPr>
        <w:t>volte</w:t>
      </w:r>
      <w:r w:rsidRPr="00223F9B">
        <w:rPr>
          <w:rFonts w:ascii="Calibri" w:hAnsi="Calibri" w:cs="Arial"/>
          <w:sz w:val="22"/>
          <w:szCs w:val="22"/>
        </w:rPr>
        <w:t xml:space="preserve"> však výstřední barvy nebo vzory, pozor na tmavou barv</w:t>
      </w:r>
      <w:r>
        <w:rPr>
          <w:rFonts w:ascii="Calibri" w:hAnsi="Calibri" w:cs="Arial"/>
          <w:sz w:val="22"/>
          <w:szCs w:val="22"/>
        </w:rPr>
        <w:t>u košile, nemusí působit dobře).</w:t>
      </w:r>
    </w:p>
    <w:p w:rsidR="00744004" w:rsidRPr="00223F9B" w:rsidRDefault="00744004" w:rsidP="00744004">
      <w:pPr>
        <w:numPr>
          <w:ilvl w:val="0"/>
          <w:numId w:val="3"/>
        </w:numPr>
        <w:autoSpaceDE w:val="0"/>
        <w:autoSpaceDN w:val="0"/>
        <w:adjustRightInd w:val="0"/>
        <w:spacing w:after="120"/>
        <w:jc w:val="both"/>
        <w:rPr>
          <w:rFonts w:ascii="Calibri" w:hAnsi="Calibri" w:cs="Arial"/>
          <w:sz w:val="22"/>
          <w:szCs w:val="22"/>
        </w:rPr>
      </w:pPr>
      <w:r>
        <w:rPr>
          <w:rFonts w:ascii="Calibri" w:hAnsi="Calibri" w:cs="Arial"/>
          <w:sz w:val="22"/>
          <w:szCs w:val="22"/>
        </w:rPr>
        <w:t>K</w:t>
      </w:r>
      <w:r w:rsidRPr="00223F9B">
        <w:rPr>
          <w:rFonts w:ascii="Calibri" w:hAnsi="Calibri" w:cs="Arial"/>
          <w:sz w:val="22"/>
          <w:szCs w:val="22"/>
        </w:rPr>
        <w:t xml:space="preserve">alhoty by měly být oblekové, materiálově i barevně vhodné k saku a košili, pozor na kapsy u kalhot (zapomeňte na </w:t>
      </w:r>
      <w:r>
        <w:rPr>
          <w:rFonts w:ascii="Calibri" w:hAnsi="Calibri" w:cs="Arial"/>
          <w:sz w:val="22"/>
          <w:szCs w:val="22"/>
        </w:rPr>
        <w:t>džíny).</w:t>
      </w:r>
    </w:p>
    <w:p w:rsidR="00744004" w:rsidRPr="00223F9B" w:rsidRDefault="00744004" w:rsidP="00744004">
      <w:pPr>
        <w:numPr>
          <w:ilvl w:val="0"/>
          <w:numId w:val="3"/>
        </w:numPr>
        <w:autoSpaceDE w:val="0"/>
        <w:autoSpaceDN w:val="0"/>
        <w:adjustRightInd w:val="0"/>
        <w:spacing w:after="120"/>
        <w:jc w:val="both"/>
        <w:rPr>
          <w:rFonts w:ascii="Calibri" w:hAnsi="Calibri" w:cs="Arial"/>
          <w:sz w:val="22"/>
          <w:szCs w:val="22"/>
        </w:rPr>
      </w:pPr>
      <w:r>
        <w:rPr>
          <w:rFonts w:ascii="Calibri" w:hAnsi="Calibri" w:cs="Arial"/>
          <w:sz w:val="22"/>
          <w:szCs w:val="22"/>
        </w:rPr>
        <w:t>P</w:t>
      </w:r>
      <w:r w:rsidRPr="00223F9B">
        <w:rPr>
          <w:rFonts w:ascii="Calibri" w:hAnsi="Calibri" w:cs="Arial"/>
          <w:sz w:val="22"/>
          <w:szCs w:val="22"/>
        </w:rPr>
        <w:t>ozor také na ponožky, měly by ladit s barvou kalhot (bílé ponožky jen u bílý</w:t>
      </w:r>
      <w:r>
        <w:rPr>
          <w:rFonts w:ascii="Calibri" w:hAnsi="Calibri" w:cs="Arial"/>
          <w:sz w:val="22"/>
          <w:szCs w:val="22"/>
        </w:rPr>
        <w:t>ch kalhot, jinak nejsou vhodné).</w:t>
      </w:r>
    </w:p>
    <w:p w:rsidR="00744004" w:rsidRPr="00223F9B" w:rsidRDefault="00744004" w:rsidP="00744004">
      <w:pPr>
        <w:numPr>
          <w:ilvl w:val="0"/>
          <w:numId w:val="3"/>
        </w:numPr>
        <w:autoSpaceDE w:val="0"/>
        <w:autoSpaceDN w:val="0"/>
        <w:adjustRightInd w:val="0"/>
        <w:spacing w:after="120"/>
        <w:jc w:val="both"/>
        <w:rPr>
          <w:rFonts w:ascii="Calibri" w:hAnsi="Calibri" w:cs="Arial"/>
          <w:sz w:val="22"/>
          <w:szCs w:val="22"/>
        </w:rPr>
      </w:pPr>
      <w:r>
        <w:rPr>
          <w:rFonts w:ascii="Calibri" w:hAnsi="Calibri" w:cs="Arial"/>
          <w:sz w:val="22"/>
          <w:szCs w:val="22"/>
        </w:rPr>
        <w:t>N</w:t>
      </w:r>
      <w:r w:rsidRPr="00223F9B">
        <w:rPr>
          <w:rFonts w:ascii="Calibri" w:hAnsi="Calibri" w:cs="Arial"/>
          <w:sz w:val="22"/>
          <w:szCs w:val="22"/>
        </w:rPr>
        <w:t>utností není ani kravata (pokud použijete vhodnou košili s rozhalenkou)</w:t>
      </w:r>
      <w:r>
        <w:rPr>
          <w:rFonts w:ascii="Calibri" w:hAnsi="Calibri" w:cs="Arial"/>
          <w:sz w:val="22"/>
          <w:szCs w:val="22"/>
        </w:rPr>
        <w:t>.</w:t>
      </w:r>
    </w:p>
    <w:p w:rsidR="00744004" w:rsidRDefault="00744004" w:rsidP="00744004">
      <w:pPr>
        <w:numPr>
          <w:ilvl w:val="0"/>
          <w:numId w:val="3"/>
        </w:numPr>
        <w:autoSpaceDE w:val="0"/>
        <w:autoSpaceDN w:val="0"/>
        <w:adjustRightInd w:val="0"/>
        <w:spacing w:after="120"/>
        <w:jc w:val="both"/>
        <w:rPr>
          <w:rFonts w:ascii="Calibri" w:hAnsi="Calibri" w:cs="Arial"/>
          <w:sz w:val="22"/>
          <w:szCs w:val="22"/>
        </w:rPr>
      </w:pPr>
      <w:r>
        <w:rPr>
          <w:rFonts w:ascii="Calibri" w:hAnsi="Calibri" w:cs="Arial"/>
          <w:sz w:val="22"/>
          <w:szCs w:val="22"/>
        </w:rPr>
        <w:t>O</w:t>
      </w:r>
      <w:r w:rsidRPr="00223F9B">
        <w:rPr>
          <w:rFonts w:ascii="Calibri" w:hAnsi="Calibri" w:cs="Arial"/>
          <w:sz w:val="22"/>
          <w:szCs w:val="22"/>
        </w:rPr>
        <w:t>blečení by mělo odpoví</w:t>
      </w:r>
      <w:r>
        <w:rPr>
          <w:rFonts w:ascii="Calibri" w:hAnsi="Calibri" w:cs="Arial"/>
          <w:sz w:val="22"/>
          <w:szCs w:val="22"/>
        </w:rPr>
        <w:t>dat vaší velikosti (příliš malé</w:t>
      </w:r>
      <w:r w:rsidRPr="00223F9B">
        <w:rPr>
          <w:rFonts w:ascii="Calibri" w:hAnsi="Calibri" w:cs="Arial"/>
          <w:sz w:val="22"/>
          <w:szCs w:val="22"/>
        </w:rPr>
        <w:t xml:space="preserve"> nebo příliš velké působí negativně)</w:t>
      </w:r>
      <w:r>
        <w:rPr>
          <w:rFonts w:ascii="Calibri" w:hAnsi="Calibri" w:cs="Arial"/>
          <w:sz w:val="22"/>
          <w:szCs w:val="22"/>
        </w:rPr>
        <w:t>.</w:t>
      </w:r>
    </w:p>
    <w:p w:rsidR="002D0095" w:rsidRDefault="00B15E17" w:rsidP="002D0095">
      <w:pPr>
        <w:autoSpaceDE w:val="0"/>
        <w:autoSpaceDN w:val="0"/>
        <w:adjustRightInd w:val="0"/>
        <w:spacing w:after="120"/>
        <w:jc w:val="both"/>
        <w:rPr>
          <w:rFonts w:ascii="Calibri" w:hAnsi="Calibri" w:cs="Arial"/>
          <w:sz w:val="22"/>
          <w:szCs w:val="22"/>
        </w:rPr>
      </w:pPr>
      <w:r>
        <w:rPr>
          <w:rFonts w:ascii="Calibri" w:hAnsi="Calibri" w:cs="Arial"/>
          <w:noProof/>
          <w:sz w:val="22"/>
          <w:szCs w:val="22"/>
        </w:rPr>
        <w:drawing>
          <wp:inline distT="0" distB="0" distL="0" distR="0">
            <wp:extent cx="4562475" cy="3524250"/>
            <wp:effectExtent l="0" t="0" r="9525" b="0"/>
            <wp:docPr id="5" name="obrázek 1" descr="Pořadač1_Stránka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řadač1_Stránka_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2475" cy="3524250"/>
                    </a:xfrm>
                    <a:prstGeom prst="rect">
                      <a:avLst/>
                    </a:prstGeom>
                    <a:noFill/>
                    <a:ln>
                      <a:noFill/>
                    </a:ln>
                  </pic:spPr>
                </pic:pic>
              </a:graphicData>
            </a:graphic>
          </wp:inline>
        </w:drawing>
      </w:r>
    </w:p>
    <w:p w:rsidR="002D0095" w:rsidRDefault="002D0095" w:rsidP="002D0095">
      <w:pPr>
        <w:autoSpaceDE w:val="0"/>
        <w:autoSpaceDN w:val="0"/>
        <w:adjustRightInd w:val="0"/>
        <w:spacing w:after="120"/>
        <w:jc w:val="both"/>
        <w:rPr>
          <w:rFonts w:ascii="Calibri" w:hAnsi="Calibri" w:cs="Arial"/>
          <w:sz w:val="22"/>
          <w:szCs w:val="22"/>
        </w:rPr>
      </w:pPr>
    </w:p>
    <w:p w:rsidR="00744004" w:rsidRPr="00223F9B" w:rsidRDefault="00744004" w:rsidP="00744004">
      <w:pPr>
        <w:autoSpaceDE w:val="0"/>
        <w:autoSpaceDN w:val="0"/>
        <w:adjustRightInd w:val="0"/>
        <w:spacing w:after="120"/>
        <w:ind w:firstLine="29"/>
        <w:outlineLvl w:val="0"/>
        <w:rPr>
          <w:rFonts w:ascii="Calibri" w:hAnsi="Calibri" w:cs="Arial"/>
          <w:sz w:val="22"/>
          <w:szCs w:val="22"/>
          <w:u w:val="single"/>
        </w:rPr>
      </w:pPr>
      <w:bookmarkStart w:id="52" w:name="_Toc326241246"/>
      <w:r w:rsidRPr="00223F9B">
        <w:rPr>
          <w:rFonts w:ascii="Calibri" w:hAnsi="Calibri" w:cs="Arial"/>
          <w:sz w:val="22"/>
          <w:szCs w:val="22"/>
          <w:u w:val="single"/>
        </w:rPr>
        <w:lastRenderedPageBreak/>
        <w:t>Několik rad pro ženy</w:t>
      </w:r>
      <w:bookmarkEnd w:id="52"/>
    </w:p>
    <w:p w:rsidR="00744004" w:rsidRPr="00223F9B" w:rsidRDefault="00744004" w:rsidP="00744004">
      <w:pPr>
        <w:autoSpaceDE w:val="0"/>
        <w:autoSpaceDN w:val="0"/>
        <w:adjustRightInd w:val="0"/>
        <w:spacing w:after="120"/>
        <w:ind w:firstLine="29"/>
        <w:rPr>
          <w:rFonts w:ascii="Calibri" w:hAnsi="Calibri" w:cs="Arial"/>
          <w:sz w:val="22"/>
          <w:szCs w:val="22"/>
        </w:rPr>
      </w:pPr>
      <w:r w:rsidRPr="00223F9B">
        <w:rPr>
          <w:rFonts w:ascii="Calibri" w:hAnsi="Calibri" w:cs="Arial"/>
          <w:sz w:val="22"/>
          <w:szCs w:val="22"/>
        </w:rPr>
        <w:t xml:space="preserve">Příliš pestré </w:t>
      </w:r>
      <w:r>
        <w:rPr>
          <w:rFonts w:ascii="Calibri" w:hAnsi="Calibri" w:cs="Arial"/>
          <w:sz w:val="22"/>
          <w:szCs w:val="22"/>
        </w:rPr>
        <w:t xml:space="preserve">oblečení </w:t>
      </w:r>
      <w:r w:rsidRPr="00223F9B">
        <w:rPr>
          <w:rFonts w:ascii="Calibri" w:hAnsi="Calibri" w:cs="Arial"/>
          <w:sz w:val="22"/>
          <w:szCs w:val="22"/>
        </w:rPr>
        <w:t>znamená, že chcete být středem pozornosti a není pro tuto příležitost vhodné. Čím méně křiklavé oblečení, tím lépe. Oblékněte se decentně, nikoliv usedle.</w:t>
      </w:r>
    </w:p>
    <w:p w:rsidR="00744004" w:rsidRPr="00223F9B" w:rsidRDefault="00744004" w:rsidP="00744004">
      <w:pPr>
        <w:numPr>
          <w:ilvl w:val="0"/>
          <w:numId w:val="12"/>
        </w:numPr>
        <w:autoSpaceDE w:val="0"/>
        <w:autoSpaceDN w:val="0"/>
        <w:adjustRightInd w:val="0"/>
        <w:spacing w:after="120"/>
        <w:jc w:val="both"/>
        <w:rPr>
          <w:rFonts w:ascii="Calibri" w:hAnsi="Calibri" w:cs="Arial"/>
          <w:sz w:val="22"/>
          <w:szCs w:val="22"/>
        </w:rPr>
      </w:pPr>
      <w:r>
        <w:rPr>
          <w:rFonts w:ascii="Calibri" w:hAnsi="Calibri" w:cs="Arial"/>
          <w:sz w:val="22"/>
          <w:szCs w:val="22"/>
        </w:rPr>
        <w:t>V</w:t>
      </w:r>
      <w:r w:rsidRPr="00223F9B">
        <w:rPr>
          <w:rFonts w:ascii="Calibri" w:hAnsi="Calibri" w:cs="Arial"/>
          <w:sz w:val="22"/>
          <w:szCs w:val="22"/>
        </w:rPr>
        <w:t>hodný je kostým kalhotový či sukň</w:t>
      </w:r>
      <w:r>
        <w:rPr>
          <w:rFonts w:ascii="Calibri" w:hAnsi="Calibri" w:cs="Arial"/>
          <w:sz w:val="22"/>
          <w:szCs w:val="22"/>
        </w:rPr>
        <w:t>ový, halenka + sukně nebo šaty.</w:t>
      </w:r>
    </w:p>
    <w:p w:rsidR="00744004" w:rsidRPr="00223F9B" w:rsidRDefault="00744004" w:rsidP="00744004">
      <w:pPr>
        <w:numPr>
          <w:ilvl w:val="0"/>
          <w:numId w:val="12"/>
        </w:numPr>
        <w:autoSpaceDE w:val="0"/>
        <w:autoSpaceDN w:val="0"/>
        <w:adjustRightInd w:val="0"/>
        <w:spacing w:after="120"/>
        <w:jc w:val="both"/>
        <w:rPr>
          <w:rFonts w:ascii="Calibri" w:hAnsi="Calibri" w:cs="Arial"/>
          <w:sz w:val="22"/>
          <w:szCs w:val="22"/>
        </w:rPr>
      </w:pPr>
      <w:r>
        <w:rPr>
          <w:rFonts w:ascii="Calibri" w:hAnsi="Calibri" w:cs="Arial"/>
          <w:sz w:val="22"/>
          <w:szCs w:val="22"/>
        </w:rPr>
        <w:t xml:space="preserve">Vhodná je </w:t>
      </w:r>
      <w:r w:rsidRPr="00223F9B">
        <w:rPr>
          <w:rFonts w:ascii="Calibri" w:hAnsi="Calibri" w:cs="Arial"/>
          <w:sz w:val="22"/>
          <w:szCs w:val="22"/>
        </w:rPr>
        <w:t>společenská obuv – ideálně na podpatku a s plnou špičkou, sladěn</w:t>
      </w:r>
      <w:r>
        <w:rPr>
          <w:rFonts w:ascii="Calibri" w:hAnsi="Calibri" w:cs="Arial"/>
          <w:sz w:val="22"/>
          <w:szCs w:val="22"/>
        </w:rPr>
        <w:t>á s oblečením.</w:t>
      </w:r>
    </w:p>
    <w:p w:rsidR="00744004" w:rsidRPr="00223F9B" w:rsidRDefault="00744004" w:rsidP="00744004">
      <w:pPr>
        <w:numPr>
          <w:ilvl w:val="0"/>
          <w:numId w:val="12"/>
        </w:numPr>
        <w:autoSpaceDE w:val="0"/>
        <w:autoSpaceDN w:val="0"/>
        <w:adjustRightInd w:val="0"/>
        <w:spacing w:after="120"/>
        <w:jc w:val="both"/>
        <w:rPr>
          <w:rFonts w:ascii="Calibri" w:hAnsi="Calibri" w:cs="Arial"/>
          <w:sz w:val="22"/>
          <w:szCs w:val="22"/>
        </w:rPr>
      </w:pPr>
      <w:r>
        <w:rPr>
          <w:rFonts w:ascii="Calibri" w:hAnsi="Calibri" w:cs="Arial"/>
          <w:sz w:val="22"/>
          <w:szCs w:val="22"/>
        </w:rPr>
        <w:t>D</w:t>
      </w:r>
      <w:r w:rsidRPr="00223F9B">
        <w:rPr>
          <w:rFonts w:ascii="Calibri" w:hAnsi="Calibri" w:cs="Arial"/>
          <w:sz w:val="22"/>
          <w:szCs w:val="22"/>
        </w:rPr>
        <w:t>élka sukně</w:t>
      </w:r>
      <w:r>
        <w:rPr>
          <w:rFonts w:ascii="Calibri" w:hAnsi="Calibri" w:cs="Arial"/>
          <w:sz w:val="22"/>
          <w:szCs w:val="22"/>
        </w:rPr>
        <w:t xml:space="preserve"> - v</w:t>
      </w:r>
      <w:r w:rsidRPr="00223F9B">
        <w:rPr>
          <w:rFonts w:ascii="Calibri" w:hAnsi="Calibri" w:cs="Arial"/>
          <w:sz w:val="22"/>
          <w:szCs w:val="22"/>
        </w:rPr>
        <w:t>sed</w:t>
      </w:r>
      <w:r>
        <w:rPr>
          <w:rFonts w:ascii="Calibri" w:hAnsi="Calibri" w:cs="Arial"/>
          <w:sz w:val="22"/>
          <w:szCs w:val="22"/>
        </w:rPr>
        <w:t xml:space="preserve">ě by </w:t>
      </w:r>
      <w:r w:rsidRPr="00223F9B">
        <w:rPr>
          <w:rFonts w:ascii="Calibri" w:hAnsi="Calibri" w:cs="Arial"/>
          <w:sz w:val="22"/>
          <w:szCs w:val="22"/>
        </w:rPr>
        <w:t>měla být sukně vzdálená maxi</w:t>
      </w:r>
      <w:r>
        <w:rPr>
          <w:rFonts w:ascii="Calibri" w:hAnsi="Calibri" w:cs="Arial"/>
          <w:sz w:val="22"/>
          <w:szCs w:val="22"/>
        </w:rPr>
        <w:t>málně na šíři dlaně od kolenou.</w:t>
      </w:r>
    </w:p>
    <w:p w:rsidR="00744004" w:rsidRPr="00223F9B" w:rsidRDefault="00744004" w:rsidP="00744004">
      <w:pPr>
        <w:numPr>
          <w:ilvl w:val="0"/>
          <w:numId w:val="12"/>
        </w:numPr>
        <w:autoSpaceDE w:val="0"/>
        <w:autoSpaceDN w:val="0"/>
        <w:adjustRightInd w:val="0"/>
        <w:spacing w:after="120"/>
        <w:jc w:val="both"/>
        <w:rPr>
          <w:rFonts w:ascii="Calibri" w:hAnsi="Calibri" w:cs="Arial"/>
          <w:sz w:val="22"/>
          <w:szCs w:val="22"/>
        </w:rPr>
      </w:pPr>
      <w:r>
        <w:rPr>
          <w:rFonts w:ascii="Calibri" w:hAnsi="Calibri" w:cs="Arial"/>
          <w:sz w:val="22"/>
          <w:szCs w:val="22"/>
        </w:rPr>
        <w:t>V</w:t>
      </w:r>
      <w:r w:rsidRPr="00223F9B">
        <w:rPr>
          <w:rFonts w:ascii="Calibri" w:hAnsi="Calibri" w:cs="Arial"/>
          <w:sz w:val="22"/>
          <w:szCs w:val="22"/>
        </w:rPr>
        <w:t>ýstřihy a rozhalenky – neměly by odhalovat spodní prádlo včetně ramínek, nedoporučují se ani</w:t>
      </w:r>
      <w:r>
        <w:rPr>
          <w:rFonts w:ascii="Calibri" w:hAnsi="Calibri" w:cs="Arial"/>
          <w:sz w:val="22"/>
          <w:szCs w:val="22"/>
        </w:rPr>
        <w:t xml:space="preserve"> příliš odhalená záda či ramena.</w:t>
      </w:r>
    </w:p>
    <w:p w:rsidR="00744004" w:rsidRPr="00223F9B" w:rsidRDefault="00744004" w:rsidP="00744004">
      <w:pPr>
        <w:numPr>
          <w:ilvl w:val="0"/>
          <w:numId w:val="12"/>
        </w:numPr>
        <w:autoSpaceDE w:val="0"/>
        <w:autoSpaceDN w:val="0"/>
        <w:adjustRightInd w:val="0"/>
        <w:spacing w:after="120"/>
        <w:jc w:val="both"/>
        <w:rPr>
          <w:rFonts w:ascii="Calibri" w:hAnsi="Calibri" w:cs="Arial"/>
          <w:sz w:val="22"/>
          <w:szCs w:val="22"/>
        </w:rPr>
      </w:pPr>
      <w:r>
        <w:rPr>
          <w:rFonts w:ascii="Calibri" w:hAnsi="Calibri" w:cs="Arial"/>
          <w:sz w:val="22"/>
          <w:szCs w:val="22"/>
        </w:rPr>
        <w:t>P</w:t>
      </w:r>
      <w:r w:rsidRPr="00223F9B">
        <w:rPr>
          <w:rFonts w:ascii="Calibri" w:hAnsi="Calibri" w:cs="Arial"/>
          <w:sz w:val="22"/>
          <w:szCs w:val="22"/>
        </w:rPr>
        <w:t>okud půjdete v sukni či šatech, musíte mít oblečené</w:t>
      </w:r>
      <w:r>
        <w:rPr>
          <w:rFonts w:ascii="Calibri" w:hAnsi="Calibri" w:cs="Arial"/>
          <w:sz w:val="22"/>
          <w:szCs w:val="22"/>
        </w:rPr>
        <w:t xml:space="preserve"> silonky, a to i v létě a horku.</w:t>
      </w:r>
    </w:p>
    <w:p w:rsidR="00744004" w:rsidRPr="00223F9B" w:rsidRDefault="00744004" w:rsidP="00744004">
      <w:pPr>
        <w:numPr>
          <w:ilvl w:val="0"/>
          <w:numId w:val="12"/>
        </w:numPr>
        <w:autoSpaceDE w:val="0"/>
        <w:autoSpaceDN w:val="0"/>
        <w:adjustRightInd w:val="0"/>
        <w:spacing w:after="120"/>
        <w:jc w:val="both"/>
        <w:rPr>
          <w:rFonts w:ascii="Calibri" w:hAnsi="Calibri" w:cs="Arial"/>
          <w:sz w:val="22"/>
          <w:szCs w:val="22"/>
        </w:rPr>
      </w:pPr>
      <w:r>
        <w:rPr>
          <w:rFonts w:ascii="Calibri" w:hAnsi="Calibri" w:cs="Arial"/>
          <w:sz w:val="22"/>
          <w:szCs w:val="22"/>
        </w:rPr>
        <w:t>L</w:t>
      </w:r>
      <w:r w:rsidRPr="00223F9B">
        <w:rPr>
          <w:rFonts w:ascii="Calibri" w:hAnsi="Calibri" w:cs="Arial"/>
          <w:sz w:val="22"/>
          <w:szCs w:val="22"/>
        </w:rPr>
        <w:t xml:space="preserve">íčení – střídmé, </w:t>
      </w:r>
      <w:r w:rsidRPr="00892501">
        <w:rPr>
          <w:rFonts w:ascii="Calibri" w:hAnsi="Calibri" w:cs="Arial"/>
          <w:sz w:val="22"/>
          <w:szCs w:val="22"/>
        </w:rPr>
        <w:t>nezapomeňte, i zde platí čím</w:t>
      </w:r>
      <w:r>
        <w:rPr>
          <w:rFonts w:ascii="Calibri" w:hAnsi="Calibri" w:cs="Arial"/>
          <w:sz w:val="22"/>
          <w:szCs w:val="22"/>
        </w:rPr>
        <w:t xml:space="preserve"> méně, tím lépe.</w:t>
      </w:r>
    </w:p>
    <w:p w:rsidR="00744004" w:rsidRPr="00223F9B" w:rsidRDefault="00744004" w:rsidP="00744004">
      <w:pPr>
        <w:numPr>
          <w:ilvl w:val="0"/>
          <w:numId w:val="12"/>
        </w:numPr>
        <w:autoSpaceDE w:val="0"/>
        <w:autoSpaceDN w:val="0"/>
        <w:adjustRightInd w:val="0"/>
        <w:spacing w:after="120"/>
        <w:jc w:val="both"/>
        <w:rPr>
          <w:rFonts w:ascii="Calibri" w:hAnsi="Calibri" w:cs="Arial"/>
          <w:sz w:val="22"/>
          <w:szCs w:val="22"/>
        </w:rPr>
      </w:pPr>
      <w:r>
        <w:rPr>
          <w:rFonts w:ascii="Calibri" w:hAnsi="Calibri" w:cs="Arial"/>
          <w:sz w:val="22"/>
          <w:szCs w:val="22"/>
        </w:rPr>
        <w:t>V</w:t>
      </w:r>
      <w:r w:rsidRPr="00223F9B">
        <w:rPr>
          <w:rFonts w:ascii="Calibri" w:hAnsi="Calibri" w:cs="Arial"/>
          <w:sz w:val="22"/>
          <w:szCs w:val="22"/>
        </w:rPr>
        <w:t>yvarujte se módních výstřelků, i aktuální móda má vhodné varianty pro p</w:t>
      </w:r>
      <w:r>
        <w:rPr>
          <w:rFonts w:ascii="Calibri" w:hAnsi="Calibri" w:cs="Arial"/>
          <w:sz w:val="22"/>
          <w:szCs w:val="22"/>
        </w:rPr>
        <w:t>říležitost obhajoby.</w:t>
      </w:r>
    </w:p>
    <w:p w:rsidR="00744004" w:rsidRPr="00223F9B" w:rsidRDefault="00744004" w:rsidP="00744004">
      <w:pPr>
        <w:numPr>
          <w:ilvl w:val="0"/>
          <w:numId w:val="12"/>
        </w:numPr>
        <w:autoSpaceDE w:val="0"/>
        <w:autoSpaceDN w:val="0"/>
        <w:adjustRightInd w:val="0"/>
        <w:spacing w:after="120"/>
        <w:jc w:val="both"/>
        <w:rPr>
          <w:rFonts w:ascii="Calibri" w:hAnsi="Calibri" w:cs="Arial"/>
          <w:sz w:val="22"/>
          <w:szCs w:val="22"/>
        </w:rPr>
      </w:pPr>
      <w:r>
        <w:rPr>
          <w:rFonts w:ascii="Calibri" w:hAnsi="Calibri" w:cs="Arial"/>
          <w:sz w:val="22"/>
          <w:szCs w:val="22"/>
        </w:rPr>
        <w:t>N</w:t>
      </w:r>
      <w:r w:rsidRPr="00223F9B">
        <w:rPr>
          <w:rFonts w:ascii="Calibri" w:hAnsi="Calibri" w:cs="Arial"/>
          <w:sz w:val="22"/>
          <w:szCs w:val="22"/>
        </w:rPr>
        <w:t>ikdy se neoblékejte do něčeho, v čem n</w:t>
      </w:r>
      <w:r>
        <w:rPr>
          <w:rFonts w:ascii="Calibri" w:hAnsi="Calibri" w:cs="Arial"/>
          <w:sz w:val="22"/>
          <w:szCs w:val="22"/>
        </w:rPr>
        <w:t>ejste vůbec zvyklá se pohybovat.</w:t>
      </w:r>
    </w:p>
    <w:p w:rsidR="00744004" w:rsidRPr="00223F9B" w:rsidRDefault="00744004" w:rsidP="00744004">
      <w:pPr>
        <w:numPr>
          <w:ilvl w:val="0"/>
          <w:numId w:val="12"/>
        </w:numPr>
        <w:autoSpaceDE w:val="0"/>
        <w:autoSpaceDN w:val="0"/>
        <w:adjustRightInd w:val="0"/>
        <w:spacing w:after="120"/>
        <w:jc w:val="both"/>
        <w:rPr>
          <w:rFonts w:ascii="Calibri" w:hAnsi="Calibri" w:cs="Arial"/>
          <w:sz w:val="22"/>
          <w:szCs w:val="22"/>
        </w:rPr>
      </w:pPr>
      <w:r>
        <w:rPr>
          <w:rFonts w:ascii="Calibri" w:hAnsi="Calibri" w:cs="Arial"/>
          <w:sz w:val="22"/>
          <w:szCs w:val="22"/>
        </w:rPr>
        <w:t>V</w:t>
      </w:r>
      <w:r w:rsidRPr="00223F9B">
        <w:rPr>
          <w:rFonts w:ascii="Calibri" w:hAnsi="Calibri" w:cs="Arial"/>
          <w:sz w:val="22"/>
          <w:szCs w:val="22"/>
        </w:rPr>
        <w:t>yhněte se nevkusným ozdobám, riskujete, že tak bude hodnocen celý váš projev</w:t>
      </w:r>
      <w:r>
        <w:rPr>
          <w:rFonts w:ascii="Calibri" w:hAnsi="Calibri" w:cs="Arial"/>
          <w:sz w:val="22"/>
          <w:szCs w:val="22"/>
        </w:rPr>
        <w:t>.</w:t>
      </w:r>
    </w:p>
    <w:p w:rsidR="00744004" w:rsidRPr="00223F9B" w:rsidRDefault="00744004" w:rsidP="00744004">
      <w:pPr>
        <w:numPr>
          <w:ilvl w:val="0"/>
          <w:numId w:val="12"/>
        </w:numPr>
        <w:autoSpaceDE w:val="0"/>
        <w:autoSpaceDN w:val="0"/>
        <w:adjustRightInd w:val="0"/>
        <w:spacing w:after="120"/>
        <w:jc w:val="both"/>
        <w:rPr>
          <w:rFonts w:ascii="Calibri" w:hAnsi="Calibri" w:cs="Arial"/>
          <w:sz w:val="22"/>
          <w:szCs w:val="22"/>
        </w:rPr>
      </w:pPr>
      <w:r>
        <w:rPr>
          <w:rFonts w:ascii="Calibri" w:hAnsi="Calibri" w:cs="Arial"/>
          <w:sz w:val="22"/>
          <w:szCs w:val="22"/>
        </w:rPr>
        <w:t>P</w:t>
      </w:r>
      <w:r w:rsidRPr="00223F9B">
        <w:rPr>
          <w:rFonts w:ascii="Calibri" w:hAnsi="Calibri" w:cs="Arial"/>
          <w:sz w:val="22"/>
          <w:szCs w:val="22"/>
        </w:rPr>
        <w:t xml:space="preserve">ro účes </w:t>
      </w:r>
      <w:r w:rsidRPr="00892501">
        <w:rPr>
          <w:rFonts w:ascii="Calibri" w:hAnsi="Calibri" w:cs="Arial"/>
          <w:sz w:val="22"/>
          <w:szCs w:val="22"/>
        </w:rPr>
        <w:t>platí, že čím přirozeněji</w:t>
      </w:r>
      <w:r w:rsidRPr="00223F9B">
        <w:rPr>
          <w:rFonts w:ascii="Calibri" w:hAnsi="Calibri" w:cs="Arial"/>
          <w:sz w:val="22"/>
          <w:szCs w:val="22"/>
        </w:rPr>
        <w:t xml:space="preserve"> vypadá, tím lépe pro vás</w:t>
      </w:r>
      <w:r>
        <w:rPr>
          <w:rFonts w:ascii="Calibri" w:hAnsi="Calibri" w:cs="Arial"/>
          <w:sz w:val="22"/>
          <w:szCs w:val="22"/>
        </w:rPr>
        <w:t>.</w:t>
      </w:r>
    </w:p>
    <w:p w:rsidR="00744004" w:rsidRPr="00223F9B" w:rsidRDefault="00B15E17" w:rsidP="00744004">
      <w:pPr>
        <w:autoSpaceDE w:val="0"/>
        <w:autoSpaceDN w:val="0"/>
        <w:adjustRightInd w:val="0"/>
        <w:spacing w:after="120"/>
        <w:ind w:firstLine="29"/>
        <w:rPr>
          <w:rFonts w:ascii="Calibri" w:hAnsi="Calibri" w:cs="Arial"/>
          <w:sz w:val="22"/>
          <w:szCs w:val="22"/>
        </w:rPr>
      </w:pPr>
      <w:r>
        <w:rPr>
          <w:rFonts w:ascii="Calibri" w:hAnsi="Calibri" w:cs="Arial"/>
          <w:noProof/>
          <w:sz w:val="22"/>
          <w:szCs w:val="22"/>
        </w:rPr>
        <w:drawing>
          <wp:inline distT="0" distB="0" distL="0" distR="0">
            <wp:extent cx="4438650" cy="3429000"/>
            <wp:effectExtent l="0" t="0" r="0" b="0"/>
            <wp:docPr id="2" name="obrázek 2" descr="Pořadač1_Stránk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řadač1_Stránka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0" cy="3429000"/>
                    </a:xfrm>
                    <a:prstGeom prst="rect">
                      <a:avLst/>
                    </a:prstGeom>
                    <a:noFill/>
                    <a:ln>
                      <a:noFill/>
                    </a:ln>
                  </pic:spPr>
                </pic:pic>
              </a:graphicData>
            </a:graphic>
          </wp:inline>
        </w:drawing>
      </w:r>
    </w:p>
    <w:p w:rsidR="002D0095" w:rsidRDefault="002D0095" w:rsidP="00744004">
      <w:pPr>
        <w:autoSpaceDE w:val="0"/>
        <w:autoSpaceDN w:val="0"/>
        <w:adjustRightInd w:val="0"/>
        <w:spacing w:after="120"/>
        <w:ind w:firstLine="29"/>
        <w:rPr>
          <w:rFonts w:ascii="Calibri" w:hAnsi="Calibri" w:cs="Arial"/>
          <w:sz w:val="22"/>
          <w:szCs w:val="22"/>
          <w:u w:val="single"/>
        </w:rPr>
      </w:pPr>
    </w:p>
    <w:p w:rsidR="00744004" w:rsidRPr="00223F9B" w:rsidRDefault="00744004" w:rsidP="00744004">
      <w:pPr>
        <w:autoSpaceDE w:val="0"/>
        <w:autoSpaceDN w:val="0"/>
        <w:adjustRightInd w:val="0"/>
        <w:spacing w:after="120"/>
        <w:ind w:firstLine="29"/>
        <w:rPr>
          <w:rFonts w:ascii="Calibri" w:hAnsi="Calibri" w:cs="Arial"/>
          <w:sz w:val="22"/>
          <w:szCs w:val="22"/>
          <w:u w:val="single"/>
        </w:rPr>
      </w:pPr>
      <w:r w:rsidRPr="00223F9B">
        <w:rPr>
          <w:rFonts w:ascii="Calibri" w:hAnsi="Calibri" w:cs="Arial"/>
          <w:sz w:val="22"/>
          <w:szCs w:val="22"/>
          <w:u w:val="single"/>
        </w:rPr>
        <w:t>Dobrá rada pro všechny:</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Pokud se nechcete stresovat s oblečením, připravte si den předem „hromádku“. Jestliže se při stresu více potíte, není od věci připravit si náhradní košili nebo halenku. </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u w:val="single"/>
        </w:rPr>
      </w:pPr>
      <w:bookmarkStart w:id="53" w:name="_Toc326241247"/>
      <w:r w:rsidRPr="00223F9B">
        <w:rPr>
          <w:rFonts w:ascii="Calibri" w:hAnsi="Calibri" w:cs="Arial"/>
          <w:sz w:val="22"/>
          <w:szCs w:val="22"/>
          <w:u w:val="single"/>
        </w:rPr>
        <w:t>Čistota a upravenost</w:t>
      </w:r>
      <w:bookmarkEnd w:id="53"/>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Samozřejmostí je čisté oblečení a obuv. Pod poj</w:t>
      </w:r>
      <w:r>
        <w:rPr>
          <w:rFonts w:ascii="Calibri" w:hAnsi="Calibri" w:cs="Arial"/>
          <w:sz w:val="22"/>
          <w:szCs w:val="22"/>
        </w:rPr>
        <w:t>m</w:t>
      </w:r>
      <w:r w:rsidRPr="00223F9B">
        <w:rPr>
          <w:rFonts w:ascii="Calibri" w:hAnsi="Calibri" w:cs="Arial"/>
          <w:sz w:val="22"/>
          <w:szCs w:val="22"/>
        </w:rPr>
        <w:t>em vnější vzhled se rozumí i péče o hygien</w:t>
      </w:r>
      <w:r>
        <w:rPr>
          <w:rFonts w:ascii="Calibri" w:hAnsi="Calibri" w:cs="Arial"/>
          <w:sz w:val="22"/>
          <w:szCs w:val="22"/>
        </w:rPr>
        <w:t>u</w:t>
      </w:r>
      <w:r w:rsidRPr="00223F9B">
        <w:rPr>
          <w:rFonts w:ascii="Calibri" w:hAnsi="Calibri" w:cs="Arial"/>
          <w:sz w:val="22"/>
          <w:szCs w:val="22"/>
        </w:rPr>
        <w:t xml:space="preserve"> celého těla. Umyté a upravené vlasy, tělo a nehty jsou nezbytnou součástí. Ranní sprcha je samozřejmostí.</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lastRenderedPageBreak/>
        <w:t xml:space="preserve">Můžete použít i vůni, ale pozor, příliš výrazné vůně a parfémy ve větším množství mohou být obtěžující. Pro </w:t>
      </w:r>
      <w:r w:rsidRPr="00892501">
        <w:rPr>
          <w:rFonts w:ascii="Calibri" w:hAnsi="Calibri" w:cs="Arial"/>
          <w:sz w:val="22"/>
          <w:szCs w:val="22"/>
        </w:rPr>
        <w:t>kuřáky platí: před obhajobou</w:t>
      </w:r>
      <w:r w:rsidRPr="00223F9B">
        <w:rPr>
          <w:rFonts w:ascii="Calibri" w:hAnsi="Calibri" w:cs="Arial"/>
          <w:sz w:val="22"/>
          <w:szCs w:val="22"/>
        </w:rPr>
        <w:t xml:space="preserve"> nekouřit.</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Výběr oblečení přizpůsobte ročnímu období. Pro zvládnutí pocení mějte po ruce čistý kapesník. Nezapomeňte vypnout mobil a vyndat žvýkačku z úst.</w:t>
      </w:r>
    </w:p>
    <w:p w:rsidR="00744004" w:rsidRPr="00223F9B" w:rsidRDefault="00744004" w:rsidP="00744004">
      <w:pPr>
        <w:autoSpaceDE w:val="0"/>
        <w:autoSpaceDN w:val="0"/>
        <w:adjustRightInd w:val="0"/>
        <w:spacing w:after="120"/>
        <w:rPr>
          <w:rFonts w:ascii="Calibri" w:hAnsi="Calibri" w:cs="Arial"/>
          <w:sz w:val="22"/>
          <w:szCs w:val="22"/>
          <w:u w:val="single"/>
        </w:rPr>
      </w:pPr>
    </w:p>
    <w:p w:rsidR="00744004" w:rsidRPr="00223F9B" w:rsidRDefault="00744004" w:rsidP="00744004">
      <w:pPr>
        <w:pStyle w:val="Nadpis3"/>
        <w:spacing w:before="0" w:after="120"/>
        <w:rPr>
          <w:rFonts w:ascii="Calibri" w:hAnsi="Calibri"/>
          <w:sz w:val="22"/>
          <w:szCs w:val="22"/>
        </w:rPr>
      </w:pPr>
      <w:bookmarkStart w:id="54" w:name="_Toc326241248"/>
      <w:r w:rsidRPr="00223F9B">
        <w:rPr>
          <w:rFonts w:ascii="Calibri" w:hAnsi="Calibri"/>
          <w:sz w:val="22"/>
          <w:szCs w:val="22"/>
        </w:rPr>
        <w:t>Verbální projev při prezentaci</w:t>
      </w:r>
      <w:bookmarkEnd w:id="54"/>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Jste na svém místě, navázali jste oční kontakt s komisí a promluvíte…</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Za verbální projev tedy považujeme projev mluvený, projev pomocí slov. Verbální (slovní) projev vám umožňuje vyjadřovat myšlenky a znalosti. Pokud spolu mluví dva a více lidí, dochází ke komunikaci. Aby se z komunikace nestával monolog dvou lidí, je důležité nejen mluvit, ale i naslouchat tomu druhému. Jaká </w:t>
      </w:r>
      <w:r>
        <w:rPr>
          <w:rFonts w:ascii="Calibri" w:hAnsi="Calibri" w:cs="Arial"/>
          <w:sz w:val="22"/>
          <w:szCs w:val="22"/>
        </w:rPr>
        <w:t xml:space="preserve">jsou </w:t>
      </w:r>
      <w:r w:rsidRPr="00223F9B">
        <w:rPr>
          <w:rFonts w:ascii="Calibri" w:hAnsi="Calibri" w:cs="Arial"/>
          <w:sz w:val="22"/>
          <w:szCs w:val="22"/>
        </w:rPr>
        <w:t>základní pravidla pro mluvený projev u obhajoby?</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u w:val="single"/>
        </w:rPr>
      </w:pPr>
      <w:bookmarkStart w:id="55" w:name="_Toc326241249"/>
      <w:r w:rsidRPr="00223F9B">
        <w:rPr>
          <w:rFonts w:ascii="Calibri" w:hAnsi="Calibri" w:cs="Arial"/>
          <w:sz w:val="22"/>
          <w:szCs w:val="22"/>
          <w:u w:val="single"/>
        </w:rPr>
        <w:t>První dojem</w:t>
      </w:r>
      <w:bookmarkEnd w:id="55"/>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„První dojem na druhý pokus neuděláte“, to je prostě fakt. Na druhou </w:t>
      </w:r>
      <w:r w:rsidRPr="00223F9B">
        <w:rPr>
          <w:rFonts w:ascii="Calibri" w:hAnsi="Calibri" w:cs="Arial"/>
          <w:sz w:val="22"/>
          <w:szCs w:val="22"/>
        </w:rPr>
        <w:tab/>
        <w:t>stranu</w:t>
      </w:r>
      <w:r>
        <w:rPr>
          <w:rFonts w:ascii="Calibri" w:hAnsi="Calibri" w:cs="Arial"/>
          <w:sz w:val="22"/>
          <w:szCs w:val="22"/>
        </w:rPr>
        <w:t xml:space="preserve"> </w:t>
      </w:r>
      <w:r w:rsidRPr="00223F9B">
        <w:rPr>
          <w:rFonts w:ascii="Calibri" w:hAnsi="Calibri" w:cs="Arial"/>
          <w:sz w:val="22"/>
          <w:szCs w:val="22"/>
        </w:rPr>
        <w:t>platí,</w:t>
      </w:r>
      <w:r>
        <w:rPr>
          <w:rFonts w:ascii="Calibri" w:hAnsi="Calibri" w:cs="Arial"/>
          <w:sz w:val="22"/>
          <w:szCs w:val="22"/>
        </w:rPr>
        <w:t xml:space="preserve"> </w:t>
      </w:r>
      <w:r w:rsidRPr="00223F9B">
        <w:rPr>
          <w:rFonts w:ascii="Calibri" w:hAnsi="Calibri" w:cs="Arial"/>
          <w:sz w:val="22"/>
          <w:szCs w:val="22"/>
        </w:rPr>
        <w:t>že</w:t>
      </w:r>
      <w:r>
        <w:rPr>
          <w:rFonts w:ascii="Calibri" w:hAnsi="Calibri" w:cs="Arial"/>
          <w:sz w:val="22"/>
          <w:szCs w:val="22"/>
        </w:rPr>
        <w:t xml:space="preserve"> </w:t>
      </w:r>
      <w:r w:rsidRPr="00223F9B">
        <w:rPr>
          <w:rFonts w:ascii="Calibri" w:hAnsi="Calibri" w:cs="Arial"/>
          <w:sz w:val="22"/>
          <w:szCs w:val="22"/>
        </w:rPr>
        <w:t>špatný první dojem můžete v průběhu času napravit, ale už vás to stojí více sil</w:t>
      </w:r>
      <w:r>
        <w:rPr>
          <w:rFonts w:ascii="Calibri" w:hAnsi="Calibri" w:cs="Arial"/>
          <w:sz w:val="22"/>
          <w:szCs w:val="22"/>
        </w:rPr>
        <w:t xml:space="preserve"> a musíte věnovat </w:t>
      </w:r>
      <w:r w:rsidRPr="00892501">
        <w:rPr>
          <w:rFonts w:ascii="Calibri" w:hAnsi="Calibri" w:cs="Arial"/>
          <w:sz w:val="22"/>
          <w:szCs w:val="22"/>
        </w:rPr>
        <w:t xml:space="preserve">více pozornosti </w:t>
      </w:r>
      <w:r>
        <w:rPr>
          <w:rFonts w:ascii="Calibri" w:hAnsi="Calibri" w:cs="Arial"/>
          <w:sz w:val="22"/>
          <w:szCs w:val="22"/>
        </w:rPr>
        <w:t>jiným věcem</w:t>
      </w:r>
      <w:r w:rsidRPr="00223F9B">
        <w:rPr>
          <w:rFonts w:ascii="Calibri" w:hAnsi="Calibri" w:cs="Arial"/>
          <w:sz w:val="22"/>
          <w:szCs w:val="22"/>
        </w:rPr>
        <w:t xml:space="preserve"> než vlastní prezentaci obsahu. Soustřeďte se tedy na příchod, pozdrav, oslovení</w:t>
      </w:r>
      <w:r>
        <w:rPr>
          <w:rFonts w:ascii="Calibri" w:hAnsi="Calibri" w:cs="Arial"/>
          <w:sz w:val="22"/>
          <w:szCs w:val="22"/>
        </w:rPr>
        <w:t xml:space="preserve"> </w:t>
      </w:r>
      <w:r w:rsidRPr="00223F9B">
        <w:rPr>
          <w:rFonts w:ascii="Calibri" w:hAnsi="Calibri" w:cs="Arial"/>
          <w:sz w:val="22"/>
          <w:szCs w:val="22"/>
        </w:rPr>
        <w:t xml:space="preserve">a úvodní větu. </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První dojem při setkání netrvá ani 10 vteřin. Je dokázáno, že v tomto velmi krátkém okamžiku záleží </w:t>
      </w:r>
      <w:r>
        <w:rPr>
          <w:rFonts w:ascii="Calibri" w:hAnsi="Calibri" w:cs="Arial"/>
          <w:sz w:val="22"/>
          <w:szCs w:val="22"/>
        </w:rPr>
        <w:t>z</w:t>
      </w:r>
      <w:r w:rsidRPr="00223F9B">
        <w:rPr>
          <w:rFonts w:ascii="Calibri" w:hAnsi="Calibri" w:cs="Arial"/>
          <w:sz w:val="22"/>
          <w:szCs w:val="22"/>
        </w:rPr>
        <w:t> 55 % na vašem vzhledu (oblečení, držení těla, gestech), 38</w:t>
      </w:r>
      <w:r>
        <w:rPr>
          <w:rFonts w:ascii="Calibri" w:hAnsi="Calibri" w:cs="Arial"/>
          <w:sz w:val="22"/>
          <w:szCs w:val="22"/>
        </w:rPr>
        <w:t xml:space="preserve"> </w:t>
      </w:r>
      <w:r w:rsidRPr="00223F9B">
        <w:rPr>
          <w:rFonts w:ascii="Calibri" w:hAnsi="Calibri" w:cs="Arial"/>
          <w:sz w:val="22"/>
          <w:szCs w:val="22"/>
        </w:rPr>
        <w:t xml:space="preserve">% tvoří hlas (síla, intonace) a </w:t>
      </w:r>
      <w:r>
        <w:rPr>
          <w:rFonts w:ascii="Calibri" w:hAnsi="Calibri" w:cs="Arial"/>
          <w:sz w:val="22"/>
          <w:szCs w:val="22"/>
        </w:rPr>
        <w:t>z</w:t>
      </w:r>
      <w:r w:rsidRPr="00223F9B">
        <w:rPr>
          <w:rFonts w:ascii="Calibri" w:hAnsi="Calibri" w:cs="Arial"/>
          <w:sz w:val="22"/>
          <w:szCs w:val="22"/>
        </w:rPr>
        <w:t> pouhých 7</w:t>
      </w:r>
      <w:r>
        <w:rPr>
          <w:rFonts w:ascii="Calibri" w:hAnsi="Calibri" w:cs="Arial"/>
          <w:sz w:val="22"/>
          <w:szCs w:val="22"/>
        </w:rPr>
        <w:t xml:space="preserve"> </w:t>
      </w:r>
      <w:r w:rsidRPr="00223F9B">
        <w:rPr>
          <w:rFonts w:ascii="Calibri" w:hAnsi="Calibri" w:cs="Arial"/>
          <w:sz w:val="22"/>
          <w:szCs w:val="22"/>
        </w:rPr>
        <w:t xml:space="preserve">% záleží na tom, co říkáte, tedy </w:t>
      </w:r>
      <w:r>
        <w:rPr>
          <w:rFonts w:ascii="Calibri" w:hAnsi="Calibri" w:cs="Arial"/>
          <w:sz w:val="22"/>
          <w:szCs w:val="22"/>
        </w:rPr>
        <w:t xml:space="preserve">na </w:t>
      </w:r>
      <w:r w:rsidRPr="00223F9B">
        <w:rPr>
          <w:rFonts w:ascii="Calibri" w:hAnsi="Calibri" w:cs="Arial"/>
          <w:sz w:val="22"/>
          <w:szCs w:val="22"/>
        </w:rPr>
        <w:t>obsah</w:t>
      </w:r>
      <w:r>
        <w:rPr>
          <w:rFonts w:ascii="Calibri" w:hAnsi="Calibri" w:cs="Arial"/>
          <w:sz w:val="22"/>
          <w:szCs w:val="22"/>
        </w:rPr>
        <w:t>u</w:t>
      </w:r>
      <w:r w:rsidRPr="00223F9B">
        <w:rPr>
          <w:rFonts w:ascii="Calibri" w:hAnsi="Calibri" w:cs="Arial"/>
          <w:sz w:val="22"/>
          <w:szCs w:val="22"/>
        </w:rPr>
        <w:t xml:space="preserve"> slov. V průběhu dalšího setkání se poměr mění, ale význam neverbální složky zůstává stále významný. Neverbální projev už byl představen v předchozím textu. Podívejte se na další oblasti podrobněji.</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u w:val="single"/>
        </w:rPr>
      </w:pPr>
      <w:bookmarkStart w:id="56" w:name="_Toc326241250"/>
      <w:r w:rsidRPr="00223F9B">
        <w:rPr>
          <w:rFonts w:ascii="Calibri" w:hAnsi="Calibri" w:cs="Arial"/>
          <w:sz w:val="22"/>
          <w:szCs w:val="22"/>
          <w:u w:val="single"/>
        </w:rPr>
        <w:t>Pozdrav</w:t>
      </w:r>
      <w:bookmarkEnd w:id="56"/>
    </w:p>
    <w:p w:rsidR="00744004" w:rsidRPr="00223F9B" w:rsidRDefault="00744004" w:rsidP="00744004">
      <w:pPr>
        <w:numPr>
          <w:ilvl w:val="0"/>
          <w:numId w:val="13"/>
        </w:numPr>
        <w:autoSpaceDE w:val="0"/>
        <w:autoSpaceDN w:val="0"/>
        <w:adjustRightInd w:val="0"/>
        <w:spacing w:after="120"/>
        <w:jc w:val="both"/>
        <w:rPr>
          <w:rFonts w:ascii="Calibri" w:hAnsi="Calibri" w:cs="Arial"/>
          <w:sz w:val="22"/>
          <w:szCs w:val="22"/>
        </w:rPr>
      </w:pPr>
      <w:r>
        <w:rPr>
          <w:rFonts w:ascii="Calibri" w:hAnsi="Calibri" w:cs="Arial"/>
          <w:sz w:val="22"/>
          <w:szCs w:val="22"/>
        </w:rPr>
        <w:t xml:space="preserve">Je </w:t>
      </w:r>
      <w:r w:rsidRPr="00223F9B">
        <w:rPr>
          <w:rFonts w:ascii="Calibri" w:hAnsi="Calibri" w:cs="Arial"/>
          <w:sz w:val="22"/>
          <w:szCs w:val="22"/>
        </w:rPr>
        <w:t>základní</w:t>
      </w:r>
      <w:r>
        <w:rPr>
          <w:rFonts w:ascii="Calibri" w:hAnsi="Calibri" w:cs="Arial"/>
          <w:sz w:val="22"/>
          <w:szCs w:val="22"/>
        </w:rPr>
        <w:t>m</w:t>
      </w:r>
      <w:r w:rsidRPr="00223F9B">
        <w:rPr>
          <w:rFonts w:ascii="Calibri" w:hAnsi="Calibri" w:cs="Arial"/>
          <w:sz w:val="22"/>
          <w:szCs w:val="22"/>
        </w:rPr>
        <w:t xml:space="preserve"> stavební</w:t>
      </w:r>
      <w:r>
        <w:rPr>
          <w:rFonts w:ascii="Calibri" w:hAnsi="Calibri" w:cs="Arial"/>
          <w:sz w:val="22"/>
          <w:szCs w:val="22"/>
        </w:rPr>
        <w:t>m</w:t>
      </w:r>
      <w:r w:rsidRPr="00223F9B">
        <w:rPr>
          <w:rFonts w:ascii="Calibri" w:hAnsi="Calibri" w:cs="Arial"/>
          <w:sz w:val="22"/>
          <w:szCs w:val="22"/>
        </w:rPr>
        <w:t xml:space="preserve"> k</w:t>
      </w:r>
      <w:r>
        <w:rPr>
          <w:rFonts w:ascii="Calibri" w:hAnsi="Calibri" w:cs="Arial"/>
          <w:sz w:val="22"/>
          <w:szCs w:val="22"/>
        </w:rPr>
        <w:t>a</w:t>
      </w:r>
      <w:r w:rsidRPr="00223F9B">
        <w:rPr>
          <w:rFonts w:ascii="Calibri" w:hAnsi="Calibri" w:cs="Arial"/>
          <w:sz w:val="22"/>
          <w:szCs w:val="22"/>
        </w:rPr>
        <w:t>men</w:t>
      </w:r>
      <w:r>
        <w:rPr>
          <w:rFonts w:ascii="Calibri" w:hAnsi="Calibri" w:cs="Arial"/>
          <w:sz w:val="22"/>
          <w:szCs w:val="22"/>
        </w:rPr>
        <w:t>em při</w:t>
      </w:r>
      <w:r w:rsidRPr="00223F9B">
        <w:rPr>
          <w:rFonts w:ascii="Calibri" w:hAnsi="Calibri" w:cs="Arial"/>
          <w:sz w:val="22"/>
          <w:szCs w:val="22"/>
        </w:rPr>
        <w:t xml:space="preserve"> </w:t>
      </w:r>
      <w:r>
        <w:rPr>
          <w:rFonts w:ascii="Calibri" w:hAnsi="Calibri" w:cs="Arial"/>
          <w:sz w:val="22"/>
          <w:szCs w:val="22"/>
        </w:rPr>
        <w:t>navázání dobré komunikace.</w:t>
      </w:r>
    </w:p>
    <w:p w:rsidR="00744004" w:rsidRPr="00223F9B" w:rsidRDefault="00744004" w:rsidP="00744004">
      <w:pPr>
        <w:numPr>
          <w:ilvl w:val="0"/>
          <w:numId w:val="13"/>
        </w:numPr>
        <w:autoSpaceDE w:val="0"/>
        <w:autoSpaceDN w:val="0"/>
        <w:adjustRightInd w:val="0"/>
        <w:spacing w:after="120"/>
        <w:jc w:val="both"/>
        <w:rPr>
          <w:rFonts w:ascii="Calibri" w:hAnsi="Calibri" w:cs="Arial"/>
          <w:sz w:val="22"/>
          <w:szCs w:val="22"/>
        </w:rPr>
      </w:pPr>
      <w:r>
        <w:rPr>
          <w:rFonts w:ascii="Calibri" w:hAnsi="Calibri" w:cs="Arial"/>
          <w:sz w:val="22"/>
          <w:szCs w:val="22"/>
        </w:rPr>
        <w:t>P</w:t>
      </w:r>
      <w:r w:rsidRPr="00223F9B">
        <w:rPr>
          <w:rFonts w:ascii="Calibri" w:hAnsi="Calibri" w:cs="Arial"/>
          <w:sz w:val="22"/>
          <w:szCs w:val="22"/>
        </w:rPr>
        <w:t>ostačí jednoduché vyjádření: „Dobrý den“, popř. „Dobré ráno“ nebo „Dobré odpoledne“ (</w:t>
      </w:r>
      <w:r>
        <w:rPr>
          <w:rFonts w:ascii="Calibri" w:hAnsi="Calibri" w:cs="Arial"/>
          <w:sz w:val="22"/>
          <w:szCs w:val="22"/>
        </w:rPr>
        <w:t>a</w:t>
      </w:r>
      <w:r w:rsidRPr="00223F9B">
        <w:rPr>
          <w:rFonts w:ascii="Calibri" w:hAnsi="Calibri" w:cs="Arial"/>
          <w:sz w:val="22"/>
          <w:szCs w:val="22"/>
        </w:rPr>
        <w:t>dekv</w:t>
      </w:r>
      <w:r>
        <w:rPr>
          <w:rFonts w:ascii="Calibri" w:hAnsi="Calibri" w:cs="Arial"/>
          <w:sz w:val="22"/>
          <w:szCs w:val="22"/>
        </w:rPr>
        <w:t>átně přiměřené denní době</w:t>
      </w:r>
      <w:r w:rsidRPr="00223F9B">
        <w:rPr>
          <w:rFonts w:ascii="Calibri" w:hAnsi="Calibri" w:cs="Arial"/>
          <w:sz w:val="22"/>
          <w:szCs w:val="22"/>
        </w:rPr>
        <w:t>)</w:t>
      </w:r>
      <w:r>
        <w:rPr>
          <w:rFonts w:ascii="Calibri" w:hAnsi="Calibri" w:cs="Arial"/>
          <w:sz w:val="22"/>
          <w:szCs w:val="22"/>
        </w:rPr>
        <w:t>.</w:t>
      </w:r>
    </w:p>
    <w:p w:rsidR="00744004" w:rsidRDefault="00744004" w:rsidP="00744004">
      <w:pPr>
        <w:numPr>
          <w:ilvl w:val="0"/>
          <w:numId w:val="13"/>
        </w:numPr>
        <w:autoSpaceDE w:val="0"/>
        <w:autoSpaceDN w:val="0"/>
        <w:adjustRightInd w:val="0"/>
        <w:spacing w:after="120"/>
        <w:jc w:val="both"/>
        <w:rPr>
          <w:rFonts w:ascii="Calibri" w:hAnsi="Calibri" w:cs="Arial"/>
          <w:sz w:val="22"/>
          <w:szCs w:val="22"/>
        </w:rPr>
      </w:pPr>
      <w:r>
        <w:rPr>
          <w:rFonts w:ascii="Calibri" w:hAnsi="Calibri" w:cs="Arial"/>
          <w:sz w:val="22"/>
          <w:szCs w:val="22"/>
        </w:rPr>
        <w:t>N</w:t>
      </w:r>
      <w:r w:rsidRPr="00223F9B">
        <w:rPr>
          <w:rFonts w:ascii="Calibri" w:hAnsi="Calibri" w:cs="Arial"/>
          <w:sz w:val="22"/>
          <w:szCs w:val="22"/>
        </w:rPr>
        <w:t>a pozdra</w:t>
      </w:r>
      <w:r>
        <w:rPr>
          <w:rFonts w:ascii="Calibri" w:hAnsi="Calibri" w:cs="Arial"/>
          <w:sz w:val="22"/>
          <w:szCs w:val="22"/>
        </w:rPr>
        <w:t>v automaticky navazuje oslovení.</w:t>
      </w:r>
    </w:p>
    <w:p w:rsidR="002D0095" w:rsidRPr="00223F9B" w:rsidRDefault="002D0095" w:rsidP="002D0095">
      <w:pPr>
        <w:autoSpaceDE w:val="0"/>
        <w:autoSpaceDN w:val="0"/>
        <w:adjustRightInd w:val="0"/>
        <w:spacing w:after="120"/>
        <w:ind w:left="737"/>
        <w:jc w:val="both"/>
        <w:rPr>
          <w:rFonts w:ascii="Calibri" w:hAnsi="Calibri" w:cs="Arial"/>
          <w:sz w:val="22"/>
          <w:szCs w:val="22"/>
        </w:rPr>
      </w:pPr>
    </w:p>
    <w:p w:rsidR="00744004" w:rsidRPr="00223F9B" w:rsidRDefault="00744004" w:rsidP="00494204">
      <w:pPr>
        <w:autoSpaceDE w:val="0"/>
        <w:autoSpaceDN w:val="0"/>
        <w:adjustRightInd w:val="0"/>
        <w:spacing w:after="120"/>
        <w:rPr>
          <w:rFonts w:ascii="Calibri" w:hAnsi="Calibri" w:cs="Arial"/>
          <w:sz w:val="22"/>
          <w:szCs w:val="22"/>
          <w:u w:val="single"/>
        </w:rPr>
      </w:pPr>
      <w:bookmarkStart w:id="57" w:name="_Toc326241251"/>
      <w:r w:rsidRPr="00223F9B">
        <w:rPr>
          <w:rFonts w:ascii="Calibri" w:hAnsi="Calibri" w:cs="Arial"/>
          <w:sz w:val="22"/>
          <w:szCs w:val="22"/>
          <w:u w:val="single"/>
        </w:rPr>
        <w:t>Oslovení</w:t>
      </w:r>
      <w:bookmarkEnd w:id="57"/>
    </w:p>
    <w:p w:rsidR="00744004" w:rsidRPr="00223F9B" w:rsidRDefault="00744004" w:rsidP="00744004">
      <w:pPr>
        <w:numPr>
          <w:ilvl w:val="0"/>
          <w:numId w:val="2"/>
        </w:numPr>
        <w:tabs>
          <w:tab w:val="clear" w:pos="1097"/>
          <w:tab w:val="num" w:pos="851"/>
        </w:tabs>
        <w:autoSpaceDE w:val="0"/>
        <w:autoSpaceDN w:val="0"/>
        <w:adjustRightInd w:val="0"/>
        <w:spacing w:after="120"/>
        <w:ind w:left="851"/>
        <w:jc w:val="both"/>
        <w:rPr>
          <w:rFonts w:ascii="Calibri" w:hAnsi="Calibri" w:cs="Arial"/>
          <w:sz w:val="22"/>
          <w:szCs w:val="22"/>
        </w:rPr>
      </w:pPr>
      <w:r>
        <w:rPr>
          <w:rFonts w:ascii="Calibri" w:hAnsi="Calibri" w:cs="Arial"/>
          <w:sz w:val="22"/>
          <w:szCs w:val="22"/>
        </w:rPr>
        <w:t>P</w:t>
      </w:r>
      <w:r w:rsidRPr="00223F9B">
        <w:rPr>
          <w:rFonts w:ascii="Calibri" w:hAnsi="Calibri" w:cs="Arial"/>
          <w:sz w:val="22"/>
          <w:szCs w:val="22"/>
        </w:rPr>
        <w:t>okud oslovujeme celou skupinu, pak jako první oslovujeme nejdůležitějšího člena skupiny - „vážený pane předsedo“</w:t>
      </w:r>
      <w:r>
        <w:rPr>
          <w:rFonts w:ascii="Calibri" w:hAnsi="Calibri" w:cs="Arial"/>
          <w:sz w:val="22"/>
          <w:szCs w:val="22"/>
        </w:rPr>
        <w:t xml:space="preserve"> </w:t>
      </w:r>
      <w:r w:rsidRPr="00223F9B">
        <w:rPr>
          <w:rFonts w:ascii="Calibri" w:hAnsi="Calibri" w:cs="Arial"/>
          <w:sz w:val="22"/>
          <w:szCs w:val="22"/>
        </w:rPr>
        <w:t xml:space="preserve">(komise), resp. </w:t>
      </w:r>
      <w:r>
        <w:rPr>
          <w:rFonts w:ascii="Calibri" w:hAnsi="Calibri" w:cs="Arial"/>
          <w:sz w:val="22"/>
          <w:szCs w:val="22"/>
        </w:rPr>
        <w:t>„</w:t>
      </w:r>
      <w:r w:rsidRPr="00223F9B">
        <w:rPr>
          <w:rFonts w:ascii="Calibri" w:hAnsi="Calibri" w:cs="Arial"/>
          <w:sz w:val="22"/>
          <w:szCs w:val="22"/>
        </w:rPr>
        <w:t>vážená paní předsedkyně“ a dodáme „vážení členové komise“</w:t>
      </w:r>
      <w:r>
        <w:rPr>
          <w:rFonts w:ascii="Calibri" w:hAnsi="Calibri" w:cs="Arial"/>
          <w:sz w:val="22"/>
          <w:szCs w:val="22"/>
        </w:rPr>
        <w:t>.</w:t>
      </w:r>
    </w:p>
    <w:p w:rsidR="00744004" w:rsidRPr="00223F9B" w:rsidRDefault="00744004" w:rsidP="00744004">
      <w:pPr>
        <w:numPr>
          <w:ilvl w:val="0"/>
          <w:numId w:val="2"/>
        </w:numPr>
        <w:tabs>
          <w:tab w:val="clear" w:pos="1097"/>
          <w:tab w:val="num" w:pos="851"/>
        </w:tabs>
        <w:autoSpaceDE w:val="0"/>
        <w:autoSpaceDN w:val="0"/>
        <w:adjustRightInd w:val="0"/>
        <w:spacing w:after="120"/>
        <w:ind w:left="851"/>
        <w:jc w:val="both"/>
        <w:rPr>
          <w:rFonts w:ascii="Calibri" w:hAnsi="Calibri" w:cs="Arial"/>
          <w:sz w:val="22"/>
          <w:szCs w:val="22"/>
        </w:rPr>
      </w:pPr>
      <w:r>
        <w:rPr>
          <w:rFonts w:ascii="Calibri" w:hAnsi="Calibri" w:cs="Arial"/>
          <w:sz w:val="22"/>
          <w:szCs w:val="22"/>
        </w:rPr>
        <w:t>P</w:t>
      </w:r>
      <w:r w:rsidRPr="00223F9B">
        <w:rPr>
          <w:rFonts w:ascii="Calibri" w:hAnsi="Calibri" w:cs="Arial"/>
          <w:sz w:val="22"/>
          <w:szCs w:val="22"/>
        </w:rPr>
        <w:t>okud budete v průběhu obhajoby oslovovat jednotlivé členy komise, můžete je oslovovat:</w:t>
      </w:r>
    </w:p>
    <w:p w:rsidR="00744004" w:rsidRPr="00223F9B" w:rsidRDefault="00744004" w:rsidP="00744004">
      <w:pPr>
        <w:numPr>
          <w:ilvl w:val="1"/>
          <w:numId w:val="2"/>
        </w:numPr>
        <w:tabs>
          <w:tab w:val="clear" w:pos="1817"/>
          <w:tab w:val="num" w:pos="1418"/>
        </w:tabs>
        <w:autoSpaceDE w:val="0"/>
        <w:autoSpaceDN w:val="0"/>
        <w:adjustRightInd w:val="0"/>
        <w:spacing w:after="120"/>
        <w:ind w:left="1418"/>
        <w:jc w:val="both"/>
        <w:rPr>
          <w:rFonts w:ascii="Calibri" w:hAnsi="Calibri" w:cs="Arial"/>
          <w:sz w:val="22"/>
          <w:szCs w:val="22"/>
        </w:rPr>
      </w:pPr>
      <w:r>
        <w:rPr>
          <w:rFonts w:ascii="Calibri" w:hAnsi="Calibri" w:cs="Arial"/>
          <w:sz w:val="22"/>
          <w:szCs w:val="22"/>
        </w:rPr>
        <w:t>f</w:t>
      </w:r>
      <w:r w:rsidRPr="00223F9B">
        <w:rPr>
          <w:rFonts w:ascii="Calibri" w:hAnsi="Calibri" w:cs="Arial"/>
          <w:sz w:val="22"/>
          <w:szCs w:val="22"/>
        </w:rPr>
        <w:t>unkcí</w:t>
      </w:r>
      <w:r>
        <w:rPr>
          <w:rFonts w:ascii="Calibri" w:hAnsi="Calibri" w:cs="Arial"/>
          <w:sz w:val="22"/>
          <w:szCs w:val="22"/>
        </w:rPr>
        <w:t xml:space="preserve"> zastávanou v komisi:</w:t>
      </w:r>
      <w:r w:rsidRPr="00223F9B">
        <w:rPr>
          <w:rFonts w:ascii="Calibri" w:hAnsi="Calibri" w:cs="Arial"/>
          <w:sz w:val="22"/>
          <w:szCs w:val="22"/>
        </w:rPr>
        <w:t xml:space="preserve"> „vážený pane předsedo“</w:t>
      </w:r>
      <w:r>
        <w:rPr>
          <w:rFonts w:ascii="Calibri" w:hAnsi="Calibri" w:cs="Arial"/>
          <w:sz w:val="22"/>
          <w:szCs w:val="22"/>
        </w:rPr>
        <w:t xml:space="preserve"> </w:t>
      </w:r>
      <w:r w:rsidRPr="00223F9B">
        <w:rPr>
          <w:rFonts w:ascii="Calibri" w:hAnsi="Calibri" w:cs="Arial"/>
          <w:sz w:val="22"/>
          <w:szCs w:val="22"/>
        </w:rPr>
        <w:t xml:space="preserve">(komise), resp. </w:t>
      </w:r>
      <w:r>
        <w:rPr>
          <w:rFonts w:ascii="Calibri" w:hAnsi="Calibri" w:cs="Arial"/>
          <w:sz w:val="22"/>
          <w:szCs w:val="22"/>
        </w:rPr>
        <w:t>„</w:t>
      </w:r>
      <w:r w:rsidRPr="00223F9B">
        <w:rPr>
          <w:rFonts w:ascii="Calibri" w:hAnsi="Calibri" w:cs="Arial"/>
          <w:sz w:val="22"/>
          <w:szCs w:val="22"/>
        </w:rPr>
        <w:t>vážená paní předsedkyně“;</w:t>
      </w:r>
    </w:p>
    <w:p w:rsidR="00744004" w:rsidRPr="00223F9B" w:rsidRDefault="00744004" w:rsidP="00744004">
      <w:pPr>
        <w:numPr>
          <w:ilvl w:val="1"/>
          <w:numId w:val="2"/>
        </w:numPr>
        <w:tabs>
          <w:tab w:val="clear" w:pos="1817"/>
          <w:tab w:val="num" w:pos="1418"/>
        </w:tabs>
        <w:autoSpaceDE w:val="0"/>
        <w:autoSpaceDN w:val="0"/>
        <w:adjustRightInd w:val="0"/>
        <w:spacing w:after="120"/>
        <w:ind w:left="1418"/>
        <w:jc w:val="both"/>
        <w:rPr>
          <w:rFonts w:ascii="Calibri" w:hAnsi="Calibri" w:cs="Arial"/>
          <w:sz w:val="22"/>
          <w:szCs w:val="22"/>
        </w:rPr>
      </w:pPr>
      <w:r w:rsidRPr="00223F9B">
        <w:rPr>
          <w:rFonts w:ascii="Calibri" w:hAnsi="Calibri" w:cs="Arial"/>
          <w:sz w:val="22"/>
          <w:szCs w:val="22"/>
        </w:rPr>
        <w:t xml:space="preserve">funkcí </w:t>
      </w:r>
      <w:r w:rsidRPr="00892501">
        <w:rPr>
          <w:rFonts w:ascii="Calibri" w:hAnsi="Calibri" w:cs="Arial"/>
          <w:sz w:val="22"/>
          <w:szCs w:val="22"/>
        </w:rPr>
        <w:t>zastáva</w:t>
      </w:r>
      <w:r>
        <w:rPr>
          <w:rFonts w:ascii="Calibri" w:hAnsi="Calibri" w:cs="Arial"/>
          <w:sz w:val="22"/>
          <w:szCs w:val="22"/>
        </w:rPr>
        <w:t>nou ve škole:</w:t>
      </w:r>
      <w:r w:rsidRPr="00223F9B">
        <w:rPr>
          <w:rFonts w:ascii="Calibri" w:hAnsi="Calibri" w:cs="Arial"/>
          <w:sz w:val="22"/>
          <w:szCs w:val="22"/>
        </w:rPr>
        <w:t xml:space="preserve"> „paní učitelko“, resp. „pane učiteli“;</w:t>
      </w:r>
    </w:p>
    <w:p w:rsidR="00744004" w:rsidRPr="00223F9B" w:rsidRDefault="00744004" w:rsidP="00744004">
      <w:pPr>
        <w:numPr>
          <w:ilvl w:val="1"/>
          <w:numId w:val="2"/>
        </w:numPr>
        <w:tabs>
          <w:tab w:val="clear" w:pos="1817"/>
          <w:tab w:val="num" w:pos="1418"/>
        </w:tabs>
        <w:autoSpaceDE w:val="0"/>
        <w:autoSpaceDN w:val="0"/>
        <w:adjustRightInd w:val="0"/>
        <w:spacing w:after="120"/>
        <w:ind w:left="1418"/>
        <w:jc w:val="both"/>
        <w:rPr>
          <w:rFonts w:ascii="Calibri" w:hAnsi="Calibri" w:cs="Arial"/>
          <w:sz w:val="22"/>
          <w:szCs w:val="22"/>
        </w:rPr>
      </w:pPr>
      <w:r>
        <w:rPr>
          <w:rFonts w:ascii="Calibri" w:hAnsi="Calibri" w:cs="Arial"/>
          <w:sz w:val="22"/>
          <w:szCs w:val="22"/>
        </w:rPr>
        <w:t>titulem:</w:t>
      </w:r>
      <w:r w:rsidRPr="00223F9B">
        <w:rPr>
          <w:rFonts w:ascii="Calibri" w:hAnsi="Calibri" w:cs="Arial"/>
          <w:sz w:val="22"/>
          <w:szCs w:val="22"/>
        </w:rPr>
        <w:t xml:space="preserve"> „paní inženýrko</w:t>
      </w:r>
      <w:r>
        <w:rPr>
          <w:rFonts w:ascii="Calibri" w:hAnsi="Calibri" w:cs="Arial"/>
          <w:sz w:val="22"/>
          <w:szCs w:val="22"/>
        </w:rPr>
        <w:t>“</w:t>
      </w:r>
      <w:r w:rsidRPr="00223F9B">
        <w:rPr>
          <w:rFonts w:ascii="Calibri" w:hAnsi="Calibri" w:cs="Arial"/>
          <w:sz w:val="22"/>
          <w:szCs w:val="22"/>
        </w:rPr>
        <w:t xml:space="preserve">, resp. </w:t>
      </w:r>
      <w:r>
        <w:rPr>
          <w:rFonts w:ascii="Calibri" w:hAnsi="Calibri" w:cs="Arial"/>
          <w:sz w:val="22"/>
          <w:szCs w:val="22"/>
        </w:rPr>
        <w:t>„</w:t>
      </w:r>
      <w:r w:rsidRPr="00223F9B">
        <w:rPr>
          <w:rFonts w:ascii="Calibri" w:hAnsi="Calibri" w:cs="Arial"/>
          <w:sz w:val="22"/>
          <w:szCs w:val="22"/>
        </w:rPr>
        <w:t>pane inženýre“</w:t>
      </w:r>
      <w:r>
        <w:rPr>
          <w:rFonts w:ascii="Calibri" w:hAnsi="Calibri" w:cs="Arial"/>
          <w:sz w:val="22"/>
          <w:szCs w:val="22"/>
        </w:rPr>
        <w:t>.</w:t>
      </w:r>
    </w:p>
    <w:p w:rsidR="00744004" w:rsidRPr="00223F9B" w:rsidRDefault="00744004" w:rsidP="00744004">
      <w:pPr>
        <w:numPr>
          <w:ilvl w:val="0"/>
          <w:numId w:val="2"/>
        </w:numPr>
        <w:tabs>
          <w:tab w:val="clear" w:pos="1097"/>
          <w:tab w:val="num" w:pos="851"/>
        </w:tabs>
        <w:autoSpaceDE w:val="0"/>
        <w:autoSpaceDN w:val="0"/>
        <w:adjustRightInd w:val="0"/>
        <w:spacing w:after="120"/>
        <w:ind w:left="851"/>
        <w:jc w:val="both"/>
        <w:rPr>
          <w:rFonts w:ascii="Calibri" w:hAnsi="Calibri" w:cs="Arial"/>
          <w:sz w:val="22"/>
          <w:szCs w:val="22"/>
        </w:rPr>
      </w:pPr>
      <w:r>
        <w:rPr>
          <w:rFonts w:ascii="Calibri" w:hAnsi="Calibri" w:cs="Arial"/>
          <w:sz w:val="22"/>
          <w:szCs w:val="22"/>
        </w:rPr>
        <w:t>P</w:t>
      </w:r>
      <w:r w:rsidRPr="00223F9B">
        <w:rPr>
          <w:rFonts w:ascii="Calibri" w:hAnsi="Calibri" w:cs="Arial"/>
          <w:sz w:val="22"/>
          <w:szCs w:val="22"/>
        </w:rPr>
        <w:t>okud budete oslovovat více členů komise, začínáte nejdůležitějším - „vážený pane předsedo, vážená paní místopředsedkyně, dámy a pánové“</w:t>
      </w:r>
      <w:r>
        <w:rPr>
          <w:rFonts w:ascii="Calibri" w:hAnsi="Calibri" w:cs="Arial"/>
          <w:sz w:val="22"/>
          <w:szCs w:val="22"/>
        </w:rPr>
        <w:t>.</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pStyle w:val="Nadpis3"/>
        <w:spacing w:before="0" w:after="120"/>
        <w:rPr>
          <w:rFonts w:ascii="Calibri" w:hAnsi="Calibri"/>
          <w:sz w:val="22"/>
          <w:szCs w:val="22"/>
        </w:rPr>
      </w:pPr>
      <w:bookmarkStart w:id="58" w:name="_Toc326241252"/>
      <w:r w:rsidRPr="00223F9B">
        <w:rPr>
          <w:rFonts w:ascii="Calibri" w:hAnsi="Calibri"/>
          <w:sz w:val="22"/>
          <w:szCs w:val="22"/>
        </w:rPr>
        <w:lastRenderedPageBreak/>
        <w:t>Způsob vyjadřování</w:t>
      </w:r>
      <w:bookmarkEnd w:id="58"/>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59" w:name="_Toc326241253"/>
      <w:r w:rsidRPr="00223F9B">
        <w:rPr>
          <w:rFonts w:ascii="Calibri" w:hAnsi="Calibri" w:cs="Arial"/>
          <w:sz w:val="22"/>
          <w:szCs w:val="22"/>
        </w:rPr>
        <w:t>Slova vyjadřují skutečnosti. Zamyslete se nad tím, jaká slova používáte a zda vyjadřují skutečně to, co chcete říci. Pozorujte, zda komise vnímá, co říkáte, podle toho upravujte způsob vyjadřování:</w:t>
      </w:r>
      <w:bookmarkEnd w:id="59"/>
    </w:p>
    <w:p w:rsidR="00494204" w:rsidRDefault="00494204" w:rsidP="00744004">
      <w:pPr>
        <w:autoSpaceDE w:val="0"/>
        <w:autoSpaceDN w:val="0"/>
        <w:adjustRightInd w:val="0"/>
        <w:spacing w:after="120"/>
        <w:outlineLvl w:val="0"/>
        <w:rPr>
          <w:rFonts w:ascii="Calibri" w:hAnsi="Calibri" w:cs="Arial"/>
          <w:sz w:val="22"/>
          <w:szCs w:val="22"/>
          <w:u w:val="single"/>
        </w:rPr>
      </w:pPr>
      <w:bookmarkStart w:id="60" w:name="_Toc326241254"/>
    </w:p>
    <w:p w:rsidR="00744004" w:rsidRPr="00223F9B" w:rsidRDefault="00744004" w:rsidP="00744004">
      <w:pPr>
        <w:autoSpaceDE w:val="0"/>
        <w:autoSpaceDN w:val="0"/>
        <w:adjustRightInd w:val="0"/>
        <w:spacing w:after="120"/>
        <w:outlineLvl w:val="0"/>
        <w:rPr>
          <w:rFonts w:ascii="Calibri" w:hAnsi="Calibri" w:cs="Arial"/>
          <w:sz w:val="22"/>
          <w:szCs w:val="22"/>
          <w:u w:val="single"/>
        </w:rPr>
      </w:pPr>
      <w:r w:rsidRPr="00223F9B">
        <w:rPr>
          <w:rFonts w:ascii="Calibri" w:hAnsi="Calibri" w:cs="Arial"/>
          <w:sz w:val="22"/>
          <w:szCs w:val="22"/>
          <w:u w:val="single"/>
        </w:rPr>
        <w:t>Rychlost a hlasitost mluvy</w:t>
      </w:r>
      <w:bookmarkEnd w:id="60"/>
    </w:p>
    <w:p w:rsidR="00744004" w:rsidRPr="00223F9B" w:rsidRDefault="00744004" w:rsidP="00744004">
      <w:pPr>
        <w:numPr>
          <w:ilvl w:val="0"/>
          <w:numId w:val="15"/>
        </w:numPr>
        <w:autoSpaceDE w:val="0"/>
        <w:autoSpaceDN w:val="0"/>
        <w:adjustRightInd w:val="0"/>
        <w:spacing w:after="120"/>
        <w:jc w:val="both"/>
        <w:rPr>
          <w:rFonts w:ascii="Calibri" w:hAnsi="Calibri" w:cs="Arial"/>
          <w:sz w:val="22"/>
          <w:szCs w:val="22"/>
        </w:rPr>
      </w:pPr>
      <w:r>
        <w:rPr>
          <w:rFonts w:ascii="Calibri" w:hAnsi="Calibri" w:cs="Arial"/>
          <w:sz w:val="22"/>
          <w:szCs w:val="22"/>
        </w:rPr>
        <w:t>M</w:t>
      </w:r>
      <w:r w:rsidRPr="00223F9B">
        <w:rPr>
          <w:rFonts w:ascii="Calibri" w:hAnsi="Calibri" w:cs="Arial"/>
          <w:sz w:val="22"/>
          <w:szCs w:val="22"/>
        </w:rPr>
        <w:t>luvte dostatečně nahlas tak, aby vás ost</w:t>
      </w:r>
      <w:r>
        <w:rPr>
          <w:rFonts w:ascii="Calibri" w:hAnsi="Calibri" w:cs="Arial"/>
          <w:sz w:val="22"/>
          <w:szCs w:val="22"/>
        </w:rPr>
        <w:t>atní slyšeli a aby vám rozuměli.</w:t>
      </w:r>
    </w:p>
    <w:p w:rsidR="00744004" w:rsidRPr="00223F9B" w:rsidRDefault="00744004" w:rsidP="00744004">
      <w:pPr>
        <w:numPr>
          <w:ilvl w:val="0"/>
          <w:numId w:val="15"/>
        </w:numPr>
        <w:autoSpaceDE w:val="0"/>
        <w:autoSpaceDN w:val="0"/>
        <w:adjustRightInd w:val="0"/>
        <w:spacing w:after="120"/>
        <w:jc w:val="both"/>
        <w:rPr>
          <w:rFonts w:ascii="Calibri" w:hAnsi="Calibri" w:cs="Arial"/>
          <w:sz w:val="22"/>
          <w:szCs w:val="22"/>
        </w:rPr>
      </w:pPr>
      <w:r>
        <w:rPr>
          <w:rFonts w:ascii="Calibri" w:hAnsi="Calibri" w:cs="Arial"/>
          <w:sz w:val="22"/>
          <w:szCs w:val="22"/>
        </w:rPr>
        <w:t>N</w:t>
      </w:r>
      <w:r w:rsidRPr="00223F9B">
        <w:rPr>
          <w:rFonts w:ascii="Calibri" w:hAnsi="Calibri" w:cs="Arial"/>
          <w:sz w:val="22"/>
          <w:szCs w:val="22"/>
        </w:rPr>
        <w:t>emluvte příliš rychle, aby ostatní stihl</w:t>
      </w:r>
      <w:r>
        <w:rPr>
          <w:rFonts w:ascii="Calibri" w:hAnsi="Calibri" w:cs="Arial"/>
          <w:sz w:val="22"/>
          <w:szCs w:val="22"/>
        </w:rPr>
        <w:t>i vnímat obsah toho, co říkáte.</w:t>
      </w:r>
    </w:p>
    <w:p w:rsidR="00744004" w:rsidRPr="00223F9B" w:rsidRDefault="00744004" w:rsidP="00744004">
      <w:pPr>
        <w:numPr>
          <w:ilvl w:val="0"/>
          <w:numId w:val="15"/>
        </w:numPr>
        <w:autoSpaceDE w:val="0"/>
        <w:autoSpaceDN w:val="0"/>
        <w:adjustRightInd w:val="0"/>
        <w:spacing w:after="120"/>
        <w:jc w:val="both"/>
        <w:rPr>
          <w:rFonts w:ascii="Calibri" w:hAnsi="Calibri" w:cs="Arial"/>
          <w:sz w:val="22"/>
          <w:szCs w:val="22"/>
        </w:rPr>
      </w:pPr>
      <w:r>
        <w:rPr>
          <w:rFonts w:ascii="Calibri" w:hAnsi="Calibri" w:cs="Arial"/>
          <w:sz w:val="22"/>
          <w:szCs w:val="22"/>
        </w:rPr>
        <w:t>P</w:t>
      </w:r>
      <w:r w:rsidRPr="00223F9B">
        <w:rPr>
          <w:rFonts w:ascii="Calibri" w:hAnsi="Calibri" w:cs="Arial"/>
          <w:sz w:val="22"/>
          <w:szCs w:val="22"/>
        </w:rPr>
        <w:t>okud budete mluvit příliš rychle, může se vám stát, že komise nestihne vnímat, bude vám dávat dodatečné otázky, čímž vá</w:t>
      </w:r>
      <w:r>
        <w:rPr>
          <w:rFonts w:ascii="Calibri" w:hAnsi="Calibri" w:cs="Arial"/>
          <w:sz w:val="22"/>
          <w:szCs w:val="22"/>
        </w:rPr>
        <w:t>s může znervóznit nebo rozhodit.</w:t>
      </w:r>
    </w:p>
    <w:p w:rsidR="00744004" w:rsidRPr="00223F9B" w:rsidRDefault="00744004" w:rsidP="00744004">
      <w:pPr>
        <w:numPr>
          <w:ilvl w:val="0"/>
          <w:numId w:val="15"/>
        </w:numPr>
        <w:autoSpaceDE w:val="0"/>
        <w:autoSpaceDN w:val="0"/>
        <w:adjustRightInd w:val="0"/>
        <w:spacing w:after="120"/>
        <w:jc w:val="both"/>
        <w:rPr>
          <w:rFonts w:ascii="Calibri" w:hAnsi="Calibri" w:cs="Arial"/>
          <w:sz w:val="22"/>
          <w:szCs w:val="22"/>
        </w:rPr>
      </w:pPr>
      <w:r>
        <w:rPr>
          <w:rFonts w:ascii="Calibri" w:hAnsi="Calibri" w:cs="Arial"/>
          <w:sz w:val="22"/>
          <w:szCs w:val="22"/>
        </w:rPr>
        <w:t>H</w:t>
      </w:r>
      <w:r w:rsidRPr="00223F9B">
        <w:rPr>
          <w:rFonts w:ascii="Calibri" w:hAnsi="Calibri" w:cs="Arial"/>
          <w:sz w:val="22"/>
          <w:szCs w:val="22"/>
        </w:rPr>
        <w:t>las by měl být jistý a pevný – nejistý hlas svě</w:t>
      </w:r>
      <w:r>
        <w:rPr>
          <w:rFonts w:ascii="Calibri" w:hAnsi="Calibri" w:cs="Arial"/>
          <w:sz w:val="22"/>
          <w:szCs w:val="22"/>
        </w:rPr>
        <w:t>dčí o vašem strachu.</w:t>
      </w:r>
    </w:p>
    <w:p w:rsidR="00744004" w:rsidRPr="00223F9B" w:rsidRDefault="00744004" w:rsidP="00744004">
      <w:pPr>
        <w:numPr>
          <w:ilvl w:val="0"/>
          <w:numId w:val="15"/>
        </w:numPr>
        <w:autoSpaceDE w:val="0"/>
        <w:autoSpaceDN w:val="0"/>
        <w:adjustRightInd w:val="0"/>
        <w:spacing w:after="120"/>
        <w:jc w:val="both"/>
        <w:rPr>
          <w:rFonts w:ascii="Calibri" w:hAnsi="Calibri" w:cs="Arial"/>
          <w:sz w:val="22"/>
          <w:szCs w:val="22"/>
        </w:rPr>
      </w:pPr>
      <w:r>
        <w:rPr>
          <w:rFonts w:ascii="Calibri" w:hAnsi="Calibri" w:cs="Arial"/>
          <w:sz w:val="22"/>
          <w:szCs w:val="22"/>
        </w:rPr>
        <w:t>N</w:t>
      </w:r>
      <w:r w:rsidRPr="00223F9B">
        <w:rPr>
          <w:rFonts w:ascii="Calibri" w:hAnsi="Calibri" w:cs="Arial"/>
          <w:sz w:val="22"/>
          <w:szCs w:val="22"/>
        </w:rPr>
        <w:t>ekřičte a nešeptejte</w:t>
      </w:r>
      <w:r>
        <w:rPr>
          <w:rFonts w:ascii="Calibri" w:hAnsi="Calibri" w:cs="Arial"/>
          <w:sz w:val="22"/>
          <w:szCs w:val="22"/>
        </w:rPr>
        <w:t>.</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u w:val="single"/>
        </w:rPr>
      </w:pPr>
      <w:bookmarkStart w:id="61" w:name="_Toc326241255"/>
      <w:r w:rsidRPr="00223F9B">
        <w:rPr>
          <w:rFonts w:ascii="Calibri" w:hAnsi="Calibri" w:cs="Arial"/>
          <w:sz w:val="22"/>
          <w:szCs w:val="22"/>
          <w:u w:val="single"/>
        </w:rPr>
        <w:t>Intonace</w:t>
      </w:r>
      <w:bookmarkEnd w:id="61"/>
    </w:p>
    <w:p w:rsidR="00744004" w:rsidRPr="00223F9B" w:rsidRDefault="00744004" w:rsidP="00744004">
      <w:pPr>
        <w:numPr>
          <w:ilvl w:val="0"/>
          <w:numId w:val="14"/>
        </w:numPr>
        <w:tabs>
          <w:tab w:val="clear" w:pos="1457"/>
          <w:tab w:val="num" w:pos="426"/>
        </w:tabs>
        <w:autoSpaceDE w:val="0"/>
        <w:autoSpaceDN w:val="0"/>
        <w:adjustRightInd w:val="0"/>
        <w:spacing w:after="120"/>
        <w:ind w:left="426" w:hanging="323"/>
        <w:jc w:val="both"/>
        <w:rPr>
          <w:rFonts w:ascii="Calibri" w:hAnsi="Calibri" w:cs="Arial"/>
          <w:sz w:val="22"/>
          <w:szCs w:val="22"/>
        </w:rPr>
      </w:pPr>
      <w:r>
        <w:rPr>
          <w:rFonts w:ascii="Calibri" w:hAnsi="Calibri" w:cs="Arial"/>
          <w:sz w:val="22"/>
          <w:szCs w:val="22"/>
        </w:rPr>
        <w:t>I</w:t>
      </w:r>
      <w:r w:rsidRPr="00223F9B">
        <w:rPr>
          <w:rFonts w:ascii="Calibri" w:hAnsi="Calibri" w:cs="Arial"/>
          <w:sz w:val="22"/>
          <w:szCs w:val="22"/>
        </w:rPr>
        <w:t>ntonace hlasu</w:t>
      </w:r>
      <w:r>
        <w:rPr>
          <w:rFonts w:ascii="Calibri" w:hAnsi="Calibri" w:cs="Arial"/>
          <w:sz w:val="22"/>
          <w:szCs w:val="22"/>
        </w:rPr>
        <w:t xml:space="preserve"> (změna tónu, melodie v průběhu řeči)</w:t>
      </w:r>
      <w:r w:rsidRPr="00223F9B">
        <w:rPr>
          <w:rFonts w:ascii="Calibri" w:hAnsi="Calibri" w:cs="Arial"/>
          <w:sz w:val="22"/>
          <w:szCs w:val="22"/>
        </w:rPr>
        <w:t xml:space="preserve"> je důležitá, neb</w:t>
      </w:r>
      <w:r>
        <w:rPr>
          <w:rFonts w:ascii="Calibri" w:hAnsi="Calibri" w:cs="Arial"/>
          <w:sz w:val="22"/>
          <w:szCs w:val="22"/>
        </w:rPr>
        <w:t>oť upřesňuje podstatu informace.</w:t>
      </w:r>
    </w:p>
    <w:p w:rsidR="00744004" w:rsidRPr="00223F9B" w:rsidRDefault="00744004" w:rsidP="00744004">
      <w:pPr>
        <w:numPr>
          <w:ilvl w:val="0"/>
          <w:numId w:val="14"/>
        </w:numPr>
        <w:tabs>
          <w:tab w:val="clear" w:pos="1457"/>
          <w:tab w:val="num" w:pos="426"/>
        </w:tabs>
        <w:autoSpaceDE w:val="0"/>
        <w:autoSpaceDN w:val="0"/>
        <w:adjustRightInd w:val="0"/>
        <w:spacing w:after="120"/>
        <w:ind w:left="426" w:hanging="323"/>
        <w:jc w:val="both"/>
        <w:rPr>
          <w:rFonts w:ascii="Calibri" w:hAnsi="Calibri" w:cs="Arial"/>
          <w:sz w:val="22"/>
          <w:szCs w:val="22"/>
        </w:rPr>
      </w:pPr>
      <w:r>
        <w:rPr>
          <w:rFonts w:ascii="Calibri" w:hAnsi="Calibri" w:cs="Arial"/>
          <w:sz w:val="22"/>
          <w:szCs w:val="22"/>
        </w:rPr>
        <w:t>V</w:t>
      </w:r>
      <w:r w:rsidRPr="00223F9B">
        <w:rPr>
          <w:rFonts w:ascii="Calibri" w:hAnsi="Calibri" w:cs="Arial"/>
          <w:sz w:val="22"/>
          <w:szCs w:val="22"/>
        </w:rPr>
        <w:t> psaném projevu se často doplňuje smajlíky, kteří vyjadřují, jak pisatel obsah myslel</w:t>
      </w:r>
      <w:r>
        <w:rPr>
          <w:rFonts w:ascii="Calibri" w:hAnsi="Calibri" w:cs="Arial"/>
          <w:sz w:val="22"/>
          <w:szCs w:val="22"/>
        </w:rPr>
        <w:t>.</w:t>
      </w:r>
    </w:p>
    <w:p w:rsidR="00744004" w:rsidRPr="00223F9B" w:rsidRDefault="00744004" w:rsidP="00744004">
      <w:pPr>
        <w:numPr>
          <w:ilvl w:val="0"/>
          <w:numId w:val="14"/>
        </w:numPr>
        <w:tabs>
          <w:tab w:val="clear" w:pos="1457"/>
          <w:tab w:val="num" w:pos="426"/>
        </w:tabs>
        <w:autoSpaceDE w:val="0"/>
        <w:autoSpaceDN w:val="0"/>
        <w:adjustRightInd w:val="0"/>
        <w:spacing w:after="120"/>
        <w:ind w:left="426" w:hanging="323"/>
        <w:jc w:val="both"/>
        <w:rPr>
          <w:rFonts w:ascii="Calibri" w:hAnsi="Calibri" w:cs="Arial"/>
          <w:sz w:val="22"/>
          <w:szCs w:val="22"/>
        </w:rPr>
      </w:pPr>
      <w:r>
        <w:rPr>
          <w:rFonts w:ascii="Calibri" w:hAnsi="Calibri" w:cs="Arial"/>
          <w:sz w:val="22"/>
          <w:szCs w:val="22"/>
        </w:rPr>
        <w:t>I</w:t>
      </w:r>
      <w:r w:rsidRPr="00223F9B">
        <w:rPr>
          <w:rFonts w:ascii="Calibri" w:hAnsi="Calibri" w:cs="Arial"/>
          <w:sz w:val="22"/>
          <w:szCs w:val="22"/>
        </w:rPr>
        <w:t>ntonovat je nutné i proto, aby se z řeči nestal n</w:t>
      </w:r>
      <w:r>
        <w:rPr>
          <w:rFonts w:ascii="Calibri" w:hAnsi="Calibri" w:cs="Arial"/>
          <w:sz w:val="22"/>
          <w:szCs w:val="22"/>
        </w:rPr>
        <w:t>udný celek, který uspává.</w:t>
      </w:r>
    </w:p>
    <w:p w:rsidR="00744004" w:rsidRPr="00223F9B" w:rsidRDefault="00744004" w:rsidP="00744004">
      <w:pPr>
        <w:numPr>
          <w:ilvl w:val="0"/>
          <w:numId w:val="14"/>
        </w:numPr>
        <w:tabs>
          <w:tab w:val="clear" w:pos="1457"/>
          <w:tab w:val="num" w:pos="426"/>
        </w:tabs>
        <w:autoSpaceDE w:val="0"/>
        <w:autoSpaceDN w:val="0"/>
        <w:adjustRightInd w:val="0"/>
        <w:spacing w:after="120"/>
        <w:ind w:left="426" w:hanging="323"/>
        <w:jc w:val="both"/>
        <w:rPr>
          <w:rFonts w:ascii="Calibri" w:hAnsi="Calibri" w:cs="Arial"/>
          <w:sz w:val="22"/>
          <w:szCs w:val="22"/>
        </w:rPr>
      </w:pPr>
      <w:r>
        <w:rPr>
          <w:rFonts w:ascii="Calibri" w:hAnsi="Calibri" w:cs="Arial"/>
          <w:sz w:val="22"/>
          <w:szCs w:val="22"/>
        </w:rPr>
        <w:t>P</w:t>
      </w:r>
      <w:r w:rsidRPr="00223F9B">
        <w:rPr>
          <w:rFonts w:ascii="Calibri" w:hAnsi="Calibri" w:cs="Arial"/>
          <w:sz w:val="22"/>
          <w:szCs w:val="22"/>
        </w:rPr>
        <w:t>okud se vám bude zdát, že svým projevem nudíte, zkuste následující triky:</w:t>
      </w:r>
    </w:p>
    <w:p w:rsidR="00744004" w:rsidRPr="00223F9B" w:rsidRDefault="00744004" w:rsidP="00744004">
      <w:pPr>
        <w:numPr>
          <w:ilvl w:val="1"/>
          <w:numId w:val="16"/>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Udělejte intonační pomlku,</w:t>
      </w:r>
      <w:r>
        <w:rPr>
          <w:rFonts w:ascii="Calibri" w:hAnsi="Calibri" w:cs="Arial"/>
          <w:sz w:val="22"/>
          <w:szCs w:val="22"/>
        </w:rPr>
        <w:t xml:space="preserve"> ideálně před důležitým tématem.</w:t>
      </w:r>
    </w:p>
    <w:p w:rsidR="00744004" w:rsidRPr="00223F9B" w:rsidRDefault="00744004" w:rsidP="00744004">
      <w:pPr>
        <w:numPr>
          <w:ilvl w:val="1"/>
          <w:numId w:val="16"/>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Oslovte komisi – např. „Dámy a pánové, dostáváme se k ne</w:t>
      </w:r>
      <w:r>
        <w:rPr>
          <w:rFonts w:ascii="Calibri" w:hAnsi="Calibri" w:cs="Arial"/>
          <w:sz w:val="22"/>
          <w:szCs w:val="22"/>
        </w:rPr>
        <w:t>jdůležitějšímu bodu prezentace“.</w:t>
      </w:r>
    </w:p>
    <w:p w:rsidR="00744004" w:rsidRPr="00223F9B" w:rsidRDefault="00744004" w:rsidP="00744004">
      <w:pPr>
        <w:numPr>
          <w:ilvl w:val="1"/>
          <w:numId w:val="16"/>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Odlehčit vtípkem – max. 1x za prezentaci – např. při prezentaci technického výkresu „Původně jsem chtěl prezentovat lodní šroub, ale pak jsem zjistil, že už ho vymyslel Ressel, a tak na mě zbyl…“.</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u w:val="single"/>
        </w:rPr>
      </w:pPr>
      <w:bookmarkStart w:id="62" w:name="_Toc326241256"/>
      <w:r w:rsidRPr="00223F9B">
        <w:rPr>
          <w:rFonts w:ascii="Calibri" w:hAnsi="Calibri" w:cs="Arial"/>
          <w:sz w:val="22"/>
          <w:szCs w:val="22"/>
          <w:u w:val="single"/>
        </w:rPr>
        <w:t>Základní pravidla slovní komunikace</w:t>
      </w:r>
      <w:bookmarkEnd w:id="62"/>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63" w:name="_Toc326241257"/>
      <w:r w:rsidRPr="00223F9B">
        <w:rPr>
          <w:rFonts w:ascii="Calibri" w:hAnsi="Calibri" w:cs="Arial"/>
          <w:sz w:val="22"/>
          <w:szCs w:val="22"/>
        </w:rPr>
        <w:t>Pamatujte na to, že komunikace je dialog, nikoliv monolog. Reakce druhé strany nemusí být nutně slovní, ale projevy komunikace mohou být i neverbální. Například člen komise zamítavě kroutí hlavou nad vaším vyjádřením, zřejmě nesouhlasí s tím, co říkáte a můžete čekat doplňující otázku k tomuto nesouhlasu. Dívá se z okna, protože ho nebaví, co říkáte. Pokud vás bedlivě pozoruje, pak jste člena komise něčím zaujali. Souhlasně přikyvuje, pak souhlasí s tím, co říkáte. Na konci vaší věty se významně nadechuje, chce zareagovat na to, co říkáte, nebo se chce na něco zeptat. I zde platí několik základní zásad:</w:t>
      </w:r>
      <w:bookmarkEnd w:id="63"/>
    </w:p>
    <w:p w:rsidR="00744004" w:rsidRPr="00223F9B" w:rsidRDefault="00744004" w:rsidP="00744004">
      <w:pPr>
        <w:numPr>
          <w:ilvl w:val="0"/>
          <w:numId w:val="17"/>
        </w:numPr>
        <w:autoSpaceDE w:val="0"/>
        <w:autoSpaceDN w:val="0"/>
        <w:adjustRightInd w:val="0"/>
        <w:spacing w:after="120"/>
        <w:jc w:val="both"/>
        <w:rPr>
          <w:rFonts w:ascii="Calibri" w:hAnsi="Calibri" w:cs="Arial"/>
          <w:sz w:val="22"/>
          <w:szCs w:val="22"/>
        </w:rPr>
      </w:pPr>
      <w:r>
        <w:rPr>
          <w:rFonts w:ascii="Calibri" w:hAnsi="Calibri" w:cs="Arial"/>
          <w:sz w:val="22"/>
          <w:szCs w:val="22"/>
        </w:rPr>
        <w:t>N</w:t>
      </w:r>
      <w:r w:rsidRPr="00223F9B">
        <w:rPr>
          <w:rFonts w:ascii="Calibri" w:hAnsi="Calibri" w:cs="Arial"/>
          <w:sz w:val="22"/>
          <w:szCs w:val="22"/>
        </w:rPr>
        <w:t>aslouchejte řeči těla členů</w:t>
      </w:r>
      <w:r>
        <w:rPr>
          <w:rFonts w:ascii="Calibri" w:hAnsi="Calibri" w:cs="Arial"/>
          <w:sz w:val="22"/>
          <w:szCs w:val="22"/>
        </w:rPr>
        <w:t xml:space="preserve"> komise v průběhu vaší obhajoby.</w:t>
      </w:r>
    </w:p>
    <w:p w:rsidR="00744004" w:rsidRPr="00223F9B" w:rsidRDefault="00744004" w:rsidP="00744004">
      <w:pPr>
        <w:numPr>
          <w:ilvl w:val="0"/>
          <w:numId w:val="17"/>
        </w:numPr>
        <w:autoSpaceDE w:val="0"/>
        <w:autoSpaceDN w:val="0"/>
        <w:adjustRightInd w:val="0"/>
        <w:spacing w:after="120"/>
        <w:jc w:val="both"/>
        <w:rPr>
          <w:rFonts w:ascii="Calibri" w:hAnsi="Calibri" w:cs="Arial"/>
          <w:sz w:val="22"/>
          <w:szCs w:val="22"/>
        </w:rPr>
      </w:pPr>
      <w:r>
        <w:rPr>
          <w:rFonts w:ascii="Calibri" w:hAnsi="Calibri" w:cs="Arial"/>
          <w:sz w:val="22"/>
          <w:szCs w:val="22"/>
        </w:rPr>
        <w:t>R</w:t>
      </w:r>
      <w:r w:rsidRPr="00223F9B">
        <w:rPr>
          <w:rFonts w:ascii="Calibri" w:hAnsi="Calibri" w:cs="Arial"/>
          <w:sz w:val="22"/>
          <w:szCs w:val="22"/>
        </w:rPr>
        <w:t>eagujte na otázky bezprostředně, neříkejte, že to teprve řek</w:t>
      </w:r>
      <w:r>
        <w:rPr>
          <w:rFonts w:ascii="Calibri" w:hAnsi="Calibri" w:cs="Arial"/>
          <w:sz w:val="22"/>
          <w:szCs w:val="22"/>
        </w:rPr>
        <w:t>nete, nebo že už jste to říkali.</w:t>
      </w:r>
    </w:p>
    <w:p w:rsidR="00744004" w:rsidRPr="00223F9B" w:rsidRDefault="00744004" w:rsidP="00744004">
      <w:pPr>
        <w:numPr>
          <w:ilvl w:val="0"/>
          <w:numId w:val="17"/>
        </w:numPr>
        <w:autoSpaceDE w:val="0"/>
        <w:autoSpaceDN w:val="0"/>
        <w:adjustRightInd w:val="0"/>
        <w:spacing w:after="120"/>
        <w:jc w:val="both"/>
        <w:rPr>
          <w:rFonts w:ascii="Calibri" w:hAnsi="Calibri" w:cs="Arial"/>
          <w:sz w:val="22"/>
          <w:szCs w:val="22"/>
        </w:rPr>
      </w:pPr>
      <w:r>
        <w:rPr>
          <w:rFonts w:ascii="Calibri" w:hAnsi="Calibri" w:cs="Arial"/>
          <w:sz w:val="22"/>
          <w:szCs w:val="22"/>
        </w:rPr>
        <w:t>N</w:t>
      </w:r>
      <w:r w:rsidRPr="00223F9B">
        <w:rPr>
          <w:rFonts w:ascii="Calibri" w:hAnsi="Calibri" w:cs="Arial"/>
          <w:sz w:val="22"/>
          <w:szCs w:val="22"/>
        </w:rPr>
        <w:t>eskákejte nikomu do řeči, nechte každého dokončit</w:t>
      </w:r>
      <w:r>
        <w:rPr>
          <w:rFonts w:ascii="Calibri" w:hAnsi="Calibri" w:cs="Arial"/>
          <w:sz w:val="22"/>
          <w:szCs w:val="22"/>
        </w:rPr>
        <w:t xml:space="preserve"> myšlenku.</w:t>
      </w:r>
    </w:p>
    <w:p w:rsidR="00744004" w:rsidRPr="00223F9B" w:rsidRDefault="00744004" w:rsidP="00744004">
      <w:pPr>
        <w:numPr>
          <w:ilvl w:val="0"/>
          <w:numId w:val="17"/>
        </w:numPr>
        <w:autoSpaceDE w:val="0"/>
        <w:autoSpaceDN w:val="0"/>
        <w:adjustRightInd w:val="0"/>
        <w:spacing w:after="120"/>
        <w:jc w:val="both"/>
        <w:rPr>
          <w:rFonts w:ascii="Calibri" w:hAnsi="Calibri" w:cs="Arial"/>
          <w:sz w:val="22"/>
          <w:szCs w:val="22"/>
        </w:rPr>
      </w:pPr>
      <w:r>
        <w:rPr>
          <w:rFonts w:ascii="Calibri" w:hAnsi="Calibri" w:cs="Arial"/>
          <w:sz w:val="22"/>
          <w:szCs w:val="22"/>
        </w:rPr>
        <w:t>N</w:t>
      </w:r>
      <w:r w:rsidRPr="00223F9B">
        <w:rPr>
          <w:rFonts w:ascii="Calibri" w:hAnsi="Calibri" w:cs="Arial"/>
          <w:sz w:val="22"/>
          <w:szCs w:val="22"/>
        </w:rPr>
        <w:t>edoplňujte za ni</w:t>
      </w:r>
      <w:r>
        <w:rPr>
          <w:rFonts w:ascii="Calibri" w:hAnsi="Calibri" w:cs="Arial"/>
          <w:sz w:val="22"/>
          <w:szCs w:val="22"/>
        </w:rPr>
        <w:t>koho věty (tzv. čtení myšlenek).</w:t>
      </w:r>
    </w:p>
    <w:p w:rsidR="00744004" w:rsidRPr="00223F9B" w:rsidRDefault="00744004" w:rsidP="00744004">
      <w:pPr>
        <w:numPr>
          <w:ilvl w:val="0"/>
          <w:numId w:val="17"/>
        </w:numPr>
        <w:autoSpaceDE w:val="0"/>
        <w:autoSpaceDN w:val="0"/>
        <w:adjustRightInd w:val="0"/>
        <w:spacing w:after="120"/>
        <w:jc w:val="both"/>
        <w:rPr>
          <w:rFonts w:ascii="Calibri" w:hAnsi="Calibri" w:cs="Arial"/>
          <w:sz w:val="22"/>
          <w:szCs w:val="22"/>
        </w:rPr>
      </w:pPr>
      <w:r>
        <w:rPr>
          <w:rFonts w:ascii="Calibri" w:hAnsi="Calibri" w:cs="Arial"/>
          <w:sz w:val="22"/>
          <w:szCs w:val="22"/>
        </w:rPr>
        <w:t>V</w:t>
      </w:r>
      <w:r w:rsidRPr="00223F9B">
        <w:rPr>
          <w:rFonts w:ascii="Calibri" w:hAnsi="Calibri" w:cs="Arial"/>
          <w:sz w:val="22"/>
          <w:szCs w:val="22"/>
        </w:rPr>
        <w:t> případě nesouhlasu nebo konfliktu se snažte umožnit všem zúčastněným zachovat si tvář, kompromis není kapitulace, je po</w:t>
      </w:r>
      <w:r>
        <w:rPr>
          <w:rFonts w:ascii="Calibri" w:hAnsi="Calibri" w:cs="Arial"/>
          <w:sz w:val="22"/>
          <w:szCs w:val="22"/>
        </w:rPr>
        <w:t>třeba vyhovět zájmům obou stran.</w:t>
      </w:r>
    </w:p>
    <w:p w:rsidR="00744004" w:rsidRPr="00223F9B" w:rsidRDefault="00744004" w:rsidP="00744004">
      <w:pPr>
        <w:numPr>
          <w:ilvl w:val="0"/>
          <w:numId w:val="17"/>
        </w:numPr>
        <w:autoSpaceDE w:val="0"/>
        <w:autoSpaceDN w:val="0"/>
        <w:adjustRightInd w:val="0"/>
        <w:spacing w:after="120"/>
        <w:jc w:val="both"/>
        <w:rPr>
          <w:rFonts w:ascii="Calibri" w:hAnsi="Calibri" w:cs="Arial"/>
          <w:sz w:val="22"/>
          <w:szCs w:val="22"/>
        </w:rPr>
      </w:pPr>
      <w:r>
        <w:rPr>
          <w:rFonts w:ascii="Calibri" w:hAnsi="Calibri" w:cs="Arial"/>
          <w:sz w:val="22"/>
          <w:szCs w:val="22"/>
        </w:rPr>
        <w:lastRenderedPageBreak/>
        <w:t>Diskuzi</w:t>
      </w:r>
      <w:r w:rsidRPr="00223F9B">
        <w:rPr>
          <w:rFonts w:ascii="Calibri" w:hAnsi="Calibri" w:cs="Arial"/>
          <w:sz w:val="22"/>
          <w:szCs w:val="22"/>
        </w:rPr>
        <w:t xml:space="preserve"> nad otázkami se snažte dát strukturu, snažte se postupovat od lehkého k těžšímu, negativní </w:t>
      </w:r>
      <w:r>
        <w:rPr>
          <w:rFonts w:ascii="Calibri" w:hAnsi="Calibri" w:cs="Arial"/>
          <w:sz w:val="22"/>
          <w:szCs w:val="22"/>
        </w:rPr>
        <w:t>diskuzi</w:t>
      </w:r>
      <w:r w:rsidRPr="00223F9B">
        <w:rPr>
          <w:rFonts w:ascii="Calibri" w:hAnsi="Calibri" w:cs="Arial"/>
          <w:sz w:val="22"/>
          <w:szCs w:val="22"/>
        </w:rPr>
        <w:t xml:space="preserve"> posunujte k pozitivnímu vyznění, od minulosti posouvejte věci do přítomnosti. Zůstaňte soustředěni na cíl.</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u w:val="single"/>
        </w:rPr>
      </w:pPr>
      <w:bookmarkStart w:id="64" w:name="_Toc326241258"/>
      <w:r w:rsidRPr="00223F9B">
        <w:rPr>
          <w:rFonts w:ascii="Calibri" w:hAnsi="Calibri" w:cs="Arial"/>
          <w:sz w:val="22"/>
          <w:szCs w:val="22"/>
          <w:u w:val="single"/>
        </w:rPr>
        <w:t>Rušivé prvky</w:t>
      </w:r>
      <w:bookmarkEnd w:id="64"/>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65" w:name="_Toc326241259"/>
      <w:r w:rsidRPr="00223F9B">
        <w:rPr>
          <w:rFonts w:ascii="Calibri" w:hAnsi="Calibri" w:cs="Arial"/>
          <w:sz w:val="22"/>
          <w:szCs w:val="22"/>
        </w:rPr>
        <w:t>Mobil</w:t>
      </w:r>
      <w:bookmarkEnd w:id="65"/>
    </w:p>
    <w:p w:rsidR="00744004" w:rsidRDefault="00744004" w:rsidP="00744004">
      <w:pPr>
        <w:numPr>
          <w:ilvl w:val="0"/>
          <w:numId w:val="18"/>
        </w:numPr>
        <w:autoSpaceDE w:val="0"/>
        <w:autoSpaceDN w:val="0"/>
        <w:adjustRightInd w:val="0"/>
        <w:spacing w:after="120"/>
        <w:jc w:val="both"/>
        <w:rPr>
          <w:rFonts w:ascii="Calibri" w:hAnsi="Calibri" w:cs="Arial"/>
          <w:sz w:val="22"/>
          <w:szCs w:val="22"/>
        </w:rPr>
      </w:pPr>
      <w:r>
        <w:rPr>
          <w:rFonts w:ascii="Calibri" w:hAnsi="Calibri" w:cs="Arial"/>
          <w:sz w:val="22"/>
          <w:szCs w:val="22"/>
        </w:rPr>
        <w:t>V</w:t>
      </w:r>
      <w:r w:rsidRPr="000E1790">
        <w:rPr>
          <w:rFonts w:ascii="Calibri" w:hAnsi="Calibri" w:cs="Arial"/>
          <w:sz w:val="22"/>
          <w:szCs w:val="22"/>
        </w:rPr>
        <w:t xml:space="preserve">ypněte mobil před začátkem obhajoby! </w:t>
      </w:r>
    </w:p>
    <w:p w:rsidR="00744004" w:rsidRPr="000E1790" w:rsidRDefault="00744004" w:rsidP="00744004">
      <w:pPr>
        <w:numPr>
          <w:ilvl w:val="0"/>
          <w:numId w:val="18"/>
        </w:numPr>
        <w:autoSpaceDE w:val="0"/>
        <w:autoSpaceDN w:val="0"/>
        <w:adjustRightInd w:val="0"/>
        <w:spacing w:after="120"/>
        <w:jc w:val="both"/>
        <w:rPr>
          <w:rFonts w:ascii="Calibri" w:hAnsi="Calibri" w:cs="Arial"/>
          <w:sz w:val="22"/>
          <w:szCs w:val="22"/>
        </w:rPr>
      </w:pPr>
      <w:r>
        <w:rPr>
          <w:rFonts w:ascii="Calibri" w:hAnsi="Calibri" w:cs="Arial"/>
          <w:sz w:val="22"/>
          <w:szCs w:val="22"/>
        </w:rPr>
        <w:t>J</w:t>
      </w:r>
      <w:r w:rsidRPr="000E1790">
        <w:rPr>
          <w:rFonts w:ascii="Calibri" w:hAnsi="Calibri" w:cs="Arial"/>
          <w:sz w:val="22"/>
          <w:szCs w:val="22"/>
        </w:rPr>
        <w:t>e nepřípustné, abyste měli v průběhu prezentace zapnutý mobil na hlasité či vibrační vyzvánění!</w:t>
      </w:r>
    </w:p>
    <w:p w:rsidR="00744004" w:rsidRPr="00223F9B" w:rsidRDefault="00744004" w:rsidP="00744004">
      <w:pPr>
        <w:numPr>
          <w:ilvl w:val="0"/>
          <w:numId w:val="18"/>
        </w:numPr>
        <w:autoSpaceDE w:val="0"/>
        <w:autoSpaceDN w:val="0"/>
        <w:adjustRightInd w:val="0"/>
        <w:spacing w:after="120"/>
        <w:jc w:val="both"/>
        <w:rPr>
          <w:rFonts w:ascii="Calibri" w:hAnsi="Calibri" w:cs="Arial"/>
          <w:sz w:val="22"/>
          <w:szCs w:val="22"/>
        </w:rPr>
      </w:pPr>
      <w:r>
        <w:rPr>
          <w:rFonts w:ascii="Calibri" w:hAnsi="Calibri" w:cs="Arial"/>
          <w:sz w:val="22"/>
          <w:szCs w:val="22"/>
        </w:rPr>
        <w:t>J</w:t>
      </w:r>
      <w:r w:rsidRPr="00223F9B">
        <w:rPr>
          <w:rFonts w:ascii="Calibri" w:hAnsi="Calibri" w:cs="Arial"/>
          <w:sz w:val="22"/>
          <w:szCs w:val="22"/>
        </w:rPr>
        <w:t>e nepřípustné zvednout příchozí hovor a vyřizovat si obsah telefonátu během obhajoby.</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66" w:name="_Toc326241260"/>
      <w:r w:rsidRPr="00223F9B">
        <w:rPr>
          <w:rFonts w:ascii="Calibri" w:hAnsi="Calibri" w:cs="Arial"/>
          <w:sz w:val="22"/>
          <w:szCs w:val="22"/>
        </w:rPr>
        <w:t>Nemoc</w:t>
      </w:r>
      <w:bookmarkEnd w:id="66"/>
    </w:p>
    <w:p w:rsidR="00744004" w:rsidRPr="00223F9B" w:rsidRDefault="00744004" w:rsidP="00744004">
      <w:pPr>
        <w:numPr>
          <w:ilvl w:val="0"/>
          <w:numId w:val="19"/>
        </w:numPr>
        <w:autoSpaceDE w:val="0"/>
        <w:autoSpaceDN w:val="0"/>
        <w:adjustRightInd w:val="0"/>
        <w:spacing w:after="120"/>
        <w:jc w:val="both"/>
        <w:rPr>
          <w:rFonts w:ascii="Calibri" w:hAnsi="Calibri" w:cs="Arial"/>
          <w:sz w:val="22"/>
          <w:szCs w:val="22"/>
        </w:rPr>
      </w:pPr>
      <w:r>
        <w:rPr>
          <w:rFonts w:ascii="Calibri" w:hAnsi="Calibri" w:cs="Arial"/>
          <w:sz w:val="22"/>
          <w:szCs w:val="22"/>
        </w:rPr>
        <w:t>P</w:t>
      </w:r>
      <w:r w:rsidRPr="00223F9B">
        <w:rPr>
          <w:rFonts w:ascii="Calibri" w:hAnsi="Calibri" w:cs="Arial"/>
          <w:sz w:val="22"/>
          <w:szCs w:val="22"/>
        </w:rPr>
        <w:t xml:space="preserve">okud jste zdravotně indisponování (rýma, kašel, chrapot apod.), omluvte </w:t>
      </w:r>
      <w:r>
        <w:rPr>
          <w:rFonts w:ascii="Calibri" w:hAnsi="Calibri" w:cs="Arial"/>
          <w:sz w:val="22"/>
          <w:szCs w:val="22"/>
        </w:rPr>
        <w:t>se na začátku mluveného projevu.</w:t>
      </w:r>
    </w:p>
    <w:p w:rsidR="00744004" w:rsidRPr="00223F9B" w:rsidRDefault="00744004" w:rsidP="00744004">
      <w:pPr>
        <w:numPr>
          <w:ilvl w:val="0"/>
          <w:numId w:val="19"/>
        </w:numPr>
        <w:autoSpaceDE w:val="0"/>
        <w:autoSpaceDN w:val="0"/>
        <w:adjustRightInd w:val="0"/>
        <w:spacing w:after="120"/>
        <w:jc w:val="both"/>
        <w:rPr>
          <w:rFonts w:ascii="Calibri" w:hAnsi="Calibri" w:cs="Arial"/>
          <w:sz w:val="22"/>
          <w:szCs w:val="22"/>
        </w:rPr>
      </w:pPr>
      <w:r>
        <w:rPr>
          <w:rFonts w:ascii="Calibri" w:hAnsi="Calibri" w:cs="Arial"/>
          <w:sz w:val="22"/>
          <w:szCs w:val="22"/>
        </w:rPr>
        <w:t>Č</w:t>
      </w:r>
      <w:r w:rsidRPr="00223F9B">
        <w:rPr>
          <w:rFonts w:ascii="Calibri" w:hAnsi="Calibri" w:cs="Arial"/>
          <w:sz w:val="22"/>
          <w:szCs w:val="22"/>
        </w:rPr>
        <w:t xml:space="preserve">lenové komise si mohou přivyknout na </w:t>
      </w:r>
      <w:r>
        <w:rPr>
          <w:rFonts w:ascii="Calibri" w:hAnsi="Calibri" w:cs="Arial"/>
          <w:sz w:val="22"/>
          <w:szCs w:val="22"/>
        </w:rPr>
        <w:t>rušivé prvky verbálního projevu.</w:t>
      </w:r>
    </w:p>
    <w:p w:rsidR="00744004" w:rsidRPr="00223F9B" w:rsidRDefault="00744004" w:rsidP="00744004">
      <w:pPr>
        <w:numPr>
          <w:ilvl w:val="0"/>
          <w:numId w:val="19"/>
        </w:numPr>
        <w:autoSpaceDE w:val="0"/>
        <w:autoSpaceDN w:val="0"/>
        <w:adjustRightInd w:val="0"/>
        <w:spacing w:after="120"/>
        <w:jc w:val="both"/>
        <w:rPr>
          <w:rFonts w:ascii="Calibri" w:hAnsi="Calibri" w:cs="Arial"/>
          <w:sz w:val="22"/>
          <w:szCs w:val="22"/>
        </w:rPr>
      </w:pPr>
      <w:r>
        <w:rPr>
          <w:rFonts w:ascii="Calibri" w:hAnsi="Calibri" w:cs="Arial"/>
          <w:sz w:val="22"/>
          <w:szCs w:val="22"/>
        </w:rPr>
        <w:t>N</w:t>
      </w:r>
      <w:r w:rsidRPr="00223F9B">
        <w:rPr>
          <w:rFonts w:ascii="Calibri" w:hAnsi="Calibri" w:cs="Arial"/>
          <w:sz w:val="22"/>
          <w:szCs w:val="22"/>
        </w:rPr>
        <w:t>ezneužívejte omluv, pokud nejsou opodstatněné, v takovém případě by zneužití mohlo vyvolat negativní dojem</w:t>
      </w:r>
      <w:r>
        <w:rPr>
          <w:rFonts w:ascii="Calibri" w:hAnsi="Calibri" w:cs="Arial"/>
          <w:sz w:val="22"/>
          <w:szCs w:val="22"/>
        </w:rPr>
        <w:t>.</w:t>
      </w:r>
    </w:p>
    <w:p w:rsidR="00744004" w:rsidRPr="00223F9B" w:rsidRDefault="00744004" w:rsidP="00744004">
      <w:pPr>
        <w:autoSpaceDE w:val="0"/>
        <w:autoSpaceDN w:val="0"/>
        <w:adjustRightInd w:val="0"/>
        <w:spacing w:after="120"/>
        <w:outlineLvl w:val="0"/>
        <w:rPr>
          <w:rFonts w:ascii="Calibri" w:hAnsi="Calibri"/>
          <w:sz w:val="22"/>
          <w:szCs w:val="22"/>
        </w:rPr>
      </w:pPr>
    </w:p>
    <w:p w:rsidR="00744004" w:rsidRPr="00223F9B" w:rsidRDefault="00744004" w:rsidP="00744004">
      <w:pPr>
        <w:pStyle w:val="Nadpis3"/>
        <w:spacing w:before="0" w:after="120"/>
        <w:rPr>
          <w:rFonts w:ascii="Calibri" w:hAnsi="Calibri"/>
          <w:sz w:val="22"/>
          <w:szCs w:val="22"/>
        </w:rPr>
      </w:pPr>
      <w:bookmarkStart w:id="67" w:name="_Toc326241261"/>
      <w:r w:rsidRPr="00223F9B">
        <w:rPr>
          <w:rFonts w:ascii="Calibri" w:hAnsi="Calibri"/>
          <w:sz w:val="22"/>
          <w:szCs w:val="22"/>
        </w:rPr>
        <w:t>Prostorová komunikace při prezentaci</w:t>
      </w:r>
      <w:bookmarkEnd w:id="67"/>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Při obhajobě potřebujete udržovat oční kontakt s komisí, ale zároveň potřebujete vidět na to, co prezentujete. A pokud nemáte nastavené časování snímků, pak potřebujete ještě manuálně</w:t>
      </w:r>
      <w:r>
        <w:rPr>
          <w:rFonts w:ascii="Calibri" w:hAnsi="Calibri" w:cs="Arial"/>
          <w:sz w:val="22"/>
          <w:szCs w:val="22"/>
        </w:rPr>
        <w:t xml:space="preserve"> prezentaci ovládat </w:t>
      </w:r>
      <w:r w:rsidRPr="00223F9B">
        <w:rPr>
          <w:rFonts w:ascii="Calibri" w:hAnsi="Calibri" w:cs="Arial"/>
          <w:sz w:val="22"/>
          <w:szCs w:val="22"/>
        </w:rPr>
        <w:t xml:space="preserve">(přímo na počítači či pomocí dálkového ovladače posunovat prezentaci dopředu). Kam se tedy postavit, aby to bylo dobře? </w:t>
      </w:r>
    </w:p>
    <w:p w:rsidR="00744004" w:rsidRPr="00223F9B" w:rsidRDefault="00744004" w:rsidP="00744004">
      <w:pPr>
        <w:numPr>
          <w:ilvl w:val="0"/>
          <w:numId w:val="20"/>
        </w:numPr>
        <w:autoSpaceDE w:val="0"/>
        <w:autoSpaceDN w:val="0"/>
        <w:adjustRightInd w:val="0"/>
        <w:spacing w:after="120"/>
        <w:jc w:val="both"/>
        <w:rPr>
          <w:rFonts w:ascii="Calibri" w:hAnsi="Calibri" w:cs="Arial"/>
          <w:sz w:val="22"/>
          <w:szCs w:val="22"/>
        </w:rPr>
      </w:pPr>
      <w:r>
        <w:rPr>
          <w:rFonts w:ascii="Calibri" w:hAnsi="Calibri" w:cs="Arial"/>
          <w:sz w:val="22"/>
          <w:szCs w:val="22"/>
        </w:rPr>
        <w:t>S</w:t>
      </w:r>
      <w:r w:rsidRPr="00223F9B">
        <w:rPr>
          <w:rFonts w:ascii="Calibri" w:hAnsi="Calibri" w:cs="Arial"/>
          <w:sz w:val="22"/>
          <w:szCs w:val="22"/>
        </w:rPr>
        <w:t>tůjte čelem ke komisi, k prohlédnutí prezentace by vám mělo stačit mírně pootočit hlavu, v ideálním případě vidíte obsah periferně</w:t>
      </w:r>
      <w:r>
        <w:rPr>
          <w:rFonts w:ascii="Calibri" w:hAnsi="Calibri" w:cs="Arial"/>
          <w:sz w:val="22"/>
          <w:szCs w:val="22"/>
        </w:rPr>
        <w:t>.</w:t>
      </w:r>
    </w:p>
    <w:p w:rsidR="00744004" w:rsidRPr="00223F9B" w:rsidRDefault="00744004" w:rsidP="00744004">
      <w:pPr>
        <w:numPr>
          <w:ilvl w:val="0"/>
          <w:numId w:val="20"/>
        </w:numPr>
        <w:autoSpaceDE w:val="0"/>
        <w:autoSpaceDN w:val="0"/>
        <w:adjustRightInd w:val="0"/>
        <w:spacing w:after="120"/>
        <w:jc w:val="both"/>
        <w:rPr>
          <w:rFonts w:ascii="Calibri" w:hAnsi="Calibri" w:cs="Arial"/>
          <w:sz w:val="22"/>
          <w:szCs w:val="22"/>
        </w:rPr>
      </w:pPr>
      <w:r>
        <w:rPr>
          <w:rFonts w:ascii="Calibri" w:hAnsi="Calibri" w:cs="Arial"/>
          <w:sz w:val="22"/>
          <w:szCs w:val="22"/>
        </w:rPr>
        <w:t>N</w:t>
      </w:r>
      <w:r w:rsidRPr="00223F9B">
        <w:rPr>
          <w:rFonts w:ascii="Calibri" w:hAnsi="Calibri" w:cs="Arial"/>
          <w:sz w:val="22"/>
          <w:szCs w:val="22"/>
        </w:rPr>
        <w:t>estůjte tak, aby byla prezentace za vámi, protože byste se museli točit zády ke komisi (což je jednak nespolečenské a jednak by vám mohla uniknout neverbální komunikace mezi členy komise)</w:t>
      </w:r>
      <w:r>
        <w:rPr>
          <w:rFonts w:ascii="Calibri" w:hAnsi="Calibri" w:cs="Arial"/>
          <w:sz w:val="22"/>
          <w:szCs w:val="22"/>
        </w:rPr>
        <w:t>.</w:t>
      </w:r>
    </w:p>
    <w:p w:rsidR="00744004" w:rsidRPr="00223F9B" w:rsidRDefault="00744004" w:rsidP="00744004">
      <w:pPr>
        <w:numPr>
          <w:ilvl w:val="0"/>
          <w:numId w:val="20"/>
        </w:numPr>
        <w:autoSpaceDE w:val="0"/>
        <w:autoSpaceDN w:val="0"/>
        <w:adjustRightInd w:val="0"/>
        <w:spacing w:after="120"/>
        <w:jc w:val="both"/>
        <w:rPr>
          <w:rFonts w:ascii="Calibri" w:hAnsi="Calibri" w:cs="Arial"/>
          <w:sz w:val="22"/>
          <w:szCs w:val="22"/>
        </w:rPr>
      </w:pPr>
      <w:r>
        <w:rPr>
          <w:rFonts w:ascii="Calibri" w:hAnsi="Calibri" w:cs="Arial"/>
          <w:sz w:val="22"/>
          <w:szCs w:val="22"/>
        </w:rPr>
        <w:t>P</w:t>
      </w:r>
      <w:r w:rsidRPr="00223F9B">
        <w:rPr>
          <w:rFonts w:ascii="Calibri" w:hAnsi="Calibri" w:cs="Arial"/>
          <w:sz w:val="22"/>
          <w:szCs w:val="22"/>
        </w:rPr>
        <w:t>okud potřebujete posunovat prezentaci přímo u počítače, stoupněte si na tu stranu prezentace, kde je umístěn počítač, abyste nepřebíhali před spuštěnou prezentací.</w:t>
      </w:r>
    </w:p>
    <w:p w:rsidR="00744004" w:rsidRPr="00223F9B" w:rsidRDefault="00744004" w:rsidP="00744004">
      <w:pPr>
        <w:autoSpaceDE w:val="0"/>
        <w:autoSpaceDN w:val="0"/>
        <w:adjustRightInd w:val="0"/>
        <w:spacing w:after="120"/>
        <w:rPr>
          <w:rFonts w:ascii="Calibri" w:hAnsi="Calibri" w:cs="Arial"/>
          <w:b/>
          <w:sz w:val="22"/>
          <w:szCs w:val="22"/>
        </w:rPr>
      </w:pPr>
    </w:p>
    <w:p w:rsidR="00744004" w:rsidRPr="00223F9B" w:rsidRDefault="00744004" w:rsidP="00744004">
      <w:pPr>
        <w:autoSpaceDE w:val="0"/>
        <w:autoSpaceDN w:val="0"/>
        <w:adjustRightInd w:val="0"/>
        <w:spacing w:after="120"/>
        <w:rPr>
          <w:rFonts w:ascii="Calibri" w:hAnsi="Calibri" w:cs="Arial"/>
          <w:b/>
          <w:sz w:val="22"/>
          <w:szCs w:val="22"/>
        </w:rPr>
      </w:pPr>
      <w:r>
        <w:rPr>
          <w:rFonts w:ascii="Calibri" w:hAnsi="Calibri" w:cs="Arial"/>
          <w:b/>
          <w:sz w:val="22"/>
          <w:szCs w:val="22"/>
        </w:rPr>
        <w:br w:type="page"/>
      </w:r>
      <w:r w:rsidRPr="00223F9B">
        <w:rPr>
          <w:rFonts w:ascii="Calibri" w:hAnsi="Calibri" w:cs="Arial"/>
          <w:b/>
          <w:sz w:val="22"/>
          <w:szCs w:val="22"/>
        </w:rPr>
        <w:lastRenderedPageBreak/>
        <w:t>Pro rychlé čtenáře</w:t>
      </w:r>
    </w:p>
    <w:p w:rsidR="00744004" w:rsidRPr="00223F9B" w:rsidRDefault="00744004" w:rsidP="00744004">
      <w:pPr>
        <w:autoSpaceDE w:val="0"/>
        <w:autoSpaceDN w:val="0"/>
        <w:adjustRightInd w:val="0"/>
        <w:spacing w:after="120"/>
        <w:rPr>
          <w:rFonts w:ascii="Calibri" w:hAnsi="Calibri" w:cs="Arial"/>
          <w:sz w:val="22"/>
          <w:szCs w:val="22"/>
        </w:rPr>
      </w:pPr>
      <w:r>
        <w:rPr>
          <w:rFonts w:ascii="Calibri" w:hAnsi="Calibri" w:cs="Arial"/>
          <w:sz w:val="22"/>
          <w:szCs w:val="22"/>
        </w:rPr>
        <w:t>Na v</w:t>
      </w:r>
      <w:r w:rsidRPr="00223F9B">
        <w:rPr>
          <w:rFonts w:ascii="Calibri" w:hAnsi="Calibri" w:cs="Arial"/>
          <w:sz w:val="22"/>
          <w:szCs w:val="22"/>
        </w:rPr>
        <w:t xml:space="preserve">lastní průběh obhajoby </w:t>
      </w:r>
      <w:r>
        <w:rPr>
          <w:rFonts w:ascii="Calibri" w:hAnsi="Calibri" w:cs="Arial"/>
          <w:sz w:val="22"/>
          <w:szCs w:val="22"/>
        </w:rPr>
        <w:t>nemá vliv jen příprava</w:t>
      </w:r>
      <w:r w:rsidRPr="00223F9B">
        <w:rPr>
          <w:rFonts w:ascii="Calibri" w:hAnsi="Calibri" w:cs="Arial"/>
          <w:sz w:val="22"/>
          <w:szCs w:val="22"/>
        </w:rPr>
        <w:t xml:space="preserve"> prezentace. Vaše celkové hodnocení ovlivňuje řada dalších faktorů, kterým musíte věnovat pozornost, a to buď při přípravě, nebo při vlastní prezentaci. </w:t>
      </w:r>
    </w:p>
    <w:p w:rsidR="00744004" w:rsidRPr="00223F9B" w:rsidRDefault="00744004" w:rsidP="00744004">
      <w:pPr>
        <w:numPr>
          <w:ilvl w:val="0"/>
          <w:numId w:val="7"/>
        </w:numPr>
        <w:autoSpaceDE w:val="0"/>
        <w:autoSpaceDN w:val="0"/>
        <w:adjustRightInd w:val="0"/>
        <w:spacing w:after="120"/>
        <w:ind w:left="426" w:hanging="426"/>
        <w:jc w:val="both"/>
        <w:rPr>
          <w:rFonts w:ascii="Calibri" w:hAnsi="Calibri" w:cs="Arial"/>
          <w:sz w:val="22"/>
          <w:szCs w:val="22"/>
        </w:rPr>
      </w:pPr>
      <w:r w:rsidRPr="00223F9B">
        <w:rPr>
          <w:rFonts w:ascii="Calibri" w:hAnsi="Calibri" w:cs="Arial"/>
          <w:sz w:val="22"/>
          <w:szCs w:val="22"/>
        </w:rPr>
        <w:t xml:space="preserve">Při tvorbě prezentace postupujte po linii cíl práce </w:t>
      </w:r>
      <w:r w:rsidRPr="00223F9B">
        <w:rPr>
          <w:rFonts w:ascii="Calibri" w:hAnsi="Calibri" w:cs="Arial"/>
          <w:sz w:val="22"/>
          <w:szCs w:val="22"/>
        </w:rPr>
        <w:sym w:font="Symbol" w:char="F0DE"/>
      </w:r>
      <w:r w:rsidRPr="00223F9B">
        <w:rPr>
          <w:rFonts w:ascii="Calibri" w:hAnsi="Calibri" w:cs="Arial"/>
          <w:sz w:val="22"/>
          <w:szCs w:val="22"/>
        </w:rPr>
        <w:t xml:space="preserve"> zvolené řešení </w:t>
      </w:r>
      <w:r w:rsidRPr="00223F9B">
        <w:rPr>
          <w:rFonts w:ascii="Calibri" w:hAnsi="Calibri" w:cs="Arial"/>
          <w:sz w:val="22"/>
          <w:szCs w:val="22"/>
        </w:rPr>
        <w:sym w:font="Symbol" w:char="F0DE"/>
      </w:r>
      <w:r w:rsidRPr="00223F9B">
        <w:rPr>
          <w:rFonts w:ascii="Calibri" w:hAnsi="Calibri" w:cs="Arial"/>
          <w:sz w:val="22"/>
          <w:szCs w:val="22"/>
        </w:rPr>
        <w:t xml:space="preserve"> výsledky a další využití. </w:t>
      </w:r>
    </w:p>
    <w:p w:rsidR="00744004" w:rsidRPr="00223F9B" w:rsidRDefault="00744004" w:rsidP="00744004">
      <w:pPr>
        <w:numPr>
          <w:ilvl w:val="0"/>
          <w:numId w:val="7"/>
        </w:numPr>
        <w:autoSpaceDE w:val="0"/>
        <w:autoSpaceDN w:val="0"/>
        <w:adjustRightInd w:val="0"/>
        <w:spacing w:after="120"/>
        <w:ind w:left="426" w:hanging="426"/>
        <w:jc w:val="both"/>
        <w:rPr>
          <w:rFonts w:ascii="Calibri" w:hAnsi="Calibri" w:cs="Arial"/>
          <w:sz w:val="22"/>
          <w:szCs w:val="22"/>
        </w:rPr>
      </w:pPr>
      <w:r w:rsidRPr="00223F9B">
        <w:rPr>
          <w:rFonts w:ascii="Calibri" w:hAnsi="Calibri" w:cs="Arial"/>
          <w:sz w:val="22"/>
          <w:szCs w:val="22"/>
        </w:rPr>
        <w:t>Nebojte se p</w:t>
      </w:r>
      <w:r>
        <w:rPr>
          <w:rFonts w:ascii="Calibri" w:hAnsi="Calibri" w:cs="Arial"/>
          <w:sz w:val="22"/>
          <w:szCs w:val="22"/>
        </w:rPr>
        <w:t>oužívat obrázky; vždy doplněné vaším</w:t>
      </w:r>
      <w:r w:rsidRPr="00223F9B">
        <w:rPr>
          <w:rFonts w:ascii="Calibri" w:hAnsi="Calibri" w:cs="Arial"/>
          <w:sz w:val="22"/>
          <w:szCs w:val="22"/>
        </w:rPr>
        <w:t xml:space="preserve"> komentářem. Použití textu vám naopak pomůže, pokud budete mít „okno“.</w:t>
      </w:r>
    </w:p>
    <w:p w:rsidR="00744004" w:rsidRPr="00223F9B" w:rsidRDefault="00744004" w:rsidP="00744004">
      <w:pPr>
        <w:numPr>
          <w:ilvl w:val="0"/>
          <w:numId w:val="7"/>
        </w:numPr>
        <w:autoSpaceDE w:val="0"/>
        <w:autoSpaceDN w:val="0"/>
        <w:adjustRightInd w:val="0"/>
        <w:spacing w:after="120"/>
        <w:ind w:left="426" w:hanging="426"/>
        <w:jc w:val="both"/>
        <w:rPr>
          <w:rFonts w:ascii="Calibri" w:hAnsi="Calibri" w:cs="Arial"/>
          <w:sz w:val="22"/>
          <w:szCs w:val="22"/>
        </w:rPr>
      </w:pPr>
      <w:r w:rsidRPr="00223F9B">
        <w:rPr>
          <w:rFonts w:ascii="Calibri" w:hAnsi="Calibri" w:cs="Arial"/>
          <w:sz w:val="22"/>
          <w:szCs w:val="22"/>
        </w:rPr>
        <w:t>Formální zpracování práce (jako je velikost písma, počet snímků, zvýrazňování v textu) má svoje pravidla, která respektujte.</w:t>
      </w:r>
    </w:p>
    <w:p w:rsidR="00744004" w:rsidRPr="00223F9B" w:rsidRDefault="00744004" w:rsidP="00744004">
      <w:pPr>
        <w:numPr>
          <w:ilvl w:val="0"/>
          <w:numId w:val="7"/>
        </w:numPr>
        <w:autoSpaceDE w:val="0"/>
        <w:autoSpaceDN w:val="0"/>
        <w:adjustRightInd w:val="0"/>
        <w:spacing w:after="120"/>
        <w:ind w:left="426" w:hanging="426"/>
        <w:jc w:val="both"/>
        <w:rPr>
          <w:rFonts w:ascii="Calibri" w:hAnsi="Calibri" w:cs="Arial"/>
          <w:sz w:val="22"/>
          <w:szCs w:val="22"/>
        </w:rPr>
      </w:pPr>
      <w:r w:rsidRPr="00223F9B">
        <w:rPr>
          <w:rFonts w:ascii="Calibri" w:hAnsi="Calibri" w:cs="Arial"/>
          <w:sz w:val="22"/>
          <w:szCs w:val="22"/>
        </w:rPr>
        <w:t>Kontrolujte svůj projev při prezentaci. Pozdravte, mluvte nahlas, nemluvte příliš rychle, neskákejte nikomu do řeči. A hlavně si vypněte mobil.</w:t>
      </w:r>
    </w:p>
    <w:p w:rsidR="00744004" w:rsidRPr="00223F9B" w:rsidRDefault="00744004" w:rsidP="00744004">
      <w:pPr>
        <w:numPr>
          <w:ilvl w:val="0"/>
          <w:numId w:val="7"/>
        </w:numPr>
        <w:autoSpaceDE w:val="0"/>
        <w:autoSpaceDN w:val="0"/>
        <w:adjustRightInd w:val="0"/>
        <w:spacing w:after="120"/>
        <w:ind w:left="426" w:hanging="426"/>
        <w:jc w:val="both"/>
        <w:rPr>
          <w:rFonts w:ascii="Calibri" w:hAnsi="Calibri" w:cs="Arial"/>
          <w:sz w:val="22"/>
          <w:szCs w:val="22"/>
        </w:rPr>
      </w:pPr>
      <w:r w:rsidRPr="00223F9B">
        <w:rPr>
          <w:rFonts w:ascii="Calibri" w:hAnsi="Calibri" w:cs="Arial"/>
          <w:sz w:val="22"/>
          <w:szCs w:val="22"/>
        </w:rPr>
        <w:t>Snažte se zapůsobit na komisi od začátku, udělejte dobrý první dojem. Naladíte tak pozitivní atmosféru pro další průběh obhajoby.</w:t>
      </w:r>
    </w:p>
    <w:p w:rsidR="00744004" w:rsidRPr="00223F9B" w:rsidRDefault="00744004" w:rsidP="00744004">
      <w:pPr>
        <w:numPr>
          <w:ilvl w:val="0"/>
          <w:numId w:val="7"/>
        </w:numPr>
        <w:autoSpaceDE w:val="0"/>
        <w:autoSpaceDN w:val="0"/>
        <w:adjustRightInd w:val="0"/>
        <w:spacing w:after="120"/>
        <w:ind w:left="426" w:hanging="426"/>
        <w:jc w:val="both"/>
        <w:rPr>
          <w:rFonts w:ascii="Calibri" w:hAnsi="Calibri" w:cs="Arial"/>
          <w:sz w:val="22"/>
          <w:szCs w:val="22"/>
        </w:rPr>
      </w:pPr>
      <w:r w:rsidRPr="00223F9B">
        <w:rPr>
          <w:rFonts w:ascii="Calibri" w:hAnsi="Calibri" w:cs="Arial"/>
          <w:sz w:val="22"/>
          <w:szCs w:val="22"/>
        </w:rPr>
        <w:t>Při obhajobě vám mohou pomoci osvědčené rady. Například 7 návyků pro úspěšnou obhajobu S.</w:t>
      </w:r>
      <w:r>
        <w:rPr>
          <w:rFonts w:ascii="Calibri" w:hAnsi="Calibri" w:cs="Arial"/>
          <w:sz w:val="22"/>
          <w:szCs w:val="22"/>
        </w:rPr>
        <w:t xml:space="preserve"> </w:t>
      </w:r>
      <w:r w:rsidRPr="00223F9B">
        <w:rPr>
          <w:rFonts w:ascii="Calibri" w:hAnsi="Calibri" w:cs="Arial"/>
          <w:sz w:val="22"/>
          <w:szCs w:val="22"/>
        </w:rPr>
        <w:t>Coveye.</w:t>
      </w:r>
    </w:p>
    <w:p w:rsidR="00744004" w:rsidRDefault="00744004" w:rsidP="00744004">
      <w:pPr>
        <w:numPr>
          <w:ilvl w:val="0"/>
          <w:numId w:val="7"/>
        </w:numPr>
        <w:autoSpaceDE w:val="0"/>
        <w:autoSpaceDN w:val="0"/>
        <w:adjustRightInd w:val="0"/>
        <w:spacing w:after="120"/>
        <w:ind w:left="426" w:hanging="426"/>
        <w:jc w:val="both"/>
        <w:rPr>
          <w:rFonts w:ascii="Calibri" w:hAnsi="Calibri" w:cs="Arial"/>
          <w:sz w:val="22"/>
          <w:szCs w:val="22"/>
        </w:rPr>
      </w:pPr>
      <w:r w:rsidRPr="00223F9B">
        <w:rPr>
          <w:rFonts w:ascii="Calibri" w:hAnsi="Calibri" w:cs="Arial"/>
          <w:sz w:val="22"/>
          <w:szCs w:val="22"/>
        </w:rPr>
        <w:t>Nejen mluvený projev ovlivňuje</w:t>
      </w:r>
      <w:r>
        <w:rPr>
          <w:rFonts w:ascii="Calibri" w:hAnsi="Calibri" w:cs="Arial"/>
          <w:sz w:val="22"/>
          <w:szCs w:val="22"/>
        </w:rPr>
        <w:t xml:space="preserve"> to, </w:t>
      </w:r>
      <w:r w:rsidRPr="00892501">
        <w:rPr>
          <w:rFonts w:ascii="Calibri" w:hAnsi="Calibri" w:cs="Arial"/>
          <w:sz w:val="22"/>
          <w:szCs w:val="22"/>
        </w:rPr>
        <w:t>jaký obrázek si o vás komise vytvoří</w:t>
      </w:r>
      <w:r w:rsidRPr="00223F9B">
        <w:rPr>
          <w:rFonts w:ascii="Calibri" w:hAnsi="Calibri" w:cs="Arial"/>
          <w:sz w:val="22"/>
          <w:szCs w:val="22"/>
        </w:rPr>
        <w:t xml:space="preserve">. Hlídejte si také svoji mimiku, gesta, držení těla. Také oblečení dokresluje celkový dojem vašeho vystoupení. </w:t>
      </w:r>
    </w:p>
    <w:p w:rsidR="00744004" w:rsidRPr="00234AA3" w:rsidRDefault="00494204" w:rsidP="00744004">
      <w:pPr>
        <w:pStyle w:val="Nadpis1"/>
        <w:spacing w:after="120"/>
        <w:rPr>
          <w:rFonts w:ascii="Calibri" w:hAnsi="Calibri"/>
          <w:sz w:val="22"/>
          <w:szCs w:val="22"/>
          <w:u w:val="single"/>
        </w:rPr>
      </w:pPr>
      <w:bookmarkStart w:id="68" w:name="_Toc326241262"/>
      <w:r>
        <w:rPr>
          <w:rFonts w:ascii="Calibri" w:hAnsi="Calibri"/>
          <w:sz w:val="22"/>
          <w:szCs w:val="22"/>
          <w:u w:val="single"/>
        </w:rPr>
        <w:br w:type="page"/>
      </w:r>
      <w:r w:rsidR="00744004" w:rsidRPr="00234AA3">
        <w:rPr>
          <w:rFonts w:ascii="Calibri" w:hAnsi="Calibri"/>
          <w:sz w:val="22"/>
          <w:szCs w:val="22"/>
          <w:u w:val="single"/>
        </w:rPr>
        <w:lastRenderedPageBreak/>
        <w:t>3. Sladění prvků prezentace</w:t>
      </w:r>
      <w:bookmarkEnd w:id="68"/>
      <w:r w:rsidR="00744004" w:rsidRPr="00234AA3">
        <w:rPr>
          <w:rFonts w:ascii="Calibri" w:hAnsi="Calibri"/>
          <w:sz w:val="22"/>
          <w:szCs w:val="22"/>
          <w:u w:val="single"/>
        </w:rPr>
        <w:t xml:space="preserve"> </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Matt Thornhill, prezident společnosti Audience First z Midlothianu ve Virginii, nabízející školení na prezentace, k obecné tvorbě prezentací řekl:</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xml:space="preserve">„Aplikace nevytváří prezentaci – vytváří jen snímky, proto pamatujte, že snímky tvoříte pro doplnění mluvené prezentace. Tedy toho, co chcete posluchačům říci.“ </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xml:space="preserve">Pamatujte na jeho slova po celou dobu tvorby prezentace. Je to velmi důležitá rada </w:t>
      </w:r>
      <w:r w:rsidRPr="00892501">
        <w:rPr>
          <w:rFonts w:ascii="Calibri" w:hAnsi="Calibri" w:cs="Arial"/>
          <w:sz w:val="22"/>
          <w:szCs w:val="22"/>
        </w:rPr>
        <w:t>pro to,</w:t>
      </w:r>
      <w:r w:rsidRPr="00223F9B">
        <w:rPr>
          <w:rFonts w:ascii="Calibri" w:hAnsi="Calibri" w:cs="Arial"/>
          <w:sz w:val="22"/>
          <w:szCs w:val="22"/>
        </w:rPr>
        <w:t xml:space="preserve"> aby vám prezentace při obhajobě pomohla.</w:t>
      </w:r>
    </w:p>
    <w:p w:rsidR="00744004" w:rsidRPr="00223F9B" w:rsidRDefault="00744004" w:rsidP="00744004">
      <w:pPr>
        <w:spacing w:after="120"/>
        <w:rPr>
          <w:rFonts w:ascii="Calibri" w:hAnsi="Calibri" w:cs="Arial"/>
          <w:sz w:val="22"/>
          <w:szCs w:val="22"/>
        </w:rPr>
      </w:pPr>
    </w:p>
    <w:p w:rsidR="00744004" w:rsidRPr="00223F9B" w:rsidRDefault="00744004" w:rsidP="00744004">
      <w:pPr>
        <w:pStyle w:val="Nadpis2"/>
        <w:spacing w:after="120"/>
        <w:rPr>
          <w:rFonts w:ascii="Calibri" w:hAnsi="Calibri"/>
          <w:sz w:val="22"/>
          <w:szCs w:val="22"/>
        </w:rPr>
      </w:pPr>
      <w:bookmarkStart w:id="69" w:name="_Toc326241263"/>
      <w:r w:rsidRPr="00223F9B">
        <w:rPr>
          <w:rFonts w:ascii="Calibri" w:hAnsi="Calibri"/>
          <w:sz w:val="22"/>
          <w:szCs w:val="22"/>
        </w:rPr>
        <w:t>3.1 Obsah a časové rozložení prezentace</w:t>
      </w:r>
      <w:bookmarkEnd w:id="69"/>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70" w:name="_Toc326241264"/>
      <w:r w:rsidRPr="00223F9B">
        <w:rPr>
          <w:rFonts w:ascii="Calibri" w:hAnsi="Calibri" w:cs="Arial"/>
          <w:sz w:val="22"/>
          <w:szCs w:val="22"/>
        </w:rPr>
        <w:t>Prezentace má být vaším kamarádem a oporou z</w:t>
      </w:r>
      <w:r>
        <w:rPr>
          <w:rFonts w:ascii="Calibri" w:hAnsi="Calibri" w:cs="Arial"/>
          <w:sz w:val="22"/>
          <w:szCs w:val="22"/>
        </w:rPr>
        <w:t> </w:t>
      </w:r>
      <w:r w:rsidRPr="00223F9B">
        <w:rPr>
          <w:rFonts w:ascii="Calibri" w:hAnsi="Calibri" w:cs="Arial"/>
          <w:sz w:val="22"/>
          <w:szCs w:val="22"/>
        </w:rPr>
        <w:t>hlediska</w:t>
      </w:r>
      <w:bookmarkEnd w:id="70"/>
      <w:r>
        <w:rPr>
          <w:rFonts w:ascii="Calibri" w:hAnsi="Calibri" w:cs="Arial"/>
          <w:sz w:val="22"/>
          <w:szCs w:val="22"/>
        </w:rPr>
        <w:t>:</w:t>
      </w:r>
    </w:p>
    <w:p w:rsidR="00744004" w:rsidRPr="00223F9B" w:rsidRDefault="00744004" w:rsidP="00744004">
      <w:pPr>
        <w:numPr>
          <w:ilvl w:val="0"/>
          <w:numId w:val="21"/>
        </w:numPr>
        <w:autoSpaceDE w:val="0"/>
        <w:autoSpaceDN w:val="0"/>
        <w:adjustRightInd w:val="0"/>
        <w:spacing w:after="120"/>
        <w:jc w:val="both"/>
        <w:rPr>
          <w:rFonts w:ascii="Calibri" w:hAnsi="Calibri" w:cs="Arial"/>
          <w:sz w:val="22"/>
          <w:szCs w:val="22"/>
        </w:rPr>
      </w:pPr>
      <w:r w:rsidRPr="00223F9B">
        <w:rPr>
          <w:rFonts w:ascii="Calibri" w:hAnsi="Calibri" w:cs="Arial"/>
          <w:b/>
          <w:sz w:val="22"/>
          <w:szCs w:val="22"/>
        </w:rPr>
        <w:t>obsahového</w:t>
      </w:r>
      <w:r w:rsidRPr="00223F9B">
        <w:rPr>
          <w:rFonts w:ascii="Calibri" w:hAnsi="Calibri" w:cs="Arial"/>
          <w:sz w:val="22"/>
          <w:szCs w:val="22"/>
        </w:rPr>
        <w:t xml:space="preserve"> - ve správně připravené prezentací máte v rámci odrážek všechny důležité informace, které chcete říct; zároveň vám pomáhá konkrétně znázornit informace, které byste slovně obtížně popisovali (grafy, technické výkresy, tabulky);</w:t>
      </w:r>
    </w:p>
    <w:p w:rsidR="00744004" w:rsidRPr="00223F9B" w:rsidRDefault="00744004" w:rsidP="00744004">
      <w:pPr>
        <w:numPr>
          <w:ilvl w:val="0"/>
          <w:numId w:val="21"/>
        </w:numPr>
        <w:autoSpaceDE w:val="0"/>
        <w:autoSpaceDN w:val="0"/>
        <w:adjustRightInd w:val="0"/>
        <w:spacing w:after="120"/>
        <w:jc w:val="both"/>
        <w:rPr>
          <w:rFonts w:ascii="Calibri" w:hAnsi="Calibri" w:cs="Arial"/>
          <w:sz w:val="22"/>
          <w:szCs w:val="22"/>
        </w:rPr>
      </w:pPr>
      <w:r w:rsidRPr="00223F9B">
        <w:rPr>
          <w:rFonts w:ascii="Calibri" w:hAnsi="Calibri" w:cs="Arial"/>
          <w:b/>
          <w:sz w:val="22"/>
          <w:szCs w:val="22"/>
        </w:rPr>
        <w:t>časového</w:t>
      </w:r>
      <w:r w:rsidRPr="00223F9B">
        <w:rPr>
          <w:rFonts w:ascii="Calibri" w:hAnsi="Calibri" w:cs="Arial"/>
          <w:sz w:val="22"/>
          <w:szCs w:val="22"/>
        </w:rPr>
        <w:t xml:space="preserve"> – při nastavení časování snímků máte představu, kolik času vám ještě zbývá, aniž byste museli sledovat hodinky</w:t>
      </w:r>
      <w:r>
        <w:rPr>
          <w:rFonts w:ascii="Calibri" w:hAnsi="Calibri" w:cs="Arial"/>
          <w:sz w:val="22"/>
          <w:szCs w:val="22"/>
        </w:rPr>
        <w:t>.</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u w:val="single"/>
        </w:rPr>
      </w:pPr>
      <w:bookmarkStart w:id="71" w:name="_Toc326241265"/>
      <w:r w:rsidRPr="00223F9B">
        <w:rPr>
          <w:rFonts w:ascii="Calibri" w:hAnsi="Calibri" w:cs="Arial"/>
          <w:sz w:val="22"/>
          <w:szCs w:val="22"/>
          <w:u w:val="single"/>
        </w:rPr>
        <w:t>Prezentace jako pomocník pro sdělení obsahu</w:t>
      </w:r>
      <w:bookmarkEnd w:id="71"/>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72" w:name="_Toc326241266"/>
      <w:r w:rsidRPr="00223F9B">
        <w:rPr>
          <w:rFonts w:ascii="Calibri" w:hAnsi="Calibri" w:cs="Arial"/>
          <w:sz w:val="22"/>
          <w:szCs w:val="22"/>
        </w:rPr>
        <w:t xml:space="preserve">Při tvorbě prezentace skládejte informace do snímků tak, aby tvořily logicky navazující celek a nemuseli jste při prezentaci před komisí přeskakovat snímky tam a zpět. Dodržujte vazbu: </w:t>
      </w:r>
      <w:r w:rsidRPr="00223F9B">
        <w:rPr>
          <w:rFonts w:ascii="Calibri" w:hAnsi="Calibri" w:cs="Arial"/>
          <w:b/>
          <w:sz w:val="22"/>
          <w:szCs w:val="22"/>
        </w:rPr>
        <w:t>úvod – cíl – metody řešení – průběh – výsledek/zhodnocení – širší souvislosti – závěr</w:t>
      </w:r>
      <w:r w:rsidRPr="00223F9B">
        <w:rPr>
          <w:rFonts w:ascii="Calibri" w:hAnsi="Calibri" w:cs="Arial"/>
          <w:sz w:val="22"/>
          <w:szCs w:val="22"/>
        </w:rPr>
        <w:t>.</w:t>
      </w:r>
      <w:bookmarkEnd w:id="72"/>
    </w:p>
    <w:p w:rsidR="00744004" w:rsidRPr="00223F9B" w:rsidRDefault="00744004" w:rsidP="00744004">
      <w:pPr>
        <w:numPr>
          <w:ilvl w:val="0"/>
          <w:numId w:val="22"/>
        </w:numPr>
        <w:autoSpaceDE w:val="0"/>
        <w:autoSpaceDN w:val="0"/>
        <w:adjustRightInd w:val="0"/>
        <w:spacing w:after="120"/>
        <w:jc w:val="both"/>
        <w:rPr>
          <w:rFonts w:ascii="Calibri" w:hAnsi="Calibri" w:cs="Arial"/>
          <w:sz w:val="22"/>
          <w:szCs w:val="22"/>
        </w:rPr>
      </w:pPr>
      <w:r>
        <w:rPr>
          <w:rFonts w:ascii="Calibri" w:hAnsi="Calibri" w:cs="Arial"/>
          <w:sz w:val="22"/>
          <w:szCs w:val="22"/>
        </w:rPr>
        <w:t>M</w:t>
      </w:r>
      <w:r w:rsidRPr="00223F9B">
        <w:rPr>
          <w:rFonts w:ascii="Calibri" w:hAnsi="Calibri" w:cs="Arial"/>
          <w:sz w:val="22"/>
          <w:szCs w:val="22"/>
        </w:rPr>
        <w:t xml:space="preserve">luvený obsah musí odpovídat aktuálně zobrazovanému snímku (jestliže je zobrazen snímek s úvodem, není vhodné komentovat grafy, které jsou o </w:t>
      </w:r>
      <w:r>
        <w:rPr>
          <w:rFonts w:ascii="Calibri" w:hAnsi="Calibri" w:cs="Arial"/>
          <w:sz w:val="22"/>
          <w:szCs w:val="22"/>
        </w:rPr>
        <w:t>dva</w:t>
      </w:r>
      <w:r w:rsidRPr="00223F9B">
        <w:rPr>
          <w:rFonts w:ascii="Calibri" w:hAnsi="Calibri" w:cs="Arial"/>
          <w:sz w:val="22"/>
          <w:szCs w:val="22"/>
        </w:rPr>
        <w:t xml:space="preserve"> snímky později)</w:t>
      </w:r>
      <w:r>
        <w:rPr>
          <w:rFonts w:ascii="Calibri" w:hAnsi="Calibri" w:cs="Arial"/>
          <w:sz w:val="22"/>
          <w:szCs w:val="22"/>
        </w:rPr>
        <w:t>.</w:t>
      </w:r>
    </w:p>
    <w:p w:rsidR="00744004" w:rsidRPr="00223F9B" w:rsidRDefault="00744004" w:rsidP="00744004">
      <w:pPr>
        <w:numPr>
          <w:ilvl w:val="0"/>
          <w:numId w:val="22"/>
        </w:numPr>
        <w:autoSpaceDE w:val="0"/>
        <w:autoSpaceDN w:val="0"/>
        <w:adjustRightInd w:val="0"/>
        <w:spacing w:after="120"/>
        <w:jc w:val="both"/>
        <w:rPr>
          <w:rFonts w:ascii="Calibri" w:hAnsi="Calibri" w:cs="Arial"/>
          <w:sz w:val="22"/>
          <w:szCs w:val="22"/>
        </w:rPr>
      </w:pPr>
      <w:r>
        <w:rPr>
          <w:rFonts w:ascii="Calibri" w:hAnsi="Calibri" w:cs="Arial"/>
          <w:sz w:val="22"/>
          <w:szCs w:val="22"/>
        </w:rPr>
        <w:t>S</w:t>
      </w:r>
      <w:r w:rsidRPr="00223F9B">
        <w:rPr>
          <w:rFonts w:ascii="Calibri" w:hAnsi="Calibri" w:cs="Arial"/>
          <w:sz w:val="22"/>
          <w:szCs w:val="22"/>
        </w:rPr>
        <w:t>oulad mezi zobrazovaným a mluveným obsahem je užitečný i pro vás, neboť v případě přerušení či ztráty souvislostí se snadno vrátíte k původnímu tématu</w:t>
      </w:r>
      <w:r>
        <w:rPr>
          <w:rFonts w:ascii="Calibri" w:hAnsi="Calibri" w:cs="Arial"/>
          <w:sz w:val="22"/>
          <w:szCs w:val="22"/>
        </w:rPr>
        <w:t>.</w:t>
      </w:r>
    </w:p>
    <w:p w:rsidR="00744004" w:rsidRPr="00223F9B" w:rsidRDefault="00744004" w:rsidP="00744004">
      <w:pPr>
        <w:numPr>
          <w:ilvl w:val="0"/>
          <w:numId w:val="22"/>
        </w:numPr>
        <w:autoSpaceDE w:val="0"/>
        <w:autoSpaceDN w:val="0"/>
        <w:adjustRightInd w:val="0"/>
        <w:spacing w:after="120"/>
        <w:jc w:val="both"/>
        <w:rPr>
          <w:rFonts w:ascii="Calibri" w:hAnsi="Calibri" w:cs="Arial"/>
          <w:sz w:val="22"/>
          <w:szCs w:val="22"/>
        </w:rPr>
      </w:pPr>
      <w:r>
        <w:rPr>
          <w:rFonts w:ascii="Calibri" w:hAnsi="Calibri" w:cs="Arial"/>
          <w:sz w:val="22"/>
          <w:szCs w:val="22"/>
        </w:rPr>
        <w:t>V</w:t>
      </w:r>
      <w:r w:rsidRPr="00223F9B">
        <w:rPr>
          <w:rFonts w:ascii="Calibri" w:hAnsi="Calibri" w:cs="Arial"/>
          <w:sz w:val="22"/>
          <w:szCs w:val="22"/>
        </w:rPr>
        <w:t> rámci tréninku prezentace se naučte, co ke kterému bodu zobrazovanému na snímcích chcete sdělit (např. na snímku bude svítit odrážka akcie a vy víte, že máte vysvětlit</w:t>
      </w:r>
      <w:r>
        <w:rPr>
          <w:rFonts w:ascii="Calibri" w:hAnsi="Calibri" w:cs="Arial"/>
          <w:sz w:val="22"/>
          <w:szCs w:val="22"/>
        </w:rPr>
        <w:t>,</w:t>
      </w:r>
      <w:r w:rsidRPr="00223F9B">
        <w:rPr>
          <w:rFonts w:ascii="Calibri" w:hAnsi="Calibri" w:cs="Arial"/>
          <w:sz w:val="22"/>
          <w:szCs w:val="22"/>
        </w:rPr>
        <w:t xml:space="preserve"> co je to akcie, jaké jsou druhy akcií, jaký je rozdíl mezi nominální hodnotou a tržní cenou akcie, co je to dividenda, jaká práva má akcionář)</w:t>
      </w:r>
      <w:r>
        <w:rPr>
          <w:rFonts w:ascii="Calibri" w:hAnsi="Calibri" w:cs="Arial"/>
          <w:sz w:val="22"/>
          <w:szCs w:val="22"/>
        </w:rPr>
        <w:t>.</w:t>
      </w:r>
    </w:p>
    <w:p w:rsidR="00744004" w:rsidRPr="00223F9B" w:rsidRDefault="00744004" w:rsidP="00744004">
      <w:pPr>
        <w:numPr>
          <w:ilvl w:val="0"/>
          <w:numId w:val="22"/>
        </w:numPr>
        <w:autoSpaceDE w:val="0"/>
        <w:autoSpaceDN w:val="0"/>
        <w:adjustRightInd w:val="0"/>
        <w:spacing w:after="120"/>
        <w:jc w:val="both"/>
        <w:rPr>
          <w:rFonts w:ascii="Calibri" w:hAnsi="Calibri" w:cs="Arial"/>
          <w:sz w:val="22"/>
          <w:szCs w:val="22"/>
        </w:rPr>
      </w:pPr>
      <w:r>
        <w:rPr>
          <w:rFonts w:ascii="Calibri" w:hAnsi="Calibri" w:cs="Arial"/>
          <w:sz w:val="22"/>
          <w:szCs w:val="22"/>
        </w:rPr>
        <w:t>N</w:t>
      </w:r>
      <w:r w:rsidRPr="00223F9B">
        <w:rPr>
          <w:rFonts w:ascii="Calibri" w:hAnsi="Calibri" w:cs="Arial"/>
          <w:sz w:val="22"/>
          <w:szCs w:val="22"/>
        </w:rPr>
        <w:t>aučte se posouvat snímky prezentace tam a zpět, aby vás nechtěný posun snímku nezaskočil.</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pStyle w:val="Nadpis3"/>
        <w:spacing w:before="0" w:after="120"/>
        <w:rPr>
          <w:rFonts w:ascii="Calibri" w:hAnsi="Calibri"/>
          <w:sz w:val="22"/>
          <w:szCs w:val="22"/>
        </w:rPr>
      </w:pPr>
      <w:bookmarkStart w:id="73" w:name="_Toc326241267"/>
      <w:r w:rsidRPr="00223F9B">
        <w:rPr>
          <w:rFonts w:ascii="Calibri" w:hAnsi="Calibri"/>
          <w:sz w:val="22"/>
          <w:szCs w:val="22"/>
        </w:rPr>
        <w:t>Časové rozložení prezentace</w:t>
      </w:r>
      <w:bookmarkEnd w:id="73"/>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Celková doba určená pro prezentaci je většinou 15 minut. Během této doby musíte zvládnout okomentování vaší prezentace, zodpovědět případné otázky komise a působit dobrým dojmem pro příznivé hodnocení.</w:t>
      </w:r>
    </w:p>
    <w:p w:rsidR="00744004" w:rsidRPr="00223F9B" w:rsidRDefault="00744004" w:rsidP="00744004">
      <w:pPr>
        <w:numPr>
          <w:ilvl w:val="0"/>
          <w:numId w:val="23"/>
        </w:numPr>
        <w:autoSpaceDE w:val="0"/>
        <w:autoSpaceDN w:val="0"/>
        <w:adjustRightInd w:val="0"/>
        <w:spacing w:after="120"/>
        <w:jc w:val="both"/>
        <w:rPr>
          <w:rFonts w:ascii="Calibri" w:hAnsi="Calibri" w:cs="Arial"/>
          <w:sz w:val="22"/>
          <w:szCs w:val="22"/>
        </w:rPr>
      </w:pPr>
      <w:r>
        <w:rPr>
          <w:rFonts w:ascii="Calibri" w:hAnsi="Calibri" w:cs="Arial"/>
          <w:sz w:val="22"/>
          <w:szCs w:val="22"/>
        </w:rPr>
        <w:t>P</w:t>
      </w:r>
      <w:r w:rsidRPr="00223F9B">
        <w:rPr>
          <w:rFonts w:ascii="Calibri" w:hAnsi="Calibri" w:cs="Arial"/>
          <w:sz w:val="22"/>
          <w:szCs w:val="22"/>
        </w:rPr>
        <w:t>ři časovém rozvržení prezentace si vyčleňte více času na důležité a zásadní věci, méně na formální záležitosti (úvod, zakončení)</w:t>
      </w:r>
      <w:r>
        <w:rPr>
          <w:rFonts w:ascii="Calibri" w:hAnsi="Calibri" w:cs="Arial"/>
          <w:sz w:val="22"/>
          <w:szCs w:val="22"/>
        </w:rPr>
        <w:t>.</w:t>
      </w:r>
    </w:p>
    <w:p w:rsidR="00744004" w:rsidRPr="00223F9B" w:rsidRDefault="00744004" w:rsidP="00744004">
      <w:pPr>
        <w:numPr>
          <w:ilvl w:val="0"/>
          <w:numId w:val="23"/>
        </w:numPr>
        <w:autoSpaceDE w:val="0"/>
        <w:autoSpaceDN w:val="0"/>
        <w:adjustRightInd w:val="0"/>
        <w:spacing w:after="120"/>
        <w:jc w:val="both"/>
        <w:rPr>
          <w:rFonts w:ascii="Calibri" w:hAnsi="Calibri" w:cs="Arial"/>
          <w:sz w:val="22"/>
          <w:szCs w:val="22"/>
        </w:rPr>
      </w:pPr>
      <w:r>
        <w:rPr>
          <w:rFonts w:ascii="Calibri" w:hAnsi="Calibri" w:cs="Arial"/>
          <w:sz w:val="22"/>
          <w:szCs w:val="22"/>
        </w:rPr>
        <w:t>Č</w:t>
      </w:r>
      <w:r w:rsidRPr="00223F9B">
        <w:rPr>
          <w:rFonts w:ascii="Calibri" w:hAnsi="Calibri" w:cs="Arial"/>
          <w:sz w:val="22"/>
          <w:szCs w:val="22"/>
        </w:rPr>
        <w:t>asové nastavení p</w:t>
      </w:r>
      <w:r>
        <w:rPr>
          <w:rFonts w:ascii="Calibri" w:hAnsi="Calibri" w:cs="Arial"/>
          <w:sz w:val="22"/>
          <w:szCs w:val="22"/>
        </w:rPr>
        <w:t>rezentace vám může velmi pomoci.</w:t>
      </w:r>
    </w:p>
    <w:p w:rsidR="00744004" w:rsidRPr="00223F9B" w:rsidRDefault="00744004" w:rsidP="00744004">
      <w:pPr>
        <w:numPr>
          <w:ilvl w:val="0"/>
          <w:numId w:val="23"/>
        </w:numPr>
        <w:autoSpaceDE w:val="0"/>
        <w:autoSpaceDN w:val="0"/>
        <w:adjustRightInd w:val="0"/>
        <w:spacing w:after="120"/>
        <w:jc w:val="both"/>
        <w:rPr>
          <w:rFonts w:ascii="Calibri" w:hAnsi="Calibri" w:cs="Arial"/>
          <w:sz w:val="22"/>
          <w:szCs w:val="22"/>
        </w:rPr>
      </w:pPr>
      <w:r>
        <w:rPr>
          <w:rFonts w:ascii="Calibri" w:hAnsi="Calibri" w:cs="Arial"/>
          <w:sz w:val="22"/>
          <w:szCs w:val="22"/>
        </w:rPr>
        <w:t>N</w:t>
      </w:r>
      <w:r w:rsidRPr="00223F9B">
        <w:rPr>
          <w:rFonts w:ascii="Calibri" w:hAnsi="Calibri" w:cs="Arial"/>
          <w:sz w:val="22"/>
          <w:szCs w:val="22"/>
        </w:rPr>
        <w:t xml:space="preserve">astavte si přechody snímků tak, jak to nejlépe vyhovuje vašim potřebám. </w:t>
      </w:r>
    </w:p>
    <w:p w:rsidR="00744004" w:rsidRPr="00223F9B" w:rsidRDefault="00494204" w:rsidP="00744004">
      <w:pPr>
        <w:autoSpaceDE w:val="0"/>
        <w:autoSpaceDN w:val="0"/>
        <w:adjustRightInd w:val="0"/>
        <w:spacing w:after="120"/>
        <w:ind w:left="360"/>
        <w:rPr>
          <w:rFonts w:ascii="Calibri" w:hAnsi="Calibri" w:cs="Arial"/>
          <w:sz w:val="22"/>
          <w:szCs w:val="22"/>
        </w:rPr>
      </w:pPr>
      <w:r>
        <w:rPr>
          <w:rFonts w:ascii="Calibri" w:hAnsi="Calibri" w:cs="Arial"/>
          <w:sz w:val="22"/>
          <w:szCs w:val="22"/>
        </w:rPr>
        <w:br w:type="page"/>
      </w:r>
      <w:r w:rsidR="00744004" w:rsidRPr="00223F9B">
        <w:rPr>
          <w:rFonts w:ascii="Calibri" w:hAnsi="Calibri" w:cs="Arial"/>
          <w:sz w:val="22"/>
          <w:szCs w:val="22"/>
        </w:rPr>
        <w:lastRenderedPageBreak/>
        <w:t xml:space="preserve">V rámci PowerPointu máte tyto možnosti: </w:t>
      </w:r>
    </w:p>
    <w:p w:rsidR="00744004" w:rsidRPr="00223F9B" w:rsidRDefault="00744004" w:rsidP="00744004">
      <w:pPr>
        <w:numPr>
          <w:ilvl w:val="0"/>
          <w:numId w:val="61"/>
        </w:numPr>
        <w:autoSpaceDE w:val="0"/>
        <w:autoSpaceDN w:val="0"/>
        <w:adjustRightInd w:val="0"/>
        <w:spacing w:after="120"/>
        <w:jc w:val="both"/>
        <w:outlineLvl w:val="0"/>
        <w:rPr>
          <w:rFonts w:ascii="Calibri" w:hAnsi="Calibri" w:cs="Arial"/>
          <w:sz w:val="22"/>
          <w:szCs w:val="22"/>
        </w:rPr>
      </w:pPr>
      <w:bookmarkStart w:id="74" w:name="_Toc326241268"/>
      <w:r w:rsidRPr="00223F9B">
        <w:rPr>
          <w:rFonts w:ascii="Calibri" w:hAnsi="Calibri" w:cs="Arial"/>
          <w:sz w:val="22"/>
          <w:szCs w:val="22"/>
        </w:rPr>
        <w:t>Ruční přechod mezi snímky</w:t>
      </w:r>
      <w:bookmarkEnd w:id="74"/>
    </w:p>
    <w:p w:rsidR="00744004" w:rsidRPr="00223F9B" w:rsidRDefault="00744004" w:rsidP="00744004">
      <w:pPr>
        <w:numPr>
          <w:ilvl w:val="1"/>
          <w:numId w:val="62"/>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výhoda: když prezentujete obsah daného snímku</w:t>
      </w:r>
      <w:r>
        <w:rPr>
          <w:rFonts w:ascii="Calibri" w:hAnsi="Calibri" w:cs="Arial"/>
          <w:sz w:val="22"/>
          <w:szCs w:val="22"/>
        </w:rPr>
        <w:t>, přejdete na další a</w:t>
      </w:r>
      <w:r w:rsidRPr="00223F9B">
        <w:rPr>
          <w:rFonts w:ascii="Calibri" w:hAnsi="Calibri" w:cs="Arial"/>
          <w:sz w:val="22"/>
          <w:szCs w:val="22"/>
        </w:rPr>
        <w:t xml:space="preserve"> stejně tak se kdykoliv vrátíte;</w:t>
      </w:r>
    </w:p>
    <w:p w:rsidR="00744004" w:rsidRPr="00223F9B" w:rsidRDefault="00744004" w:rsidP="00744004">
      <w:pPr>
        <w:numPr>
          <w:ilvl w:val="1"/>
          <w:numId w:val="62"/>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nevýhoda: musíte si hlídat čas tak, abyste celou prezentaci stihli prezentovat v daném časovém limitu.</w:t>
      </w:r>
    </w:p>
    <w:p w:rsidR="00744004" w:rsidRPr="00223F9B" w:rsidRDefault="00744004" w:rsidP="00744004">
      <w:pPr>
        <w:autoSpaceDE w:val="0"/>
        <w:autoSpaceDN w:val="0"/>
        <w:adjustRightInd w:val="0"/>
        <w:spacing w:after="120"/>
        <w:ind w:left="1440"/>
        <w:rPr>
          <w:rFonts w:ascii="Calibri" w:hAnsi="Calibri" w:cs="Arial"/>
          <w:sz w:val="22"/>
          <w:szCs w:val="22"/>
        </w:rPr>
      </w:pPr>
      <w:r w:rsidRPr="00223F9B">
        <w:rPr>
          <w:rFonts w:ascii="Calibri" w:hAnsi="Calibri" w:cs="Arial"/>
          <w:sz w:val="22"/>
          <w:szCs w:val="22"/>
        </w:rPr>
        <w:t>Řešení: očíslovat si snímky, abyste věděli, kolik vám jich ještě zbývá.</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numPr>
          <w:ilvl w:val="0"/>
          <w:numId w:val="61"/>
        </w:numPr>
        <w:autoSpaceDE w:val="0"/>
        <w:autoSpaceDN w:val="0"/>
        <w:adjustRightInd w:val="0"/>
        <w:spacing w:after="120"/>
        <w:jc w:val="both"/>
        <w:outlineLvl w:val="0"/>
        <w:rPr>
          <w:rFonts w:ascii="Calibri" w:hAnsi="Calibri" w:cs="Arial"/>
          <w:sz w:val="22"/>
          <w:szCs w:val="22"/>
        </w:rPr>
      </w:pPr>
      <w:bookmarkStart w:id="75" w:name="_Toc326241269"/>
      <w:r w:rsidRPr="00223F9B">
        <w:rPr>
          <w:rFonts w:ascii="Calibri" w:hAnsi="Calibri" w:cs="Arial"/>
          <w:sz w:val="22"/>
          <w:szCs w:val="22"/>
        </w:rPr>
        <w:t>Automatické časování – pravidelný časový interval mezi snímky</w:t>
      </w:r>
      <w:bookmarkEnd w:id="75"/>
    </w:p>
    <w:p w:rsidR="00744004" w:rsidRPr="00223F9B" w:rsidRDefault="00744004" w:rsidP="00744004">
      <w:pPr>
        <w:numPr>
          <w:ilvl w:val="0"/>
          <w:numId w:val="24"/>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výhody – jednoduché nastavení časování, nemusíte si hlídat celkový čas vymezený na prezentaci;</w:t>
      </w:r>
    </w:p>
    <w:p w:rsidR="00744004" w:rsidRPr="00223F9B" w:rsidRDefault="00744004" w:rsidP="00744004">
      <w:pPr>
        <w:numPr>
          <w:ilvl w:val="0"/>
          <w:numId w:val="24"/>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nevýhody – obtížné při vytváření prezentace, neboť se musí obsah snímků nastavit tak, abyste ke každému mluvili stejně dlouhou dobu; při otázce nebo přerušení ze strany komise může dojít k překročení nastaveného času pro daný snímek (lze se vrátit, ale bude vás to rušit)</w:t>
      </w:r>
      <w:r>
        <w:rPr>
          <w:rFonts w:ascii="Calibri" w:hAnsi="Calibri" w:cs="Arial"/>
          <w:sz w:val="22"/>
          <w:szCs w:val="22"/>
        </w:rPr>
        <w:t>.</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ind w:firstLine="708"/>
        <w:outlineLvl w:val="0"/>
        <w:rPr>
          <w:rFonts w:ascii="Calibri" w:hAnsi="Calibri" w:cs="Arial"/>
          <w:sz w:val="22"/>
          <w:szCs w:val="22"/>
        </w:rPr>
      </w:pPr>
      <w:bookmarkStart w:id="76" w:name="_Toc326241270"/>
      <w:r w:rsidRPr="00223F9B">
        <w:rPr>
          <w:rFonts w:ascii="Calibri" w:hAnsi="Calibri" w:cs="Arial"/>
          <w:sz w:val="22"/>
          <w:szCs w:val="22"/>
        </w:rPr>
        <w:t>C) Automatické časování – nepravidelný časový interval mezi snímky</w:t>
      </w:r>
      <w:bookmarkEnd w:id="76"/>
    </w:p>
    <w:p w:rsidR="00744004" w:rsidRPr="00223F9B" w:rsidRDefault="00744004" w:rsidP="00744004">
      <w:pPr>
        <w:numPr>
          <w:ilvl w:val="0"/>
          <w:numId w:val="25"/>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při zkoušení prezentace si časové intervaly změny snímků nahrajete dle potřeby komentáře, který chcete říci;</w:t>
      </w:r>
    </w:p>
    <w:p w:rsidR="00744004" w:rsidRPr="00223F9B" w:rsidRDefault="00744004" w:rsidP="00744004">
      <w:pPr>
        <w:numPr>
          <w:ilvl w:val="0"/>
          <w:numId w:val="25"/>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výhod</w:t>
      </w:r>
      <w:r>
        <w:rPr>
          <w:rFonts w:ascii="Calibri" w:hAnsi="Calibri" w:cs="Arial"/>
          <w:sz w:val="22"/>
          <w:szCs w:val="22"/>
        </w:rPr>
        <w:t>y</w:t>
      </w:r>
      <w:r w:rsidRPr="00223F9B">
        <w:rPr>
          <w:rFonts w:ascii="Calibri" w:hAnsi="Calibri" w:cs="Arial"/>
          <w:sz w:val="22"/>
          <w:szCs w:val="22"/>
        </w:rPr>
        <w:t>: doba zobrazení každého snímku vychází z vaší potřeby; je hlídán celkový čas prezentace;</w:t>
      </w:r>
    </w:p>
    <w:p w:rsidR="00744004" w:rsidRPr="00223F9B" w:rsidRDefault="00744004" w:rsidP="00744004">
      <w:pPr>
        <w:numPr>
          <w:ilvl w:val="0"/>
          <w:numId w:val="25"/>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nevýhoda: obtížnější nastavení časování, otázka či přerušení ze strany komise opět naruší soulad časového nastavení snímku a ústní prezentace informací k danému snímku.</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Základní a zásadní doporučení je zkoušet, zkoušet a zkoušet reálnou podobu obhajoby před vlastní realizací se stopkami v ruce a </w:t>
      </w:r>
      <w:r>
        <w:rPr>
          <w:rFonts w:ascii="Calibri" w:hAnsi="Calibri" w:cs="Arial"/>
          <w:sz w:val="22"/>
          <w:szCs w:val="22"/>
        </w:rPr>
        <w:t>do</w:t>
      </w:r>
      <w:r w:rsidRPr="00223F9B">
        <w:rPr>
          <w:rFonts w:ascii="Calibri" w:hAnsi="Calibri" w:cs="Arial"/>
          <w:sz w:val="22"/>
          <w:szCs w:val="22"/>
        </w:rPr>
        <w:t>ladit si tak zvolenou variantu do vymezeného času.</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pStyle w:val="Nadpis2"/>
        <w:spacing w:after="120"/>
        <w:rPr>
          <w:rFonts w:ascii="Calibri" w:hAnsi="Calibri"/>
          <w:sz w:val="22"/>
          <w:szCs w:val="22"/>
        </w:rPr>
      </w:pPr>
      <w:bookmarkStart w:id="77" w:name="_Toc326241271"/>
      <w:r w:rsidRPr="00223F9B">
        <w:rPr>
          <w:rFonts w:ascii="Calibri" w:hAnsi="Calibri"/>
          <w:sz w:val="22"/>
          <w:szCs w:val="22"/>
        </w:rPr>
        <w:t>3.2 Zodpovězení otázek oponenta a komise</w:t>
      </w:r>
      <w:bookmarkEnd w:id="77"/>
    </w:p>
    <w:p w:rsidR="00744004" w:rsidRPr="00223F9B" w:rsidRDefault="00744004" w:rsidP="00744004">
      <w:pPr>
        <w:autoSpaceDE w:val="0"/>
        <w:autoSpaceDN w:val="0"/>
        <w:adjustRightInd w:val="0"/>
        <w:spacing w:after="120"/>
        <w:ind w:firstLine="12"/>
        <w:rPr>
          <w:rFonts w:ascii="Calibri" w:hAnsi="Calibri" w:cs="Arial"/>
          <w:sz w:val="22"/>
          <w:szCs w:val="22"/>
        </w:rPr>
      </w:pPr>
      <w:r w:rsidRPr="00223F9B">
        <w:rPr>
          <w:rFonts w:ascii="Calibri" w:hAnsi="Calibri" w:cs="Arial"/>
          <w:sz w:val="22"/>
          <w:szCs w:val="22"/>
        </w:rPr>
        <w:t>Před prezentací si řádně přečtěte posudek oponenta</w:t>
      </w:r>
      <w:r>
        <w:rPr>
          <w:rFonts w:ascii="Calibri" w:hAnsi="Calibri" w:cs="Arial"/>
          <w:sz w:val="22"/>
          <w:szCs w:val="22"/>
        </w:rPr>
        <w:t xml:space="preserve"> a vedoucího práce</w:t>
      </w:r>
      <w:r w:rsidRPr="00223F9B">
        <w:rPr>
          <w:rFonts w:ascii="Calibri" w:hAnsi="Calibri" w:cs="Arial"/>
          <w:sz w:val="22"/>
          <w:szCs w:val="22"/>
        </w:rPr>
        <w:t>. Pokud v n</w:t>
      </w:r>
      <w:r>
        <w:rPr>
          <w:rFonts w:ascii="Calibri" w:hAnsi="Calibri" w:cs="Arial"/>
          <w:sz w:val="22"/>
          <w:szCs w:val="22"/>
        </w:rPr>
        <w:t>ich</w:t>
      </w:r>
      <w:r w:rsidRPr="00223F9B">
        <w:rPr>
          <w:rFonts w:ascii="Calibri" w:hAnsi="Calibri" w:cs="Arial"/>
          <w:sz w:val="22"/>
          <w:szCs w:val="22"/>
        </w:rPr>
        <w:t xml:space="preserve"> nebudou uvedeny přímo otázky, které</w:t>
      </w:r>
      <w:r>
        <w:rPr>
          <w:rFonts w:ascii="Calibri" w:hAnsi="Calibri" w:cs="Arial"/>
          <w:sz w:val="22"/>
          <w:szCs w:val="22"/>
        </w:rPr>
        <w:t xml:space="preserve"> </w:t>
      </w:r>
      <w:r w:rsidRPr="00892501">
        <w:rPr>
          <w:rFonts w:ascii="Calibri" w:hAnsi="Calibri" w:cs="Arial"/>
          <w:sz w:val="22"/>
          <w:szCs w:val="22"/>
        </w:rPr>
        <w:t>k vám</w:t>
      </w:r>
      <w:r>
        <w:rPr>
          <w:rFonts w:ascii="Calibri" w:hAnsi="Calibri" w:cs="Arial"/>
          <w:sz w:val="22"/>
          <w:szCs w:val="22"/>
        </w:rPr>
        <w:t xml:space="preserve"> budou autoři posudků </w:t>
      </w:r>
      <w:r w:rsidRPr="00223F9B">
        <w:rPr>
          <w:rFonts w:ascii="Calibri" w:hAnsi="Calibri" w:cs="Arial"/>
          <w:sz w:val="22"/>
          <w:szCs w:val="22"/>
        </w:rPr>
        <w:t xml:space="preserve">mít, zaměřte se na slabé a silné stránky, kterých se </w:t>
      </w:r>
      <w:r>
        <w:rPr>
          <w:rFonts w:ascii="Calibri" w:hAnsi="Calibri" w:cs="Arial"/>
          <w:sz w:val="22"/>
          <w:szCs w:val="22"/>
        </w:rPr>
        <w:t>posudky</w:t>
      </w:r>
      <w:r w:rsidRPr="00223F9B">
        <w:rPr>
          <w:rFonts w:ascii="Calibri" w:hAnsi="Calibri" w:cs="Arial"/>
          <w:sz w:val="22"/>
          <w:szCs w:val="22"/>
        </w:rPr>
        <w:t xml:space="preserve"> týk</w:t>
      </w:r>
      <w:r>
        <w:rPr>
          <w:rFonts w:ascii="Calibri" w:hAnsi="Calibri" w:cs="Arial"/>
          <w:sz w:val="22"/>
          <w:szCs w:val="22"/>
        </w:rPr>
        <w:t>ají,</w:t>
      </w:r>
      <w:r w:rsidRPr="00223F9B">
        <w:rPr>
          <w:rFonts w:ascii="Calibri" w:hAnsi="Calibri" w:cs="Arial"/>
          <w:sz w:val="22"/>
          <w:szCs w:val="22"/>
        </w:rPr>
        <w:t xml:space="preserve"> a připravte si k nim komentáře. Např. v oponentském posudku bude napsáno, že téma nebylo zpracováno dostatečně do hloubky, pak by mohla znít otázka oponenta, proč tomu tak bylo. </w:t>
      </w:r>
    </w:p>
    <w:p w:rsidR="00744004" w:rsidRPr="00223F9B" w:rsidRDefault="00744004" w:rsidP="00744004">
      <w:pPr>
        <w:autoSpaceDE w:val="0"/>
        <w:autoSpaceDN w:val="0"/>
        <w:adjustRightInd w:val="0"/>
        <w:spacing w:after="120"/>
        <w:ind w:firstLine="12"/>
        <w:rPr>
          <w:rFonts w:ascii="Calibri" w:hAnsi="Calibri" w:cs="Arial"/>
          <w:sz w:val="22"/>
          <w:szCs w:val="22"/>
        </w:rPr>
      </w:pPr>
    </w:p>
    <w:p w:rsidR="00744004" w:rsidRPr="00223F9B" w:rsidRDefault="00744004" w:rsidP="00744004">
      <w:pPr>
        <w:autoSpaceDE w:val="0"/>
        <w:autoSpaceDN w:val="0"/>
        <w:adjustRightInd w:val="0"/>
        <w:spacing w:after="120"/>
        <w:ind w:firstLine="12"/>
        <w:outlineLvl w:val="0"/>
        <w:rPr>
          <w:rFonts w:ascii="Calibri" w:hAnsi="Calibri" w:cs="Arial"/>
          <w:sz w:val="22"/>
          <w:szCs w:val="22"/>
        </w:rPr>
      </w:pPr>
      <w:bookmarkStart w:id="78" w:name="_Toc326241272"/>
      <w:r w:rsidRPr="00223F9B">
        <w:rPr>
          <w:rFonts w:ascii="Calibri" w:hAnsi="Calibri" w:cs="Arial"/>
          <w:sz w:val="22"/>
          <w:szCs w:val="22"/>
        </w:rPr>
        <w:t>Kdy může dojít v rámci obhajoby k zodpovězení otázek členů komise?</w:t>
      </w:r>
      <w:bookmarkEnd w:id="78"/>
    </w:p>
    <w:p w:rsidR="00744004" w:rsidRPr="00223F9B" w:rsidRDefault="00744004" w:rsidP="00744004">
      <w:pPr>
        <w:numPr>
          <w:ilvl w:val="0"/>
          <w:numId w:val="26"/>
        </w:numPr>
        <w:autoSpaceDE w:val="0"/>
        <w:autoSpaceDN w:val="0"/>
        <w:adjustRightInd w:val="0"/>
        <w:spacing w:after="120"/>
        <w:jc w:val="both"/>
        <w:rPr>
          <w:rFonts w:ascii="Calibri" w:hAnsi="Calibri" w:cs="Arial"/>
          <w:sz w:val="22"/>
          <w:szCs w:val="22"/>
        </w:rPr>
      </w:pPr>
      <w:r>
        <w:rPr>
          <w:rFonts w:ascii="Calibri" w:hAnsi="Calibri" w:cs="Arial"/>
          <w:sz w:val="22"/>
          <w:szCs w:val="22"/>
        </w:rPr>
        <w:t>P</w:t>
      </w:r>
      <w:r w:rsidRPr="00223F9B">
        <w:rPr>
          <w:rFonts w:ascii="Calibri" w:hAnsi="Calibri" w:cs="Arial"/>
          <w:sz w:val="22"/>
          <w:szCs w:val="22"/>
        </w:rPr>
        <w:t>okud si odpovědi na otázky předem zapracujete do prezentace, tak je kladeno méně doplňujících otázek</w:t>
      </w:r>
      <w:r>
        <w:rPr>
          <w:rFonts w:ascii="Calibri" w:hAnsi="Calibri" w:cs="Arial"/>
          <w:sz w:val="22"/>
          <w:szCs w:val="22"/>
        </w:rPr>
        <w:t>.</w:t>
      </w:r>
    </w:p>
    <w:p w:rsidR="00744004" w:rsidRPr="00223F9B" w:rsidRDefault="00744004" w:rsidP="00744004">
      <w:pPr>
        <w:numPr>
          <w:ilvl w:val="0"/>
          <w:numId w:val="26"/>
        </w:numPr>
        <w:autoSpaceDE w:val="0"/>
        <w:autoSpaceDN w:val="0"/>
        <w:adjustRightInd w:val="0"/>
        <w:spacing w:after="120"/>
        <w:jc w:val="both"/>
        <w:rPr>
          <w:rFonts w:ascii="Calibri" w:hAnsi="Calibri" w:cs="Arial"/>
          <w:sz w:val="22"/>
          <w:szCs w:val="22"/>
        </w:rPr>
      </w:pPr>
      <w:r>
        <w:rPr>
          <w:rFonts w:ascii="Calibri" w:hAnsi="Calibri" w:cs="Arial"/>
          <w:sz w:val="22"/>
          <w:szCs w:val="22"/>
        </w:rPr>
        <w:t>V</w:t>
      </w:r>
      <w:r w:rsidRPr="00223F9B">
        <w:rPr>
          <w:rFonts w:ascii="Calibri" w:hAnsi="Calibri" w:cs="Arial"/>
          <w:sz w:val="22"/>
          <w:szCs w:val="22"/>
        </w:rPr>
        <w:t xml:space="preserve"> průběhu prezentace </w:t>
      </w:r>
      <w:r>
        <w:rPr>
          <w:rFonts w:ascii="Calibri" w:hAnsi="Calibri" w:cs="Arial"/>
          <w:sz w:val="22"/>
          <w:szCs w:val="22"/>
        </w:rPr>
        <w:t xml:space="preserve">se </w:t>
      </w:r>
      <w:r w:rsidRPr="00223F9B">
        <w:rPr>
          <w:rFonts w:ascii="Calibri" w:hAnsi="Calibri" w:cs="Arial"/>
          <w:sz w:val="22"/>
          <w:szCs w:val="22"/>
        </w:rPr>
        <w:t xml:space="preserve">na konci každého snímku zeptáte, </w:t>
      </w:r>
      <w:r>
        <w:rPr>
          <w:rFonts w:ascii="Calibri" w:hAnsi="Calibri" w:cs="Arial"/>
          <w:sz w:val="22"/>
          <w:szCs w:val="22"/>
        </w:rPr>
        <w:t>zda</w:t>
      </w:r>
      <w:r w:rsidRPr="00223F9B">
        <w:rPr>
          <w:rFonts w:ascii="Calibri" w:hAnsi="Calibri" w:cs="Arial"/>
          <w:sz w:val="22"/>
          <w:szCs w:val="22"/>
        </w:rPr>
        <w:t xml:space="preserve"> jsou k danému snímku</w:t>
      </w:r>
      <w:r>
        <w:rPr>
          <w:rFonts w:ascii="Calibri" w:hAnsi="Calibri" w:cs="Arial"/>
          <w:sz w:val="22"/>
          <w:szCs w:val="22"/>
        </w:rPr>
        <w:t xml:space="preserve"> otázky. V</w:t>
      </w:r>
      <w:r w:rsidRPr="00223F9B">
        <w:rPr>
          <w:rFonts w:ascii="Calibri" w:hAnsi="Calibri" w:cs="Arial"/>
          <w:sz w:val="22"/>
          <w:szCs w:val="22"/>
        </w:rPr>
        <w:t>ýhodou je, že se pak většinou už nemusíte k danému snímku vracet</w:t>
      </w:r>
      <w:r>
        <w:rPr>
          <w:rFonts w:ascii="Calibri" w:hAnsi="Calibri" w:cs="Arial"/>
          <w:sz w:val="22"/>
          <w:szCs w:val="22"/>
        </w:rPr>
        <w:t>.</w:t>
      </w:r>
    </w:p>
    <w:p w:rsidR="00744004" w:rsidRPr="00223F9B" w:rsidRDefault="00744004" w:rsidP="00744004">
      <w:pPr>
        <w:numPr>
          <w:ilvl w:val="0"/>
          <w:numId w:val="26"/>
        </w:numPr>
        <w:autoSpaceDE w:val="0"/>
        <w:autoSpaceDN w:val="0"/>
        <w:adjustRightInd w:val="0"/>
        <w:spacing w:after="120"/>
        <w:jc w:val="both"/>
        <w:rPr>
          <w:rFonts w:ascii="Calibri" w:hAnsi="Calibri" w:cs="Arial"/>
          <w:sz w:val="22"/>
          <w:szCs w:val="22"/>
        </w:rPr>
      </w:pPr>
      <w:r>
        <w:rPr>
          <w:rFonts w:ascii="Calibri" w:hAnsi="Calibri" w:cs="Arial"/>
          <w:sz w:val="22"/>
          <w:szCs w:val="22"/>
        </w:rPr>
        <w:t>V</w:t>
      </w:r>
      <w:r w:rsidRPr="00223F9B">
        <w:rPr>
          <w:rFonts w:ascii="Calibri" w:hAnsi="Calibri" w:cs="Arial"/>
          <w:sz w:val="22"/>
          <w:szCs w:val="22"/>
        </w:rPr>
        <w:t xml:space="preserve"> průběhu prezentace </w:t>
      </w:r>
      <w:r>
        <w:rPr>
          <w:rFonts w:ascii="Calibri" w:hAnsi="Calibri" w:cs="Arial"/>
          <w:sz w:val="22"/>
          <w:szCs w:val="22"/>
        </w:rPr>
        <w:t xml:space="preserve"> - z iniciativy oponenta.  Pro vás je tento způsob </w:t>
      </w:r>
      <w:r w:rsidRPr="00223F9B">
        <w:rPr>
          <w:rFonts w:ascii="Calibri" w:hAnsi="Calibri" w:cs="Arial"/>
          <w:sz w:val="22"/>
          <w:szCs w:val="22"/>
        </w:rPr>
        <w:t>nejhorší možn</w:t>
      </w:r>
      <w:r>
        <w:rPr>
          <w:rFonts w:ascii="Calibri" w:hAnsi="Calibri" w:cs="Arial"/>
          <w:sz w:val="22"/>
          <w:szCs w:val="22"/>
        </w:rPr>
        <w:t>ou variantou</w:t>
      </w:r>
      <w:r w:rsidRPr="00223F9B">
        <w:rPr>
          <w:rFonts w:ascii="Calibri" w:hAnsi="Calibri" w:cs="Arial"/>
          <w:sz w:val="22"/>
          <w:szCs w:val="22"/>
        </w:rPr>
        <w:t xml:space="preserve">, protože jste vytrženi </w:t>
      </w:r>
      <w:r>
        <w:rPr>
          <w:rFonts w:ascii="Calibri" w:hAnsi="Calibri" w:cs="Arial"/>
          <w:sz w:val="22"/>
          <w:szCs w:val="22"/>
        </w:rPr>
        <w:t>z připraveného průběhu obhajoby.</w:t>
      </w:r>
    </w:p>
    <w:p w:rsidR="00744004" w:rsidRPr="00223F9B" w:rsidRDefault="00744004" w:rsidP="00744004">
      <w:pPr>
        <w:numPr>
          <w:ilvl w:val="0"/>
          <w:numId w:val="26"/>
        </w:numPr>
        <w:autoSpaceDE w:val="0"/>
        <w:autoSpaceDN w:val="0"/>
        <w:adjustRightInd w:val="0"/>
        <w:spacing w:after="120"/>
        <w:jc w:val="both"/>
        <w:rPr>
          <w:rFonts w:ascii="Calibri" w:hAnsi="Calibri" w:cs="Arial"/>
          <w:sz w:val="22"/>
          <w:szCs w:val="22"/>
        </w:rPr>
      </w:pPr>
      <w:r>
        <w:rPr>
          <w:rFonts w:ascii="Calibri" w:hAnsi="Calibri" w:cs="Arial"/>
          <w:sz w:val="22"/>
          <w:szCs w:val="22"/>
        </w:rPr>
        <w:lastRenderedPageBreak/>
        <w:t>N</w:t>
      </w:r>
      <w:r w:rsidRPr="00223F9B">
        <w:rPr>
          <w:rFonts w:ascii="Calibri" w:hAnsi="Calibri" w:cs="Arial"/>
          <w:sz w:val="22"/>
          <w:szCs w:val="22"/>
        </w:rPr>
        <w:t>a konci prezentace</w:t>
      </w:r>
      <w:r>
        <w:rPr>
          <w:rFonts w:ascii="Calibri" w:hAnsi="Calibri" w:cs="Arial"/>
          <w:sz w:val="22"/>
          <w:szCs w:val="22"/>
        </w:rPr>
        <w:t>. V</w:t>
      </w:r>
      <w:r w:rsidRPr="00223F9B">
        <w:rPr>
          <w:rFonts w:ascii="Calibri" w:hAnsi="Calibri" w:cs="Arial"/>
          <w:sz w:val="22"/>
          <w:szCs w:val="22"/>
        </w:rPr>
        <w:t>ýhodou je, že máte vše odpřednášené a jste uvolněni</w:t>
      </w:r>
      <w:r>
        <w:rPr>
          <w:rFonts w:ascii="Calibri" w:hAnsi="Calibri" w:cs="Arial"/>
          <w:sz w:val="22"/>
          <w:szCs w:val="22"/>
        </w:rPr>
        <w:t>. N</w:t>
      </w:r>
      <w:r w:rsidRPr="00223F9B">
        <w:rPr>
          <w:rFonts w:ascii="Calibri" w:hAnsi="Calibri" w:cs="Arial"/>
          <w:sz w:val="22"/>
          <w:szCs w:val="22"/>
        </w:rPr>
        <w:t xml:space="preserve">evýhodou je, že se může stát, že se budete muset vrátit k určitým snímkům (např. </w:t>
      </w:r>
      <w:r>
        <w:rPr>
          <w:rFonts w:ascii="Calibri" w:hAnsi="Calibri" w:cs="Arial"/>
          <w:sz w:val="22"/>
          <w:szCs w:val="22"/>
        </w:rPr>
        <w:t xml:space="preserve">ke </w:t>
      </w:r>
      <w:r w:rsidRPr="00223F9B">
        <w:rPr>
          <w:rFonts w:ascii="Calibri" w:hAnsi="Calibri" w:cs="Arial"/>
          <w:sz w:val="22"/>
          <w:szCs w:val="22"/>
        </w:rPr>
        <w:t>snímk</w:t>
      </w:r>
      <w:r>
        <w:rPr>
          <w:rFonts w:ascii="Calibri" w:hAnsi="Calibri" w:cs="Arial"/>
          <w:sz w:val="22"/>
          <w:szCs w:val="22"/>
        </w:rPr>
        <w:t>u</w:t>
      </w:r>
      <w:r w:rsidRPr="00223F9B">
        <w:rPr>
          <w:rFonts w:ascii="Calibri" w:hAnsi="Calibri" w:cs="Arial"/>
          <w:sz w:val="22"/>
          <w:szCs w:val="22"/>
        </w:rPr>
        <w:t xml:space="preserve"> s grafy).</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rPr>
          <w:rFonts w:ascii="Calibri" w:hAnsi="Calibri" w:cs="Arial"/>
          <w:sz w:val="22"/>
          <w:szCs w:val="22"/>
          <w:u w:val="single"/>
        </w:rPr>
      </w:pPr>
      <w:r w:rsidRPr="00223F9B">
        <w:rPr>
          <w:rFonts w:ascii="Calibri" w:hAnsi="Calibri" w:cs="Arial"/>
          <w:sz w:val="22"/>
          <w:szCs w:val="22"/>
          <w:u w:val="single"/>
        </w:rPr>
        <w:t>Dobrá rada nad zlato…</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Aby pro vás dotazy byly co nejméně rušivé, nastavte si pravidla podle toho, jak vám to vyhovuje. V úvodu obhajoby lze říci, že otázky budou zodpovězeny v průběhu prezentace nebo na konci prezentace. Komise by to tak mohla respektovat. Navíc můžete </w:t>
      </w:r>
      <w:r>
        <w:rPr>
          <w:rFonts w:ascii="Calibri" w:hAnsi="Calibri" w:cs="Arial"/>
          <w:sz w:val="22"/>
          <w:szCs w:val="22"/>
        </w:rPr>
        <w:t xml:space="preserve">komisi více </w:t>
      </w:r>
      <w:r w:rsidRPr="00223F9B">
        <w:rPr>
          <w:rFonts w:ascii="Calibri" w:hAnsi="Calibri" w:cs="Arial"/>
          <w:sz w:val="22"/>
          <w:szCs w:val="22"/>
        </w:rPr>
        <w:t xml:space="preserve">zaujmout, protože budou sledovat, zda otázky byly skutečně zodpovězeny. </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u w:val="single"/>
        </w:rPr>
      </w:pPr>
      <w:bookmarkStart w:id="79" w:name="_Toc326241273"/>
      <w:r w:rsidRPr="00223F9B">
        <w:rPr>
          <w:rFonts w:ascii="Calibri" w:hAnsi="Calibri" w:cs="Arial"/>
          <w:sz w:val="22"/>
          <w:szCs w:val="22"/>
          <w:u w:val="single"/>
        </w:rPr>
        <w:t>Jak reagovat na nepřipravené otázky?</w:t>
      </w:r>
      <w:bookmarkEnd w:id="79"/>
    </w:p>
    <w:p w:rsidR="00744004" w:rsidRPr="00223F9B" w:rsidRDefault="00744004" w:rsidP="00744004">
      <w:pPr>
        <w:numPr>
          <w:ilvl w:val="0"/>
          <w:numId w:val="27"/>
        </w:numPr>
        <w:autoSpaceDE w:val="0"/>
        <w:autoSpaceDN w:val="0"/>
        <w:adjustRightInd w:val="0"/>
        <w:spacing w:after="120"/>
        <w:jc w:val="both"/>
        <w:rPr>
          <w:rFonts w:ascii="Calibri" w:hAnsi="Calibri" w:cs="Arial"/>
          <w:sz w:val="22"/>
          <w:szCs w:val="22"/>
        </w:rPr>
      </w:pPr>
      <w:r>
        <w:rPr>
          <w:rFonts w:ascii="Calibri" w:hAnsi="Calibri" w:cs="Arial"/>
          <w:sz w:val="22"/>
          <w:szCs w:val="22"/>
        </w:rPr>
        <w:t>P</w:t>
      </w:r>
      <w:r w:rsidRPr="00223F9B">
        <w:rPr>
          <w:rFonts w:ascii="Calibri" w:hAnsi="Calibri" w:cs="Arial"/>
          <w:sz w:val="22"/>
          <w:szCs w:val="22"/>
        </w:rPr>
        <w:t>okud znáte odpovědi, pak odpovězte (jasně a stručně)</w:t>
      </w:r>
      <w:r>
        <w:rPr>
          <w:rFonts w:ascii="Calibri" w:hAnsi="Calibri" w:cs="Arial"/>
          <w:sz w:val="22"/>
          <w:szCs w:val="22"/>
        </w:rPr>
        <w:t>.</w:t>
      </w:r>
    </w:p>
    <w:p w:rsidR="00744004" w:rsidRPr="00223F9B" w:rsidRDefault="00744004" w:rsidP="00744004">
      <w:pPr>
        <w:numPr>
          <w:ilvl w:val="0"/>
          <w:numId w:val="27"/>
        </w:numPr>
        <w:autoSpaceDE w:val="0"/>
        <w:autoSpaceDN w:val="0"/>
        <w:adjustRightInd w:val="0"/>
        <w:spacing w:after="120"/>
        <w:jc w:val="both"/>
        <w:rPr>
          <w:rFonts w:ascii="Calibri" w:hAnsi="Calibri" w:cs="Arial"/>
          <w:sz w:val="22"/>
          <w:szCs w:val="22"/>
        </w:rPr>
      </w:pPr>
      <w:r>
        <w:rPr>
          <w:rFonts w:ascii="Calibri" w:hAnsi="Calibri" w:cs="Arial"/>
          <w:sz w:val="22"/>
          <w:szCs w:val="22"/>
        </w:rPr>
        <w:t>V</w:t>
      </w:r>
      <w:r w:rsidRPr="00223F9B">
        <w:rPr>
          <w:rFonts w:ascii="Calibri" w:hAnsi="Calibri" w:cs="Arial"/>
          <w:sz w:val="22"/>
          <w:szCs w:val="22"/>
        </w:rPr>
        <w:t> případě subjektivních otázek, kdy porota spíše zkouší, jak budete reagovat, buďte nad věcí, můžete reagovat i jinak.</w:t>
      </w:r>
    </w:p>
    <w:p w:rsidR="00744004" w:rsidRPr="00223F9B" w:rsidRDefault="00744004" w:rsidP="00744004">
      <w:pPr>
        <w:autoSpaceDE w:val="0"/>
        <w:autoSpaceDN w:val="0"/>
        <w:adjustRightInd w:val="0"/>
        <w:spacing w:after="120"/>
        <w:rPr>
          <w:rFonts w:ascii="Calibri" w:hAnsi="Calibri" w:cs="Arial"/>
          <w:sz w:val="22"/>
          <w:szCs w:val="22"/>
        </w:rPr>
      </w:pPr>
      <w:r>
        <w:rPr>
          <w:rFonts w:ascii="Calibri" w:hAnsi="Calibri" w:cs="Arial"/>
          <w:sz w:val="22"/>
          <w:szCs w:val="22"/>
        </w:rPr>
        <w:t xml:space="preserve">Příklad: </w:t>
      </w:r>
      <w:r w:rsidRPr="00223F9B">
        <w:rPr>
          <w:rFonts w:ascii="Calibri" w:hAnsi="Calibri" w:cs="Arial"/>
          <w:sz w:val="22"/>
          <w:szCs w:val="22"/>
        </w:rPr>
        <w:t>Otázka komise: „Proč jste to dělal metodou A</w:t>
      </w:r>
      <w:r>
        <w:rPr>
          <w:rFonts w:ascii="Calibri" w:hAnsi="Calibri" w:cs="Arial"/>
          <w:sz w:val="22"/>
          <w:szCs w:val="22"/>
        </w:rPr>
        <w:t>,</w:t>
      </w:r>
      <w:r w:rsidRPr="00223F9B">
        <w:rPr>
          <w:rFonts w:ascii="Calibri" w:hAnsi="Calibri" w:cs="Arial"/>
          <w:sz w:val="22"/>
          <w:szCs w:val="22"/>
        </w:rPr>
        <w:t xml:space="preserve"> a ne metodou B, když B by byla jednodušší?“ Odpověď: „Mám rád výzvy, proto jsem si vybral složitější metodu, abych ukázal své dovednosti.“ </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pStyle w:val="Nadpis2"/>
        <w:spacing w:after="120"/>
        <w:rPr>
          <w:rFonts w:ascii="Calibri" w:hAnsi="Calibri"/>
          <w:sz w:val="22"/>
          <w:szCs w:val="22"/>
        </w:rPr>
      </w:pPr>
      <w:bookmarkStart w:id="80" w:name="_Toc326241274"/>
      <w:r w:rsidRPr="00223F9B">
        <w:rPr>
          <w:rFonts w:ascii="Calibri" w:hAnsi="Calibri"/>
          <w:sz w:val="22"/>
          <w:szCs w:val="22"/>
        </w:rPr>
        <w:t>3.3 Závěr prezentace</w:t>
      </w:r>
      <w:bookmarkEnd w:id="80"/>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Na závěr si nezapomeňte připravit poděkování:</w:t>
      </w:r>
    </w:p>
    <w:p w:rsidR="00744004" w:rsidRPr="00223F9B" w:rsidRDefault="00744004" w:rsidP="00744004">
      <w:pPr>
        <w:numPr>
          <w:ilvl w:val="0"/>
          <w:numId w:val="27"/>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 xml:space="preserve">za pomoc vedoucímu maturitní práce, </w:t>
      </w:r>
    </w:p>
    <w:p w:rsidR="00744004" w:rsidRPr="00223F9B" w:rsidRDefault="00744004" w:rsidP="00744004">
      <w:pPr>
        <w:numPr>
          <w:ilvl w:val="0"/>
          <w:numId w:val="27"/>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za hodnocení oponentovi</w:t>
      </w:r>
      <w:r>
        <w:rPr>
          <w:rFonts w:ascii="Calibri" w:hAnsi="Calibri" w:cs="Arial"/>
          <w:sz w:val="22"/>
          <w:szCs w:val="22"/>
        </w:rPr>
        <w:t>,</w:t>
      </w:r>
      <w:r w:rsidRPr="00223F9B">
        <w:rPr>
          <w:rFonts w:ascii="Calibri" w:hAnsi="Calibri" w:cs="Arial"/>
          <w:sz w:val="22"/>
          <w:szCs w:val="22"/>
        </w:rPr>
        <w:t xml:space="preserve"> </w:t>
      </w:r>
    </w:p>
    <w:p w:rsidR="00744004" w:rsidRPr="00223F9B" w:rsidRDefault="00744004" w:rsidP="00744004">
      <w:pPr>
        <w:numPr>
          <w:ilvl w:val="0"/>
          <w:numId w:val="27"/>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za pomoc odborníka z praxe,</w:t>
      </w:r>
    </w:p>
    <w:p w:rsidR="00744004" w:rsidRPr="00223F9B" w:rsidRDefault="00744004" w:rsidP="00744004">
      <w:pPr>
        <w:numPr>
          <w:ilvl w:val="0"/>
          <w:numId w:val="27"/>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 xml:space="preserve">za </w:t>
      </w:r>
      <w:r>
        <w:rPr>
          <w:rFonts w:ascii="Calibri" w:hAnsi="Calibri" w:cs="Arial"/>
          <w:sz w:val="22"/>
          <w:szCs w:val="22"/>
        </w:rPr>
        <w:t xml:space="preserve">pomoc </w:t>
      </w:r>
      <w:r w:rsidRPr="00223F9B">
        <w:rPr>
          <w:rFonts w:ascii="Calibri" w:hAnsi="Calibri" w:cs="Arial"/>
          <w:sz w:val="22"/>
          <w:szCs w:val="22"/>
        </w:rPr>
        <w:t>pracoviště, které vám umožnilo r</w:t>
      </w:r>
      <w:r>
        <w:rPr>
          <w:rFonts w:ascii="Calibri" w:hAnsi="Calibri" w:cs="Arial"/>
          <w:sz w:val="22"/>
          <w:szCs w:val="22"/>
        </w:rPr>
        <w:t>ealizovat obsah maturitní práce,</w:t>
      </w:r>
    </w:p>
    <w:p w:rsidR="00744004" w:rsidRPr="00223F9B" w:rsidRDefault="00744004" w:rsidP="00744004">
      <w:pPr>
        <w:numPr>
          <w:ilvl w:val="0"/>
          <w:numId w:val="27"/>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 xml:space="preserve">za pozornost celé komisi. </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Dáte tak najevo, že si uvědomujete, že váš úspěch je podmíněn i kvalitní prací dalších lidí. Je pravdou, že největší práci jste odvedli vy sami, ale proč nedat poznat vůni úspěchu i dalším lidem, kteří vás na této cestě provázeli. Uvidíte, že to ocení.</w:t>
      </w:r>
    </w:p>
    <w:p w:rsidR="00744004" w:rsidRPr="00223F9B" w:rsidRDefault="00744004" w:rsidP="00744004">
      <w:pPr>
        <w:autoSpaceDE w:val="0"/>
        <w:autoSpaceDN w:val="0"/>
        <w:adjustRightInd w:val="0"/>
        <w:spacing w:after="120"/>
        <w:outlineLvl w:val="0"/>
        <w:rPr>
          <w:rFonts w:ascii="Calibri" w:hAnsi="Calibri" w:cs="Arial"/>
          <w:sz w:val="22"/>
          <w:szCs w:val="22"/>
          <w:u w:val="single"/>
        </w:rPr>
      </w:pPr>
    </w:p>
    <w:p w:rsidR="00744004" w:rsidRPr="00223F9B" w:rsidRDefault="00744004" w:rsidP="00744004">
      <w:pPr>
        <w:pStyle w:val="Nadpis2"/>
        <w:spacing w:after="120"/>
        <w:rPr>
          <w:rFonts w:ascii="Calibri" w:hAnsi="Calibri"/>
          <w:sz w:val="22"/>
          <w:szCs w:val="22"/>
        </w:rPr>
      </w:pPr>
      <w:bookmarkStart w:id="81" w:name="_Toc326241275"/>
      <w:r w:rsidRPr="00223F9B">
        <w:rPr>
          <w:rFonts w:ascii="Calibri" w:hAnsi="Calibri"/>
          <w:sz w:val="22"/>
          <w:szCs w:val="22"/>
        </w:rPr>
        <w:t>3.4 Nácvik prezentace, pomůcky a použití techniky</w:t>
      </w:r>
      <w:bookmarkEnd w:id="81"/>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Pro zajištění kvalitní prezentace je potřeba vyzkoušet si celou prezentaci, fungování jednotlivých pomůcek, pohyb v místnosti, postavení jednotlivých pomůcek, hlasitost a důraz přednesu, změření času pro jednotlivé části a popřípadě upravit časový har</w:t>
      </w:r>
      <w:r>
        <w:rPr>
          <w:rFonts w:ascii="Calibri" w:hAnsi="Calibri" w:cs="Arial"/>
          <w:sz w:val="22"/>
          <w:szCs w:val="22"/>
        </w:rPr>
        <w:t xml:space="preserve">monogram. Celkovému nácviku je </w:t>
      </w:r>
      <w:r w:rsidRPr="00223F9B">
        <w:rPr>
          <w:rFonts w:ascii="Calibri" w:hAnsi="Calibri" w:cs="Arial"/>
          <w:sz w:val="22"/>
          <w:szCs w:val="22"/>
        </w:rPr>
        <w:t>třeba věnovat velkou pozornost, protože dodá prezentujícímu jistotu.</w:t>
      </w:r>
    </w:p>
    <w:p w:rsidR="00744004"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Vizuální pomůcky se používají pro soustředění pozornosti posluchačů a zesílení slovního projevu. Vyvolávají zájem a ilustrují fakta, která se těžko názorně vyjadřují.</w:t>
      </w:r>
      <w:r>
        <w:rPr>
          <w:rFonts w:ascii="Calibri" w:hAnsi="Calibri" w:cs="Arial"/>
          <w:sz w:val="22"/>
          <w:szCs w:val="22"/>
        </w:rPr>
        <w:t xml:space="preserve"> </w:t>
      </w:r>
      <w:r w:rsidRPr="00223F9B">
        <w:rPr>
          <w:rFonts w:ascii="Calibri" w:hAnsi="Calibri" w:cs="Arial"/>
          <w:sz w:val="22"/>
          <w:szCs w:val="22"/>
        </w:rPr>
        <w:t>Při sestavování vizuálních pomůcek je nutné řídit se principem „krátce – jednoduše – přesně – názorně“.</w:t>
      </w:r>
      <w:r>
        <w:rPr>
          <w:rFonts w:ascii="Calibri" w:hAnsi="Calibri" w:cs="Arial"/>
          <w:sz w:val="22"/>
          <w:szCs w:val="22"/>
        </w:rPr>
        <w:t xml:space="preserve"> </w:t>
      </w:r>
      <w:r w:rsidRPr="00223F9B">
        <w:rPr>
          <w:rFonts w:ascii="Calibri" w:hAnsi="Calibri" w:cs="Arial"/>
          <w:sz w:val="22"/>
          <w:szCs w:val="22"/>
        </w:rPr>
        <w:t>Prezentace se má vyhýbat přetížení mnoha vizuálními pomůckami nebo mnoha informacemi. Protože obvykle platí</w:t>
      </w:r>
      <w:r>
        <w:rPr>
          <w:rFonts w:ascii="Calibri" w:hAnsi="Calibri" w:cs="Arial"/>
          <w:sz w:val="22"/>
          <w:szCs w:val="22"/>
        </w:rPr>
        <w:t xml:space="preserve"> -</w:t>
      </w:r>
      <w:r w:rsidRPr="00223F9B">
        <w:rPr>
          <w:rFonts w:ascii="Calibri" w:hAnsi="Calibri" w:cs="Arial"/>
          <w:sz w:val="22"/>
          <w:szCs w:val="22"/>
        </w:rPr>
        <w:t xml:space="preserve"> čím méně, tím lépe.</w:t>
      </w:r>
    </w:p>
    <w:p w:rsidR="00234AA3" w:rsidRDefault="00234AA3" w:rsidP="00744004">
      <w:pPr>
        <w:autoSpaceDE w:val="0"/>
        <w:autoSpaceDN w:val="0"/>
        <w:adjustRightInd w:val="0"/>
        <w:spacing w:after="120"/>
        <w:rPr>
          <w:rFonts w:ascii="Calibri" w:hAnsi="Calibri" w:cs="Arial"/>
          <w:sz w:val="22"/>
          <w:szCs w:val="22"/>
        </w:rPr>
      </w:pPr>
    </w:p>
    <w:p w:rsidR="00234AA3" w:rsidRPr="00223F9B" w:rsidRDefault="00234AA3" w:rsidP="00744004">
      <w:pPr>
        <w:autoSpaceDE w:val="0"/>
        <w:autoSpaceDN w:val="0"/>
        <w:adjustRightInd w:val="0"/>
        <w:spacing w:after="120"/>
        <w:rPr>
          <w:rFonts w:ascii="Calibri" w:hAnsi="Calibri" w:cs="Arial"/>
          <w:sz w:val="22"/>
          <w:szCs w:val="22"/>
        </w:rPr>
      </w:pPr>
    </w:p>
    <w:p w:rsidR="00744004" w:rsidRPr="00223F9B" w:rsidRDefault="00494204" w:rsidP="00744004">
      <w:pPr>
        <w:autoSpaceDE w:val="0"/>
        <w:autoSpaceDN w:val="0"/>
        <w:adjustRightInd w:val="0"/>
        <w:spacing w:after="120"/>
        <w:rPr>
          <w:rFonts w:ascii="Calibri" w:hAnsi="Calibri" w:cs="Arial"/>
          <w:b/>
          <w:sz w:val="22"/>
          <w:szCs w:val="22"/>
        </w:rPr>
      </w:pPr>
      <w:r>
        <w:rPr>
          <w:rFonts w:ascii="Calibri" w:hAnsi="Calibri" w:cs="Arial"/>
          <w:b/>
          <w:sz w:val="22"/>
          <w:szCs w:val="22"/>
        </w:rPr>
        <w:br w:type="page"/>
      </w:r>
      <w:r w:rsidR="00744004" w:rsidRPr="00223F9B">
        <w:rPr>
          <w:rFonts w:ascii="Calibri" w:hAnsi="Calibri" w:cs="Arial"/>
          <w:b/>
          <w:sz w:val="22"/>
          <w:szCs w:val="22"/>
        </w:rPr>
        <w:lastRenderedPageBreak/>
        <w:t>Pro rychlé čtenáře</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Tvorbu prezentace k obhajobě nepodceňujte. Musí tvořit logický celek s tím, co říkáte a jak to říkáte. Součástí </w:t>
      </w:r>
      <w:r w:rsidRPr="00892501">
        <w:rPr>
          <w:rFonts w:ascii="Calibri" w:hAnsi="Calibri" w:cs="Arial"/>
          <w:sz w:val="22"/>
          <w:szCs w:val="22"/>
        </w:rPr>
        <w:t>obhajoby je i zodpovězení dotazů oponenta a</w:t>
      </w:r>
      <w:r w:rsidRPr="00223F9B">
        <w:rPr>
          <w:rFonts w:ascii="Calibri" w:hAnsi="Calibri" w:cs="Arial"/>
          <w:sz w:val="22"/>
          <w:szCs w:val="22"/>
        </w:rPr>
        <w:t xml:space="preserve"> komise, při kterém vám může být prezentace velkým pomocníkem.</w:t>
      </w:r>
    </w:p>
    <w:p w:rsidR="00744004" w:rsidRPr="00223F9B" w:rsidRDefault="00744004" w:rsidP="00744004">
      <w:pPr>
        <w:numPr>
          <w:ilvl w:val="0"/>
          <w:numId w:val="8"/>
        </w:numPr>
        <w:autoSpaceDE w:val="0"/>
        <w:autoSpaceDN w:val="0"/>
        <w:adjustRightInd w:val="0"/>
        <w:spacing w:after="120"/>
        <w:ind w:left="426"/>
        <w:jc w:val="both"/>
        <w:rPr>
          <w:rFonts w:ascii="Calibri" w:hAnsi="Calibri" w:cs="Arial"/>
          <w:sz w:val="22"/>
          <w:szCs w:val="22"/>
        </w:rPr>
      </w:pPr>
      <w:r w:rsidRPr="00223F9B">
        <w:rPr>
          <w:rFonts w:ascii="Calibri" w:hAnsi="Calibri" w:cs="Arial"/>
          <w:sz w:val="22"/>
          <w:szCs w:val="22"/>
        </w:rPr>
        <w:t>Z prezentace s</w:t>
      </w:r>
      <w:r>
        <w:rPr>
          <w:rFonts w:ascii="Calibri" w:hAnsi="Calibri" w:cs="Arial"/>
          <w:sz w:val="22"/>
          <w:szCs w:val="22"/>
        </w:rPr>
        <w:t>i</w:t>
      </w:r>
      <w:r w:rsidRPr="00223F9B">
        <w:rPr>
          <w:rFonts w:ascii="Calibri" w:hAnsi="Calibri" w:cs="Arial"/>
          <w:sz w:val="22"/>
          <w:szCs w:val="22"/>
        </w:rPr>
        <w:t xml:space="preserve"> udělejte kamaráda. Zapracujte tam vše, co chcete říci. Při obhajobě pak budete mít oporu.</w:t>
      </w:r>
    </w:p>
    <w:p w:rsidR="00744004" w:rsidRPr="00223F9B" w:rsidRDefault="00744004" w:rsidP="00744004">
      <w:pPr>
        <w:numPr>
          <w:ilvl w:val="0"/>
          <w:numId w:val="8"/>
        </w:numPr>
        <w:autoSpaceDE w:val="0"/>
        <w:autoSpaceDN w:val="0"/>
        <w:adjustRightInd w:val="0"/>
        <w:spacing w:after="120"/>
        <w:ind w:left="426"/>
        <w:jc w:val="both"/>
        <w:rPr>
          <w:rFonts w:ascii="Calibri" w:hAnsi="Calibri" w:cs="Arial"/>
          <w:sz w:val="22"/>
          <w:szCs w:val="22"/>
        </w:rPr>
      </w:pPr>
      <w:r w:rsidRPr="00223F9B">
        <w:rPr>
          <w:rFonts w:ascii="Calibri" w:hAnsi="Calibri" w:cs="Arial"/>
          <w:sz w:val="22"/>
          <w:szCs w:val="22"/>
        </w:rPr>
        <w:t>Na prezentaci budete mít 15 minut. Vyzkoušejte si prezentaci a se stopkami změřte čas. Uvidíte, jak dlouho mluvíte.</w:t>
      </w:r>
    </w:p>
    <w:p w:rsidR="00744004" w:rsidRPr="00223F9B" w:rsidRDefault="00744004" w:rsidP="00744004">
      <w:pPr>
        <w:numPr>
          <w:ilvl w:val="0"/>
          <w:numId w:val="8"/>
        </w:numPr>
        <w:autoSpaceDE w:val="0"/>
        <w:autoSpaceDN w:val="0"/>
        <w:adjustRightInd w:val="0"/>
        <w:spacing w:after="120"/>
        <w:ind w:left="426"/>
        <w:jc w:val="both"/>
        <w:rPr>
          <w:rFonts w:ascii="Calibri" w:hAnsi="Calibri" w:cs="Arial"/>
          <w:sz w:val="22"/>
          <w:szCs w:val="22"/>
        </w:rPr>
      </w:pPr>
      <w:r w:rsidRPr="00223F9B">
        <w:rPr>
          <w:rFonts w:ascii="Calibri" w:hAnsi="Calibri" w:cs="Arial"/>
          <w:sz w:val="22"/>
          <w:szCs w:val="22"/>
        </w:rPr>
        <w:t>Pročtěte si důkladně posudek oponenta. Načerpejte z něj možná témata pro otázky komise.</w:t>
      </w:r>
    </w:p>
    <w:p w:rsidR="00744004" w:rsidRPr="00223F9B" w:rsidRDefault="00744004" w:rsidP="00744004">
      <w:pPr>
        <w:numPr>
          <w:ilvl w:val="0"/>
          <w:numId w:val="8"/>
        </w:numPr>
        <w:autoSpaceDE w:val="0"/>
        <w:autoSpaceDN w:val="0"/>
        <w:adjustRightInd w:val="0"/>
        <w:spacing w:after="120"/>
        <w:ind w:left="426"/>
        <w:jc w:val="both"/>
        <w:rPr>
          <w:rFonts w:ascii="Calibri" w:hAnsi="Calibri" w:cs="Arial"/>
          <w:sz w:val="22"/>
          <w:szCs w:val="22"/>
        </w:rPr>
      </w:pPr>
      <w:r w:rsidRPr="00223F9B">
        <w:rPr>
          <w:rFonts w:ascii="Calibri" w:hAnsi="Calibri" w:cs="Arial"/>
          <w:sz w:val="22"/>
          <w:szCs w:val="22"/>
        </w:rPr>
        <w:t xml:space="preserve">Průběh obhajoby můžete sami ovlivnit. Na úvod stanovte pravidla prezentace – např. kdy bude v prezentaci prostor na dotazy. Navíc dobře připravená prezentace znamená menší množství doplňujících dotazů. </w:t>
      </w:r>
    </w:p>
    <w:p w:rsidR="00744004" w:rsidRPr="00223F9B" w:rsidRDefault="00744004" w:rsidP="00744004">
      <w:pPr>
        <w:numPr>
          <w:ilvl w:val="0"/>
          <w:numId w:val="8"/>
        </w:numPr>
        <w:autoSpaceDE w:val="0"/>
        <w:autoSpaceDN w:val="0"/>
        <w:adjustRightInd w:val="0"/>
        <w:spacing w:after="120"/>
        <w:ind w:left="426"/>
        <w:jc w:val="both"/>
        <w:rPr>
          <w:rFonts w:ascii="Calibri" w:hAnsi="Calibri" w:cs="Arial"/>
          <w:sz w:val="22"/>
          <w:szCs w:val="22"/>
        </w:rPr>
      </w:pPr>
      <w:r w:rsidRPr="00223F9B">
        <w:rPr>
          <w:rFonts w:ascii="Calibri" w:hAnsi="Calibri" w:cs="Arial"/>
          <w:sz w:val="22"/>
          <w:szCs w:val="22"/>
        </w:rPr>
        <w:t>Na závěr obhajoby nezapomeňte poděkovat všem, kteří vám s prací a obhajobou pomáhali.</w:t>
      </w:r>
    </w:p>
    <w:p w:rsidR="00744004" w:rsidRPr="00234AA3" w:rsidRDefault="00234AA3" w:rsidP="00744004">
      <w:pPr>
        <w:pStyle w:val="Nadpis1"/>
        <w:spacing w:after="120"/>
        <w:rPr>
          <w:rFonts w:ascii="Calibri" w:hAnsi="Calibri"/>
          <w:sz w:val="22"/>
          <w:szCs w:val="22"/>
          <w:u w:val="single"/>
        </w:rPr>
      </w:pPr>
      <w:bookmarkStart w:id="82" w:name="_Toc326241276"/>
      <w:r>
        <w:rPr>
          <w:rFonts w:ascii="Calibri" w:hAnsi="Calibri"/>
          <w:sz w:val="22"/>
          <w:szCs w:val="22"/>
          <w:u w:val="single"/>
        </w:rPr>
        <w:br w:type="page"/>
      </w:r>
      <w:r w:rsidR="00744004" w:rsidRPr="00234AA3">
        <w:rPr>
          <w:rFonts w:ascii="Calibri" w:hAnsi="Calibri"/>
          <w:sz w:val="22"/>
          <w:szCs w:val="22"/>
          <w:u w:val="single"/>
        </w:rPr>
        <w:lastRenderedPageBreak/>
        <w:t>4. Proces obhajoby</w:t>
      </w:r>
      <w:bookmarkEnd w:id="82"/>
    </w:p>
    <w:p w:rsidR="00744004" w:rsidRPr="00223F9B" w:rsidRDefault="00744004" w:rsidP="00744004">
      <w:pPr>
        <w:pStyle w:val="Nadpis2"/>
        <w:spacing w:after="120"/>
        <w:rPr>
          <w:rFonts w:ascii="Calibri" w:hAnsi="Calibri"/>
          <w:sz w:val="22"/>
          <w:szCs w:val="22"/>
        </w:rPr>
      </w:pPr>
      <w:bookmarkStart w:id="83" w:name="_Toc326241277"/>
      <w:r w:rsidRPr="00223F9B">
        <w:rPr>
          <w:rFonts w:ascii="Calibri" w:hAnsi="Calibri"/>
          <w:sz w:val="22"/>
          <w:szCs w:val="22"/>
        </w:rPr>
        <w:t>4.1 Vlastní obhajoba a diskuze</w:t>
      </w:r>
      <w:bookmarkEnd w:id="83"/>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Nastal den „D“. A jdete na to… </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Nezapomeňte do školy přijít včas, mít dostatečnou rezervu a pamatujete na hlavní zásady platné pro den „D“:</w:t>
      </w:r>
    </w:p>
    <w:p w:rsidR="00744004" w:rsidRPr="00223F9B" w:rsidRDefault="00744004" w:rsidP="00744004">
      <w:pPr>
        <w:numPr>
          <w:ilvl w:val="0"/>
          <w:numId w:val="28"/>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mít vhodné oblečení;</w:t>
      </w:r>
    </w:p>
    <w:p w:rsidR="00744004" w:rsidRPr="00223F9B" w:rsidRDefault="00744004" w:rsidP="00744004">
      <w:pPr>
        <w:numPr>
          <w:ilvl w:val="0"/>
          <w:numId w:val="28"/>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být patřičně reprezentativní ve svém vystupování;</w:t>
      </w:r>
    </w:p>
    <w:p w:rsidR="00744004" w:rsidRPr="00223F9B" w:rsidRDefault="00744004" w:rsidP="00744004">
      <w:pPr>
        <w:numPr>
          <w:ilvl w:val="0"/>
          <w:numId w:val="28"/>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nežvýkat a nekouřit;</w:t>
      </w:r>
    </w:p>
    <w:p w:rsidR="00744004" w:rsidRPr="00223F9B" w:rsidRDefault="00744004" w:rsidP="00744004">
      <w:pPr>
        <w:numPr>
          <w:ilvl w:val="0"/>
          <w:numId w:val="28"/>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mít s sebou prezentaci pro obhajobu v elektronické podobě i vytištěnou ve dvou výtiscích;</w:t>
      </w:r>
    </w:p>
    <w:p w:rsidR="00744004" w:rsidRPr="00223F9B" w:rsidRDefault="00744004" w:rsidP="00744004">
      <w:pPr>
        <w:numPr>
          <w:ilvl w:val="0"/>
          <w:numId w:val="28"/>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soustředit se na to</w:t>
      </w:r>
      <w:r>
        <w:rPr>
          <w:rFonts w:ascii="Calibri" w:hAnsi="Calibri" w:cs="Arial"/>
          <w:sz w:val="22"/>
          <w:szCs w:val="22"/>
        </w:rPr>
        <w:t>,</w:t>
      </w:r>
      <w:r w:rsidRPr="00223F9B">
        <w:rPr>
          <w:rFonts w:ascii="Calibri" w:hAnsi="Calibri" w:cs="Arial"/>
          <w:sz w:val="22"/>
          <w:szCs w:val="22"/>
        </w:rPr>
        <w:t xml:space="preserve"> co říkáte.</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Vstupujete do místnosti nebo k místu obhajoby. Slušně, uctivě a přitom sebevědomě pozdravíte (v okamžiku přistoupení ke komisi). K pozdravu patří přirozený úsměv, pokývnutí hlavou a přímý pohled směrem ke komisi. Nezapomeňte udržovat oční kontakt.</w:t>
      </w:r>
      <w:r>
        <w:rPr>
          <w:rFonts w:ascii="Calibri" w:hAnsi="Calibri" w:cs="Arial"/>
          <w:sz w:val="22"/>
          <w:szCs w:val="22"/>
        </w:rPr>
        <w:t xml:space="preserve"> </w:t>
      </w:r>
      <w:r w:rsidRPr="00223F9B">
        <w:rPr>
          <w:rFonts w:ascii="Calibri" w:hAnsi="Calibri" w:cs="Arial"/>
          <w:sz w:val="22"/>
          <w:szCs w:val="22"/>
        </w:rPr>
        <w:t>Sebejistým krokem se blíží</w:t>
      </w:r>
      <w:r>
        <w:rPr>
          <w:rFonts w:ascii="Calibri" w:hAnsi="Calibri" w:cs="Arial"/>
          <w:sz w:val="22"/>
          <w:szCs w:val="22"/>
        </w:rPr>
        <w:t>t</w:t>
      </w:r>
      <w:r w:rsidRPr="00223F9B">
        <w:rPr>
          <w:rFonts w:ascii="Calibri" w:hAnsi="Calibri" w:cs="Arial"/>
          <w:sz w:val="22"/>
          <w:szCs w:val="22"/>
        </w:rPr>
        <w:t>e k určenému stolu, posadíte se a vyčkáte, až vás určená osoba představí a vyzve k začátku obhajoby.</w:t>
      </w:r>
    </w:p>
    <w:p w:rsidR="00744004" w:rsidRPr="00223F9B" w:rsidRDefault="00744004" w:rsidP="00744004">
      <w:pPr>
        <w:autoSpaceDE w:val="0"/>
        <w:autoSpaceDN w:val="0"/>
        <w:adjustRightInd w:val="0"/>
        <w:spacing w:after="120"/>
        <w:rPr>
          <w:rFonts w:ascii="Calibri" w:hAnsi="Calibri" w:cs="Arial"/>
          <w:sz w:val="22"/>
          <w:szCs w:val="22"/>
        </w:rPr>
      </w:pPr>
      <w:r>
        <w:rPr>
          <w:rFonts w:ascii="Calibri" w:hAnsi="Calibri" w:cs="Arial"/>
          <w:sz w:val="22"/>
          <w:szCs w:val="22"/>
        </w:rPr>
        <w:t>Na vyzvání předsedy nebo předsedkyně zahájít</w:t>
      </w:r>
      <w:r w:rsidRPr="00223F9B">
        <w:rPr>
          <w:rFonts w:ascii="Calibri" w:hAnsi="Calibri" w:cs="Arial"/>
          <w:sz w:val="22"/>
          <w:szCs w:val="22"/>
        </w:rPr>
        <w:t xml:space="preserve">e slovy: </w:t>
      </w:r>
      <w:r w:rsidRPr="00191AAB">
        <w:rPr>
          <w:rFonts w:ascii="Calibri" w:hAnsi="Calibri" w:cs="Arial"/>
          <w:i/>
          <w:sz w:val="22"/>
          <w:szCs w:val="22"/>
        </w:rPr>
        <w:t>„Vážená paní předsedkyně</w:t>
      </w:r>
      <w:r w:rsidRPr="00223F9B">
        <w:rPr>
          <w:rFonts w:ascii="Calibri" w:hAnsi="Calibri" w:cs="Arial"/>
          <w:sz w:val="22"/>
          <w:szCs w:val="22"/>
        </w:rPr>
        <w:t xml:space="preserve"> (</w:t>
      </w:r>
      <w:r>
        <w:rPr>
          <w:rFonts w:ascii="Calibri" w:hAnsi="Calibri" w:cs="Arial"/>
          <w:sz w:val="22"/>
          <w:szCs w:val="22"/>
        </w:rPr>
        <w:t>příp.</w:t>
      </w:r>
      <w:r w:rsidRPr="00223F9B">
        <w:rPr>
          <w:rFonts w:ascii="Calibri" w:hAnsi="Calibri" w:cs="Arial"/>
          <w:sz w:val="22"/>
          <w:szCs w:val="22"/>
        </w:rPr>
        <w:t xml:space="preserve"> vážený pane předsedo),</w:t>
      </w:r>
      <w:r>
        <w:rPr>
          <w:rFonts w:ascii="Calibri" w:hAnsi="Calibri" w:cs="Arial"/>
          <w:sz w:val="22"/>
          <w:szCs w:val="22"/>
        </w:rPr>
        <w:t xml:space="preserve"> </w:t>
      </w:r>
      <w:r w:rsidRPr="00191AAB">
        <w:rPr>
          <w:rFonts w:ascii="Calibri" w:hAnsi="Calibri" w:cs="Arial"/>
          <w:i/>
          <w:sz w:val="22"/>
          <w:szCs w:val="22"/>
        </w:rPr>
        <w:t>vážení členové komise, jmenuji se</w:t>
      </w:r>
      <w:r>
        <w:rPr>
          <w:rFonts w:ascii="Calibri" w:hAnsi="Calibri" w:cs="Arial"/>
          <w:i/>
          <w:sz w:val="22"/>
          <w:szCs w:val="22"/>
        </w:rPr>
        <w:t>…</w:t>
      </w:r>
      <w:r w:rsidRPr="00223F9B">
        <w:rPr>
          <w:rFonts w:ascii="Calibri" w:hAnsi="Calibri" w:cs="Arial"/>
          <w:sz w:val="22"/>
          <w:szCs w:val="22"/>
        </w:rPr>
        <w:t xml:space="preserve"> (stručně představíte sami sebe - pokud to neudělá člen komise na úvod obhajoby - jméno, třídu) </w:t>
      </w:r>
      <w:r w:rsidRPr="00191AAB">
        <w:rPr>
          <w:rFonts w:ascii="Calibri" w:hAnsi="Calibri" w:cs="Arial"/>
          <w:i/>
          <w:sz w:val="22"/>
          <w:szCs w:val="22"/>
        </w:rPr>
        <w:t>a dovolte mi představit vám obhajobu práce na téma</w:t>
      </w:r>
      <w:r w:rsidRPr="00223F9B">
        <w:rPr>
          <w:rFonts w:ascii="Calibri" w:hAnsi="Calibri" w:cs="Arial"/>
          <w:sz w:val="22"/>
          <w:szCs w:val="22"/>
        </w:rPr>
        <w:t xml:space="preserve">…. (vaše téma práce). </w:t>
      </w:r>
      <w:r w:rsidRPr="00191AAB">
        <w:rPr>
          <w:rFonts w:ascii="Calibri" w:hAnsi="Calibri" w:cs="Arial"/>
          <w:i/>
          <w:sz w:val="22"/>
          <w:szCs w:val="22"/>
        </w:rPr>
        <w:t>Práci jsem si vybral/a, protože…</w:t>
      </w:r>
      <w:r w:rsidRPr="00223F9B">
        <w:rPr>
          <w:rFonts w:ascii="Calibri" w:hAnsi="Calibri" w:cs="Arial"/>
          <w:sz w:val="22"/>
          <w:szCs w:val="22"/>
        </w:rPr>
        <w:t xml:space="preserve"> (a zdůvodníte, proč jste si práci vybrali)</w:t>
      </w:r>
      <w:r>
        <w:rPr>
          <w:rFonts w:ascii="Calibri" w:hAnsi="Calibri" w:cs="Arial"/>
          <w:sz w:val="22"/>
          <w:szCs w:val="22"/>
        </w:rPr>
        <w:t>“</w:t>
      </w:r>
      <w:r w:rsidRPr="00223F9B">
        <w:rPr>
          <w:rFonts w:ascii="Calibri" w:hAnsi="Calibri" w:cs="Arial"/>
          <w:sz w:val="22"/>
          <w:szCs w:val="22"/>
        </w:rPr>
        <w:t xml:space="preserve">. </w:t>
      </w:r>
    </w:p>
    <w:p w:rsidR="00744004"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Následuje připravená obhajoba podle připravené prezentace. </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Při prezentaci:</w:t>
      </w:r>
    </w:p>
    <w:p w:rsidR="00744004" w:rsidRPr="00223F9B" w:rsidRDefault="00744004" w:rsidP="00744004">
      <w:pPr>
        <w:numPr>
          <w:ilvl w:val="0"/>
          <w:numId w:val="29"/>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myslete na své posluchače více než na sebe;</w:t>
      </w:r>
    </w:p>
    <w:p w:rsidR="00744004" w:rsidRPr="00223F9B" w:rsidRDefault="00744004" w:rsidP="00744004">
      <w:pPr>
        <w:numPr>
          <w:ilvl w:val="0"/>
          <w:numId w:val="29"/>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buďte v kontaktu s posluchači, snažte se je zaujmout;</w:t>
      </w:r>
    </w:p>
    <w:p w:rsidR="00744004" w:rsidRPr="00223F9B" w:rsidRDefault="00744004" w:rsidP="00744004">
      <w:pPr>
        <w:numPr>
          <w:ilvl w:val="0"/>
          <w:numId w:val="29"/>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nebojte se reagovat na to, co vidíte;</w:t>
      </w:r>
    </w:p>
    <w:p w:rsidR="00744004" w:rsidRPr="00223F9B" w:rsidRDefault="00744004" w:rsidP="00744004">
      <w:pPr>
        <w:numPr>
          <w:ilvl w:val="0"/>
          <w:numId w:val="29"/>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nesnažte se být ideální;</w:t>
      </w:r>
    </w:p>
    <w:p w:rsidR="00744004" w:rsidRPr="00223F9B" w:rsidRDefault="00744004" w:rsidP="00744004">
      <w:pPr>
        <w:numPr>
          <w:ilvl w:val="0"/>
          <w:numId w:val="29"/>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věřte sobě a svému sdělení, držte se schématu pozornost-zájem-důvěra;</w:t>
      </w:r>
    </w:p>
    <w:p w:rsidR="00744004" w:rsidRPr="00223F9B" w:rsidRDefault="00744004" w:rsidP="00744004">
      <w:pPr>
        <w:numPr>
          <w:ilvl w:val="0"/>
          <w:numId w:val="29"/>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forma nesmí potlačovat obsah;</w:t>
      </w:r>
    </w:p>
    <w:p w:rsidR="00744004" w:rsidRPr="00223F9B" w:rsidRDefault="00744004" w:rsidP="00744004">
      <w:pPr>
        <w:numPr>
          <w:ilvl w:val="0"/>
          <w:numId w:val="29"/>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vyhýbejte se sporům s posluchači.</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Nikdy nečtěte obsah doslova. Snad jen v</w:t>
      </w:r>
      <w:r>
        <w:rPr>
          <w:rFonts w:ascii="Calibri" w:hAnsi="Calibri" w:cs="Arial"/>
          <w:sz w:val="22"/>
          <w:szCs w:val="22"/>
        </w:rPr>
        <w:t> </w:t>
      </w:r>
      <w:r w:rsidRPr="00892501">
        <w:rPr>
          <w:rFonts w:ascii="Calibri" w:hAnsi="Calibri" w:cs="Arial"/>
          <w:sz w:val="22"/>
          <w:szCs w:val="22"/>
        </w:rPr>
        <w:t>případě, pokud</w:t>
      </w:r>
      <w:r w:rsidRPr="00223F9B">
        <w:rPr>
          <w:rFonts w:ascii="Calibri" w:hAnsi="Calibri" w:cs="Arial"/>
          <w:sz w:val="22"/>
          <w:szCs w:val="22"/>
        </w:rPr>
        <w:t xml:space="preserve"> máte výpadek paměti nebo trémou nejste schopni sdělit myšlenku. Členové komise si</w:t>
      </w:r>
      <w:r>
        <w:rPr>
          <w:rFonts w:ascii="Calibri" w:hAnsi="Calibri" w:cs="Arial"/>
          <w:sz w:val="22"/>
          <w:szCs w:val="22"/>
        </w:rPr>
        <w:t xml:space="preserve"> mohou</w:t>
      </w:r>
      <w:r w:rsidRPr="00223F9B">
        <w:rPr>
          <w:rFonts w:ascii="Calibri" w:hAnsi="Calibri" w:cs="Arial"/>
          <w:sz w:val="22"/>
          <w:szCs w:val="22"/>
        </w:rPr>
        <w:t xml:space="preserve"> obsah přečíst sami. Vaše role je obhájit, nikoliv číst. Obsah vět na prezentaci říkejte jinými slovy nebo v širších souvislostech. Zvládnete to.</w:t>
      </w:r>
    </w:p>
    <w:p w:rsidR="00744004"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Řekli jste, co jste měli připravené, a nyní následuje diskuze.</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rPr>
          <w:rFonts w:ascii="Calibri" w:hAnsi="Calibri" w:cs="Arial"/>
          <w:sz w:val="22"/>
          <w:szCs w:val="22"/>
          <w:u w:val="single"/>
        </w:rPr>
      </w:pPr>
      <w:r w:rsidRPr="00223F9B">
        <w:rPr>
          <w:rFonts w:ascii="Calibri" w:hAnsi="Calibri" w:cs="Arial"/>
          <w:sz w:val="22"/>
          <w:szCs w:val="22"/>
          <w:u w:val="single"/>
        </w:rPr>
        <w:t>Praktické rady pro diskuzi:</w:t>
      </w:r>
    </w:p>
    <w:p w:rsidR="00744004" w:rsidRDefault="00744004" w:rsidP="00744004">
      <w:pPr>
        <w:autoSpaceDE w:val="0"/>
        <w:autoSpaceDN w:val="0"/>
        <w:adjustRightInd w:val="0"/>
        <w:spacing w:after="120"/>
        <w:ind w:firstLine="17"/>
        <w:rPr>
          <w:rFonts w:ascii="Calibri" w:hAnsi="Calibri" w:cs="Arial"/>
          <w:sz w:val="22"/>
          <w:szCs w:val="22"/>
        </w:rPr>
      </w:pPr>
      <w:r w:rsidRPr="00223F9B">
        <w:rPr>
          <w:rFonts w:ascii="Calibri" w:hAnsi="Calibri" w:cs="Arial"/>
          <w:sz w:val="22"/>
          <w:szCs w:val="22"/>
        </w:rPr>
        <w:t xml:space="preserve">Pro diskuzi mějte připraveny odpovědi na otázky, které jste dostali v oponentním posudku (pokud jste </w:t>
      </w:r>
      <w:r>
        <w:rPr>
          <w:rFonts w:ascii="Calibri" w:hAnsi="Calibri" w:cs="Arial"/>
          <w:sz w:val="22"/>
          <w:szCs w:val="22"/>
        </w:rPr>
        <w:t xml:space="preserve">je </w:t>
      </w:r>
      <w:r w:rsidRPr="00223F9B">
        <w:rPr>
          <w:rFonts w:ascii="Calibri" w:hAnsi="Calibri" w:cs="Arial"/>
          <w:sz w:val="22"/>
          <w:szCs w:val="22"/>
        </w:rPr>
        <w:t>již ne</w:t>
      </w:r>
      <w:r>
        <w:rPr>
          <w:rFonts w:ascii="Calibri" w:hAnsi="Calibri" w:cs="Arial"/>
          <w:sz w:val="22"/>
          <w:szCs w:val="22"/>
        </w:rPr>
        <w:t>z</w:t>
      </w:r>
      <w:r w:rsidRPr="00223F9B">
        <w:rPr>
          <w:rFonts w:ascii="Calibri" w:hAnsi="Calibri" w:cs="Arial"/>
          <w:sz w:val="22"/>
          <w:szCs w:val="22"/>
        </w:rPr>
        <w:t>odpověděli v průběhu prezentace). Připravte se i na možné související otázky. K zodpovězení oponentních otázek přistupujte aktivně v průběhu nebo na</w:t>
      </w:r>
      <w:r>
        <w:rPr>
          <w:rFonts w:ascii="Calibri" w:hAnsi="Calibri" w:cs="Arial"/>
          <w:sz w:val="22"/>
          <w:szCs w:val="22"/>
        </w:rPr>
        <w:t xml:space="preserve"> konci </w:t>
      </w:r>
      <w:r w:rsidRPr="00223F9B">
        <w:rPr>
          <w:rFonts w:ascii="Calibri" w:hAnsi="Calibri" w:cs="Arial"/>
          <w:sz w:val="22"/>
          <w:szCs w:val="22"/>
        </w:rPr>
        <w:t xml:space="preserve">obhajoby. Můžete si tak zvolit lehčí otázky, kterými začnete. Pokud výběr otázky necháte na komisi, může se trefit do otázky nepříjemné, které byste se raději vyhnuli. Na pro vás nepříjemné otázky mějte zpracované odpovědi co nejpečlivěji. </w:t>
      </w:r>
    </w:p>
    <w:p w:rsidR="00744004" w:rsidRDefault="00744004" w:rsidP="00744004">
      <w:pPr>
        <w:autoSpaceDE w:val="0"/>
        <w:autoSpaceDN w:val="0"/>
        <w:adjustRightInd w:val="0"/>
        <w:spacing w:after="120"/>
        <w:ind w:firstLine="17"/>
        <w:rPr>
          <w:rFonts w:ascii="Calibri" w:hAnsi="Calibri" w:cs="Arial"/>
          <w:sz w:val="22"/>
          <w:szCs w:val="22"/>
        </w:rPr>
      </w:pPr>
      <w:r>
        <w:rPr>
          <w:rFonts w:ascii="Calibri" w:hAnsi="Calibri" w:cs="Arial"/>
          <w:sz w:val="22"/>
          <w:szCs w:val="22"/>
        </w:rPr>
        <w:lastRenderedPageBreak/>
        <w:t>A dalších pár rad:</w:t>
      </w:r>
    </w:p>
    <w:p w:rsidR="00744004" w:rsidRPr="00223F9B" w:rsidRDefault="00744004" w:rsidP="00744004">
      <w:pPr>
        <w:numPr>
          <w:ilvl w:val="0"/>
          <w:numId w:val="64"/>
        </w:numPr>
        <w:autoSpaceDE w:val="0"/>
        <w:autoSpaceDN w:val="0"/>
        <w:adjustRightInd w:val="0"/>
        <w:spacing w:after="120"/>
        <w:jc w:val="both"/>
        <w:rPr>
          <w:rFonts w:ascii="Calibri" w:hAnsi="Calibri" w:cs="Arial"/>
          <w:sz w:val="22"/>
          <w:szCs w:val="22"/>
        </w:rPr>
      </w:pPr>
      <w:r>
        <w:rPr>
          <w:rFonts w:ascii="Calibri" w:hAnsi="Calibri" w:cs="Arial"/>
          <w:sz w:val="22"/>
          <w:szCs w:val="22"/>
        </w:rPr>
        <w:t>us</w:t>
      </w:r>
      <w:r w:rsidRPr="00223F9B">
        <w:rPr>
          <w:rFonts w:ascii="Calibri" w:hAnsi="Calibri" w:cs="Arial"/>
          <w:sz w:val="22"/>
          <w:szCs w:val="22"/>
        </w:rPr>
        <w:t>mívejte se;</w:t>
      </w:r>
    </w:p>
    <w:p w:rsidR="00744004" w:rsidRPr="00223F9B" w:rsidRDefault="00744004" w:rsidP="00744004">
      <w:pPr>
        <w:numPr>
          <w:ilvl w:val="0"/>
          <w:numId w:val="64"/>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udržujte kontakt očima;</w:t>
      </w:r>
    </w:p>
    <w:p w:rsidR="00744004" w:rsidRPr="00223F9B" w:rsidRDefault="00744004" w:rsidP="00744004">
      <w:pPr>
        <w:numPr>
          <w:ilvl w:val="0"/>
          <w:numId w:val="64"/>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věnujte plnou a maximální pozornost všemu, co je řečeno;</w:t>
      </w:r>
    </w:p>
    <w:p w:rsidR="00744004" w:rsidRPr="00223F9B" w:rsidRDefault="00744004" w:rsidP="00744004">
      <w:pPr>
        <w:numPr>
          <w:ilvl w:val="0"/>
          <w:numId w:val="64"/>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projevte respekt k názoru druhého;</w:t>
      </w:r>
    </w:p>
    <w:p w:rsidR="00744004" w:rsidRPr="00223F9B" w:rsidRDefault="00744004" w:rsidP="00744004">
      <w:pPr>
        <w:numPr>
          <w:ilvl w:val="0"/>
          <w:numId w:val="64"/>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vyhýbejte se střetu a konfliktu;</w:t>
      </w:r>
    </w:p>
    <w:p w:rsidR="00744004" w:rsidRPr="00223F9B" w:rsidRDefault="00744004" w:rsidP="00744004">
      <w:pPr>
        <w:numPr>
          <w:ilvl w:val="0"/>
          <w:numId w:val="64"/>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reagujte na řeč těla přítomných;</w:t>
      </w:r>
    </w:p>
    <w:p w:rsidR="00744004" w:rsidRPr="00223F9B" w:rsidRDefault="00744004" w:rsidP="00744004">
      <w:pPr>
        <w:numPr>
          <w:ilvl w:val="0"/>
          <w:numId w:val="64"/>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hovořte klidně a s rozvahou i o věcech, které se vám nelíbí;</w:t>
      </w:r>
    </w:p>
    <w:p w:rsidR="00744004" w:rsidRPr="00223F9B" w:rsidRDefault="00744004" w:rsidP="00744004">
      <w:pPr>
        <w:numPr>
          <w:ilvl w:val="0"/>
          <w:numId w:val="64"/>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pokud uděláte chybu, bezpodmínečně ji uznejte;</w:t>
      </w:r>
    </w:p>
    <w:p w:rsidR="00744004" w:rsidRPr="00223F9B" w:rsidRDefault="00744004" w:rsidP="00744004">
      <w:pPr>
        <w:numPr>
          <w:ilvl w:val="0"/>
          <w:numId w:val="64"/>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chovejte se přirozeně.</w:t>
      </w:r>
    </w:p>
    <w:p w:rsidR="00744004" w:rsidRPr="00223F9B" w:rsidRDefault="00744004" w:rsidP="00744004">
      <w:pPr>
        <w:autoSpaceDE w:val="0"/>
        <w:autoSpaceDN w:val="0"/>
        <w:adjustRightInd w:val="0"/>
        <w:spacing w:after="120"/>
        <w:ind w:hanging="17"/>
        <w:rPr>
          <w:rFonts w:ascii="Calibri" w:hAnsi="Calibri" w:cs="Arial"/>
          <w:sz w:val="22"/>
          <w:szCs w:val="22"/>
        </w:rPr>
      </w:pPr>
      <w:r w:rsidRPr="00223F9B">
        <w:rPr>
          <w:rFonts w:ascii="Calibri" w:hAnsi="Calibri" w:cs="Arial"/>
          <w:sz w:val="22"/>
          <w:szCs w:val="22"/>
        </w:rPr>
        <w:t>Může nastat i situace, kdy musíte odpovídat na dotazy člena komise, který je rozč</w:t>
      </w:r>
      <w:r>
        <w:rPr>
          <w:rFonts w:ascii="Calibri" w:hAnsi="Calibri" w:cs="Arial"/>
          <w:sz w:val="22"/>
          <w:szCs w:val="22"/>
        </w:rPr>
        <w:t>i</w:t>
      </w:r>
      <w:r w:rsidRPr="00223F9B">
        <w:rPr>
          <w:rFonts w:ascii="Calibri" w:hAnsi="Calibri" w:cs="Arial"/>
          <w:sz w:val="22"/>
          <w:szCs w:val="22"/>
        </w:rPr>
        <w:t>lený nebo netrpělivý. Stát se to může, ale nemáte možnost odejít. Jak to zvládnout? Důležité je se na takovou situaci předem připravit. Pokud situace nastane, musíte odpovídat mnohem promyšleněji. V každé odpovědi se snažte dát najevo snahu o pochopení odlišného názoru a hledejte styčné body. Snažte se vyhovět, i když podle vašeho názoru člen komise nemá pravdu. Snažte se minimalizovat časový prostor pro tento konflikt.</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Po zodpovězení otázek budete vyzváni k odchodu, aby se členové komise poradili o názorech na váš výkon a rozhodli o výsledku obhajoby. Při opouštění místnosti nezapomeňte poděkovat za pozornost a pozdravit. Někde může být zvykem i podání rukou. Máte to za sebou. Už na vás čeká jen</w:t>
      </w:r>
      <w:r>
        <w:rPr>
          <w:rFonts w:ascii="Calibri" w:hAnsi="Calibri" w:cs="Arial"/>
          <w:sz w:val="22"/>
          <w:szCs w:val="22"/>
        </w:rPr>
        <w:t xml:space="preserve"> k</w:t>
      </w:r>
      <w:r w:rsidRPr="00223F9B">
        <w:rPr>
          <w:rFonts w:ascii="Calibri" w:hAnsi="Calibri" w:cs="Arial"/>
          <w:sz w:val="22"/>
          <w:szCs w:val="22"/>
        </w:rPr>
        <w:t xml:space="preserve">onečný verdikt. Při úspěchu raději neskákejte radostí do výšky, mohli byste si ublížit. Při neúspěchu neomdlévejte, i zde hrozí nebezpečí úrazu. Jistě bude možné obhajobu opakovat. </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Hodně štěstí a síly.</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A jestli se objeví nějaké obtíže, přidáváme ještě krátký dovětek o tom, jak je zvládnout.</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pStyle w:val="Nadpis2"/>
        <w:spacing w:after="120"/>
        <w:rPr>
          <w:rFonts w:ascii="Calibri" w:hAnsi="Calibri"/>
          <w:sz w:val="22"/>
          <w:szCs w:val="22"/>
        </w:rPr>
      </w:pPr>
      <w:bookmarkStart w:id="84" w:name="_Toc326241278"/>
      <w:r w:rsidRPr="00223F9B">
        <w:rPr>
          <w:rFonts w:ascii="Calibri" w:hAnsi="Calibri"/>
          <w:sz w:val="22"/>
          <w:szCs w:val="22"/>
        </w:rPr>
        <w:t>4.2 Zvládání obtíží</w:t>
      </w:r>
      <w:bookmarkEnd w:id="84"/>
    </w:p>
    <w:p w:rsidR="00744004" w:rsidRPr="00223F9B" w:rsidRDefault="00744004" w:rsidP="00744004">
      <w:pPr>
        <w:autoSpaceDE w:val="0"/>
        <w:autoSpaceDN w:val="0"/>
        <w:adjustRightInd w:val="0"/>
        <w:spacing w:after="120"/>
        <w:rPr>
          <w:rFonts w:ascii="Calibri" w:hAnsi="Calibri" w:cs="Arial"/>
          <w:sz w:val="22"/>
          <w:szCs w:val="22"/>
          <w:u w:val="single"/>
        </w:rPr>
      </w:pPr>
      <w:r w:rsidRPr="00223F9B">
        <w:rPr>
          <w:rFonts w:ascii="Calibri" w:hAnsi="Calibri" w:cs="Arial"/>
          <w:sz w:val="22"/>
          <w:szCs w:val="22"/>
          <w:u w:val="single"/>
        </w:rPr>
        <w:t>Námitky, obtížné dotazy</w:t>
      </w:r>
    </w:p>
    <w:p w:rsidR="00744004"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U obhajoby bohužel mohou zaznít ze strany členů komise i dotazy, které nejsou</w:t>
      </w:r>
      <w:r>
        <w:rPr>
          <w:rFonts w:ascii="Calibri" w:hAnsi="Calibri" w:cs="Arial"/>
          <w:sz w:val="22"/>
          <w:szCs w:val="22"/>
        </w:rPr>
        <w:t xml:space="preserve"> v oponentním posudku. Mohou zaz</w:t>
      </w:r>
      <w:r w:rsidRPr="00223F9B">
        <w:rPr>
          <w:rFonts w:ascii="Calibri" w:hAnsi="Calibri" w:cs="Arial"/>
          <w:sz w:val="22"/>
          <w:szCs w:val="22"/>
        </w:rPr>
        <w:t xml:space="preserve">nít i námitky k vašim vyjádřením nebo závěrům. To je život. </w:t>
      </w:r>
      <w:r>
        <w:rPr>
          <w:rFonts w:ascii="Calibri" w:hAnsi="Calibri" w:cs="Arial"/>
          <w:sz w:val="22"/>
          <w:szCs w:val="22"/>
        </w:rPr>
        <w:t>Může to být proto</w:t>
      </w:r>
      <w:r w:rsidRPr="00223F9B">
        <w:rPr>
          <w:rFonts w:ascii="Calibri" w:hAnsi="Calibri" w:cs="Arial"/>
          <w:sz w:val="22"/>
          <w:szCs w:val="22"/>
        </w:rPr>
        <w:t>,</w:t>
      </w:r>
      <w:r>
        <w:rPr>
          <w:rFonts w:ascii="Calibri" w:hAnsi="Calibri" w:cs="Arial"/>
          <w:sz w:val="22"/>
          <w:szCs w:val="22"/>
        </w:rPr>
        <w:t xml:space="preserve"> </w:t>
      </w:r>
      <w:r w:rsidRPr="00223F9B">
        <w:rPr>
          <w:rFonts w:ascii="Calibri" w:hAnsi="Calibri" w:cs="Arial"/>
          <w:sz w:val="22"/>
          <w:szCs w:val="22"/>
        </w:rPr>
        <w:t>že jste něco udělali chybně, na něco jste zapomněli nebo jste prostě komisi zaujal</w:t>
      </w:r>
      <w:r>
        <w:rPr>
          <w:rFonts w:ascii="Calibri" w:hAnsi="Calibri" w:cs="Arial"/>
          <w:sz w:val="22"/>
          <w:szCs w:val="22"/>
        </w:rPr>
        <w:t>i</w:t>
      </w:r>
      <w:r w:rsidRPr="00223F9B">
        <w:rPr>
          <w:rFonts w:ascii="Calibri" w:hAnsi="Calibri" w:cs="Arial"/>
          <w:sz w:val="22"/>
          <w:szCs w:val="22"/>
        </w:rPr>
        <w:t xml:space="preserve"> a chtějí slyšet víc. Zvládnout to musíte</w:t>
      </w:r>
      <w:r>
        <w:rPr>
          <w:rFonts w:ascii="Calibri" w:hAnsi="Calibri" w:cs="Arial"/>
          <w:sz w:val="22"/>
          <w:szCs w:val="22"/>
        </w:rPr>
        <w:t xml:space="preserve">, co </w:t>
      </w:r>
      <w:r w:rsidRPr="00223F9B">
        <w:rPr>
          <w:rFonts w:ascii="Calibri" w:hAnsi="Calibri" w:cs="Arial"/>
          <w:sz w:val="22"/>
          <w:szCs w:val="22"/>
        </w:rPr>
        <w:t>tedy udělat</w:t>
      </w:r>
      <w:r>
        <w:rPr>
          <w:rFonts w:ascii="Calibri" w:hAnsi="Calibri" w:cs="Arial"/>
          <w:sz w:val="22"/>
          <w:szCs w:val="22"/>
        </w:rPr>
        <w:t>?</w:t>
      </w:r>
    </w:p>
    <w:p w:rsidR="00744004" w:rsidRDefault="00744004" w:rsidP="00744004">
      <w:pPr>
        <w:autoSpaceDE w:val="0"/>
        <w:autoSpaceDN w:val="0"/>
        <w:adjustRightInd w:val="0"/>
        <w:spacing w:after="120"/>
        <w:rPr>
          <w:rFonts w:ascii="Calibri" w:hAnsi="Calibri" w:cs="Arial"/>
          <w:sz w:val="22"/>
          <w:szCs w:val="22"/>
        </w:rPr>
      </w:pPr>
    </w:p>
    <w:p w:rsidR="00744004" w:rsidRDefault="00744004" w:rsidP="00744004">
      <w:pPr>
        <w:autoSpaceDE w:val="0"/>
        <w:autoSpaceDN w:val="0"/>
        <w:adjustRightInd w:val="0"/>
        <w:spacing w:after="120"/>
        <w:rPr>
          <w:rFonts w:ascii="Calibri" w:hAnsi="Calibri" w:cs="Arial"/>
          <w:sz w:val="22"/>
          <w:szCs w:val="22"/>
          <w:u w:val="single"/>
        </w:rPr>
      </w:pPr>
    </w:p>
    <w:p w:rsidR="00744004" w:rsidRPr="00223F9B" w:rsidRDefault="00744004" w:rsidP="00744004">
      <w:pPr>
        <w:autoSpaceDE w:val="0"/>
        <w:autoSpaceDN w:val="0"/>
        <w:adjustRightInd w:val="0"/>
        <w:spacing w:after="120"/>
        <w:rPr>
          <w:rFonts w:ascii="Calibri" w:hAnsi="Calibri" w:cs="Arial"/>
          <w:sz w:val="22"/>
          <w:szCs w:val="22"/>
          <w:u w:val="single"/>
        </w:rPr>
      </w:pPr>
      <w:r w:rsidRPr="00223F9B">
        <w:rPr>
          <w:rFonts w:ascii="Calibri" w:hAnsi="Calibri" w:cs="Arial"/>
          <w:sz w:val="22"/>
          <w:szCs w:val="22"/>
          <w:u w:val="single"/>
        </w:rPr>
        <w:t>Jak zvládnout námitky a obtížné dotazy?</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Pro zvládnutí dotazů členů zkušební komise je potřeba si projít celou prezentaci i maturitní práci. Vypsat si jednotlivé problematické a nosné body, které připadají v úvahu pro případné neplánované dotazy ze strany členů komise. Na jednotlivé body je dobré připravit si případné odpovědi. Dále je potřeba seznámit se s členy celé komise a jejich specializacemi, ze kterých mohou vyplynout i jejich dotazy. Pak žádný dotaz nebude obtížný a námitku zvládnete bez váhání.</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rPr>
          <w:rFonts w:ascii="Calibri" w:hAnsi="Calibri" w:cs="Arial"/>
          <w:sz w:val="22"/>
          <w:szCs w:val="22"/>
          <w:u w:val="single"/>
        </w:rPr>
      </w:pPr>
      <w:r w:rsidRPr="00223F9B">
        <w:rPr>
          <w:rFonts w:ascii="Calibri" w:hAnsi="Calibri" w:cs="Arial"/>
          <w:sz w:val="22"/>
          <w:szCs w:val="22"/>
          <w:u w:val="single"/>
        </w:rPr>
        <w:lastRenderedPageBreak/>
        <w:t>Tréma a stres</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Tréma a stres může postihnout jak začátečníky, tak i profesionály. Tedy i vás. Tréma a stres jsou rodná dvojčata. Jsou to nepříjemné psychické reakce na danou situaci. Dostavují se ve chvílích, kdy to nejméně potřebujete a kdy je na vás </w:t>
      </w:r>
      <w:r>
        <w:rPr>
          <w:rFonts w:ascii="Calibri" w:hAnsi="Calibri" w:cs="Arial"/>
          <w:sz w:val="22"/>
          <w:szCs w:val="22"/>
        </w:rPr>
        <w:t>soustředěná</w:t>
      </w:r>
      <w:r w:rsidRPr="00223F9B">
        <w:rPr>
          <w:rFonts w:ascii="Calibri" w:hAnsi="Calibri" w:cs="Arial"/>
          <w:sz w:val="22"/>
          <w:szCs w:val="22"/>
        </w:rPr>
        <w:t xml:space="preserve"> pozornost. Někdo se červená, jiný se potí, často se začne třást hlas. </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Stres vyvolává několik podnětů:</w:t>
      </w:r>
    </w:p>
    <w:p w:rsidR="00744004" w:rsidRPr="00223F9B" w:rsidRDefault="00744004" w:rsidP="00744004">
      <w:pPr>
        <w:numPr>
          <w:ilvl w:val="0"/>
          <w:numId w:val="30"/>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fyzikálního původu – teplo, chlad, hluk, kofein, nikotin, alkohol apod.</w:t>
      </w:r>
      <w:r>
        <w:rPr>
          <w:rFonts w:ascii="Calibri" w:hAnsi="Calibri" w:cs="Arial"/>
          <w:sz w:val="22"/>
          <w:szCs w:val="22"/>
        </w:rPr>
        <w:t>,</w:t>
      </w:r>
    </w:p>
    <w:p w:rsidR="00744004" w:rsidRPr="00223F9B" w:rsidRDefault="00744004" w:rsidP="00744004">
      <w:pPr>
        <w:numPr>
          <w:ilvl w:val="0"/>
          <w:numId w:val="30"/>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emocionálního původu (napětí, strach, úzkost, očekávání, frustrace, nejistota, nerozhodnost apod.</w:t>
      </w:r>
      <w:r>
        <w:rPr>
          <w:rFonts w:ascii="Calibri" w:hAnsi="Calibri" w:cs="Arial"/>
          <w:sz w:val="22"/>
          <w:szCs w:val="22"/>
        </w:rPr>
        <w:t>),</w:t>
      </w:r>
    </w:p>
    <w:p w:rsidR="00744004" w:rsidRPr="00223F9B" w:rsidRDefault="00744004" w:rsidP="00744004">
      <w:pPr>
        <w:numPr>
          <w:ilvl w:val="0"/>
          <w:numId w:val="30"/>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vnitřní podněty – nemoc, metabolické změny apod.</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Uvědomte si, že je to ale hlavně váš vnitřní stav, který můžete zvládnout a výrazně ovlivnit. Určitá dávka stresu a trémy je pro člověka nutná. Někteří z vás dokonce stres a trému potřebují, aby podali maximální výkon. Ano, pro někoho je stres a tréma motivačním prvkem pro úspěšnou obhajobu. A pro ostatní několik rad…</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rPr>
          <w:rFonts w:ascii="Calibri" w:hAnsi="Calibri" w:cs="Arial"/>
          <w:sz w:val="22"/>
          <w:szCs w:val="22"/>
          <w:u w:val="single"/>
        </w:rPr>
      </w:pPr>
      <w:r w:rsidRPr="00223F9B">
        <w:rPr>
          <w:rFonts w:ascii="Calibri" w:hAnsi="Calibri" w:cs="Arial"/>
          <w:sz w:val="22"/>
          <w:szCs w:val="22"/>
          <w:u w:val="single"/>
        </w:rPr>
        <w:t>Jak zvládnout trému a stres?</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Základem klidu a úspěšného vystoupení při obhajobě je kvalitní a včasné zpracování samotné přípravy na obhajobu. Určitě pomáhá vyzkoušet si obhajobu nanečisto - sami pro sebe nebo pro blízké, kterým věříte. Další možností je vyzkoušet si obhajobu na maturitním semináři, pokud vaše škola takový seminář pořádá. Tyto příležitosti nepodceňujte. Jsou vynikající pomůckou pro zkvalitnění obhajoby a pomůžou vás zbavit určité dávky trémy a nejistoty.</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Pro vlastní obhajobu je možné nacvičit si některé uvolňovací techniky, které vám umožní lepší zvládnutí náročného úkolu, jakou obhajoba maturitní práce je. </w:t>
      </w:r>
    </w:p>
    <w:p w:rsidR="00744004" w:rsidRPr="00223F9B" w:rsidRDefault="00744004" w:rsidP="00744004">
      <w:pPr>
        <w:autoSpaceDE w:val="0"/>
        <w:autoSpaceDN w:val="0"/>
        <w:adjustRightInd w:val="0"/>
        <w:spacing w:after="120"/>
        <w:rPr>
          <w:rFonts w:ascii="Calibri" w:hAnsi="Calibri" w:cs="Arial"/>
          <w:sz w:val="22"/>
          <w:szCs w:val="22"/>
        </w:rPr>
      </w:pPr>
      <w:r>
        <w:rPr>
          <w:rFonts w:ascii="Calibri" w:hAnsi="Calibri" w:cs="Arial"/>
          <w:sz w:val="22"/>
          <w:szCs w:val="22"/>
        </w:rPr>
        <w:t>Při rozči</w:t>
      </w:r>
      <w:r w:rsidRPr="00223F9B">
        <w:rPr>
          <w:rFonts w:ascii="Calibri" w:hAnsi="Calibri" w:cs="Arial"/>
          <w:sz w:val="22"/>
          <w:szCs w:val="22"/>
        </w:rPr>
        <w:t>lení se svaly sevřou a může to být tím, že nedýcháte dost hluboce. Pomoc spočívá v tom, že si rovně, vzpřímeně sednete a uvolněně se několikrát zhluboka nadýchnete (také funguje, že si připravíte kapesník a tváříte se, že zrovna teď si musíte utřít nos, nebo si připravte malou láhev s vodou a napijte se).</w:t>
      </w:r>
    </w:p>
    <w:p w:rsidR="00744004" w:rsidRDefault="00744004" w:rsidP="00744004">
      <w:pPr>
        <w:autoSpaceDE w:val="0"/>
        <w:autoSpaceDN w:val="0"/>
        <w:adjustRightInd w:val="0"/>
        <w:spacing w:after="120"/>
        <w:ind w:firstLine="17"/>
        <w:rPr>
          <w:rFonts w:ascii="Calibri" w:hAnsi="Calibri" w:cs="Arial"/>
          <w:sz w:val="22"/>
          <w:szCs w:val="22"/>
        </w:rPr>
      </w:pPr>
      <w:r w:rsidRPr="00223F9B">
        <w:rPr>
          <w:rFonts w:ascii="Calibri" w:hAnsi="Calibri" w:cs="Arial"/>
          <w:sz w:val="22"/>
          <w:szCs w:val="22"/>
        </w:rPr>
        <w:t xml:space="preserve">Nemyslete na to, že je obhajoba důležitý okamžik. Myslete na to, že udělat maturitní práci pro vás bylo hodně práce a teď máte </w:t>
      </w:r>
      <w:r w:rsidRPr="00892501">
        <w:rPr>
          <w:rFonts w:ascii="Calibri" w:hAnsi="Calibri" w:cs="Arial"/>
          <w:sz w:val="22"/>
          <w:szCs w:val="22"/>
        </w:rPr>
        <w:t>šanci o tom říci ostatním.</w:t>
      </w:r>
      <w:r w:rsidRPr="00223F9B">
        <w:rPr>
          <w:rFonts w:ascii="Calibri" w:hAnsi="Calibri" w:cs="Arial"/>
          <w:sz w:val="22"/>
          <w:szCs w:val="22"/>
        </w:rPr>
        <w:t xml:space="preserve"> </w:t>
      </w:r>
    </w:p>
    <w:p w:rsidR="00744004" w:rsidRDefault="00744004" w:rsidP="00744004">
      <w:pPr>
        <w:autoSpaceDE w:val="0"/>
        <w:autoSpaceDN w:val="0"/>
        <w:adjustRightInd w:val="0"/>
        <w:spacing w:after="120"/>
        <w:ind w:firstLine="17"/>
        <w:rPr>
          <w:rFonts w:ascii="Calibri" w:hAnsi="Calibri" w:cs="Arial"/>
          <w:sz w:val="22"/>
          <w:szCs w:val="22"/>
        </w:rPr>
      </w:pPr>
    </w:p>
    <w:p w:rsidR="00744004" w:rsidRPr="00223F9B" w:rsidRDefault="00744004" w:rsidP="00744004">
      <w:pPr>
        <w:autoSpaceDE w:val="0"/>
        <w:autoSpaceDN w:val="0"/>
        <w:adjustRightInd w:val="0"/>
        <w:spacing w:after="120"/>
        <w:ind w:firstLine="17"/>
        <w:rPr>
          <w:rFonts w:ascii="Calibri" w:hAnsi="Calibri" w:cs="Arial"/>
          <w:sz w:val="22"/>
          <w:szCs w:val="22"/>
        </w:rPr>
      </w:pPr>
    </w:p>
    <w:p w:rsidR="00744004" w:rsidRPr="00223F9B" w:rsidRDefault="00744004" w:rsidP="00744004">
      <w:pPr>
        <w:autoSpaceDE w:val="0"/>
        <w:autoSpaceDN w:val="0"/>
        <w:adjustRightInd w:val="0"/>
        <w:spacing w:after="120"/>
        <w:rPr>
          <w:rFonts w:ascii="Calibri" w:hAnsi="Calibri" w:cs="Arial"/>
          <w:sz w:val="22"/>
          <w:szCs w:val="22"/>
          <w:u w:val="single"/>
        </w:rPr>
      </w:pPr>
      <w:r w:rsidRPr="00223F9B">
        <w:rPr>
          <w:rFonts w:ascii="Calibri" w:hAnsi="Calibri" w:cs="Arial"/>
          <w:sz w:val="22"/>
          <w:szCs w:val="22"/>
          <w:u w:val="single"/>
        </w:rPr>
        <w:t>Technické problémy</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Udělali jste dokonalou přípravu obhajoby, máte </w:t>
      </w:r>
      <w:r>
        <w:rPr>
          <w:rFonts w:ascii="Calibri" w:hAnsi="Calibri" w:cs="Arial"/>
          <w:sz w:val="22"/>
          <w:szCs w:val="22"/>
        </w:rPr>
        <w:t>připravenou</w:t>
      </w:r>
      <w:r w:rsidRPr="00223F9B">
        <w:rPr>
          <w:rFonts w:ascii="Calibri" w:hAnsi="Calibri" w:cs="Arial"/>
          <w:sz w:val="22"/>
          <w:szCs w:val="22"/>
        </w:rPr>
        <w:t xml:space="preserve"> prezentaci, zvládáte trému a stres a přesto může nastat situace, že budete mít před očima tmu. Co to? Technické problémy…</w:t>
      </w:r>
    </w:p>
    <w:p w:rsidR="00744004" w:rsidRPr="00223F9B" w:rsidRDefault="00744004" w:rsidP="00744004">
      <w:pPr>
        <w:numPr>
          <w:ilvl w:val="0"/>
          <w:numId w:val="31"/>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nemůžete nahrát soubor na počítač, aby se spustila prezentace;</w:t>
      </w:r>
    </w:p>
    <w:p w:rsidR="00744004" w:rsidRPr="00223F9B" w:rsidRDefault="00744004" w:rsidP="00744004">
      <w:pPr>
        <w:numPr>
          <w:ilvl w:val="0"/>
          <w:numId w:val="31"/>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zjistíte, že máte k dispozici starou verzi bez obrázků;</w:t>
      </w:r>
    </w:p>
    <w:p w:rsidR="00744004" w:rsidRPr="00223F9B" w:rsidRDefault="00744004" w:rsidP="00744004">
      <w:pPr>
        <w:numPr>
          <w:ilvl w:val="0"/>
          <w:numId w:val="31"/>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uprostřed obhajoby zjistíte, že se obrázky a schémata nezobrazují tak, jak to šlo u vás doma na počítači;</w:t>
      </w:r>
    </w:p>
    <w:p w:rsidR="00744004" w:rsidRPr="00223F9B" w:rsidRDefault="00744004" w:rsidP="00744004">
      <w:pPr>
        <w:numPr>
          <w:ilvl w:val="0"/>
          <w:numId w:val="31"/>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zjistíte, že projekční plocha je tak daleko, že písmo vy ani komise nepřečte;</w:t>
      </w:r>
    </w:p>
    <w:p w:rsidR="00744004" w:rsidRPr="00223F9B" w:rsidRDefault="00744004" w:rsidP="00744004">
      <w:pPr>
        <w:numPr>
          <w:ilvl w:val="0"/>
          <w:numId w:val="31"/>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nemůžete současně sledovat prezentaci a reakci komise;</w:t>
      </w:r>
    </w:p>
    <w:p w:rsidR="00744004" w:rsidRPr="00223F9B" w:rsidRDefault="00744004" w:rsidP="00744004">
      <w:pPr>
        <w:numPr>
          <w:ilvl w:val="0"/>
          <w:numId w:val="31"/>
        </w:numPr>
        <w:autoSpaceDE w:val="0"/>
        <w:autoSpaceDN w:val="0"/>
        <w:adjustRightInd w:val="0"/>
        <w:spacing w:after="120"/>
        <w:jc w:val="both"/>
        <w:rPr>
          <w:rFonts w:ascii="Calibri" w:hAnsi="Calibri" w:cs="Arial"/>
          <w:sz w:val="22"/>
          <w:szCs w:val="22"/>
        </w:rPr>
      </w:pPr>
      <w:r>
        <w:rPr>
          <w:rFonts w:ascii="Calibri" w:hAnsi="Calibri" w:cs="Arial"/>
          <w:sz w:val="22"/>
          <w:szCs w:val="22"/>
        </w:rPr>
        <w:t>zakopáváte o židli</w:t>
      </w:r>
      <w:r w:rsidRPr="00223F9B">
        <w:rPr>
          <w:rFonts w:ascii="Calibri" w:hAnsi="Calibri" w:cs="Arial"/>
          <w:sz w:val="22"/>
          <w:szCs w:val="22"/>
        </w:rPr>
        <w:t xml:space="preserve"> apod.</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lastRenderedPageBreak/>
        <w:t>Co s tím? Dobrá rada nad zlato…</w:t>
      </w:r>
    </w:p>
    <w:p w:rsidR="00744004" w:rsidRDefault="00744004" w:rsidP="00744004">
      <w:pPr>
        <w:autoSpaceDE w:val="0"/>
        <w:autoSpaceDN w:val="0"/>
        <w:adjustRightInd w:val="0"/>
        <w:spacing w:after="120"/>
        <w:rPr>
          <w:rFonts w:ascii="Calibri" w:hAnsi="Calibri" w:cs="Arial"/>
          <w:sz w:val="22"/>
          <w:szCs w:val="22"/>
          <w:u w:val="single"/>
        </w:rPr>
      </w:pPr>
    </w:p>
    <w:p w:rsidR="00744004" w:rsidRPr="00223F9B" w:rsidRDefault="00744004" w:rsidP="00744004">
      <w:pPr>
        <w:autoSpaceDE w:val="0"/>
        <w:autoSpaceDN w:val="0"/>
        <w:adjustRightInd w:val="0"/>
        <w:spacing w:after="120"/>
        <w:rPr>
          <w:rFonts w:ascii="Calibri" w:hAnsi="Calibri" w:cs="Arial"/>
          <w:sz w:val="22"/>
          <w:szCs w:val="22"/>
          <w:u w:val="single"/>
        </w:rPr>
      </w:pPr>
      <w:r w:rsidRPr="00223F9B">
        <w:rPr>
          <w:rFonts w:ascii="Calibri" w:hAnsi="Calibri" w:cs="Arial"/>
          <w:sz w:val="22"/>
          <w:szCs w:val="22"/>
          <w:u w:val="single"/>
        </w:rPr>
        <w:t>Jak zvládnout technické problémy?</w:t>
      </w:r>
    </w:p>
    <w:p w:rsidR="00744004" w:rsidRPr="00223F9B" w:rsidRDefault="00744004" w:rsidP="00744004">
      <w:pPr>
        <w:autoSpaceDE w:val="0"/>
        <w:autoSpaceDN w:val="0"/>
        <w:adjustRightInd w:val="0"/>
        <w:spacing w:after="120"/>
        <w:rPr>
          <w:rFonts w:ascii="Calibri" w:hAnsi="Calibri" w:cs="Arial"/>
          <w:sz w:val="22"/>
          <w:szCs w:val="22"/>
        </w:rPr>
      </w:pPr>
      <w:r>
        <w:rPr>
          <w:rFonts w:ascii="Calibri" w:hAnsi="Calibri" w:cs="Arial"/>
          <w:sz w:val="22"/>
          <w:szCs w:val="22"/>
        </w:rPr>
        <w:t>Jak jsme již zmínili, p</w:t>
      </w:r>
      <w:r w:rsidRPr="00223F9B">
        <w:rPr>
          <w:rFonts w:ascii="Calibri" w:hAnsi="Calibri" w:cs="Arial"/>
          <w:sz w:val="22"/>
          <w:szCs w:val="22"/>
        </w:rPr>
        <w:t>ro zajištění kvalitní prezentace je potřeb</w:t>
      </w:r>
      <w:r>
        <w:rPr>
          <w:rFonts w:ascii="Calibri" w:hAnsi="Calibri" w:cs="Arial"/>
          <w:sz w:val="22"/>
          <w:szCs w:val="22"/>
        </w:rPr>
        <w:t>a vyzkoušet si celou prezentaci předem, ověřit si, zda fungují jednotlivé pomůcky, vyzkoušet se pohybovat po místnosti atd.</w:t>
      </w:r>
      <w:r w:rsidRPr="00223F9B">
        <w:rPr>
          <w:rFonts w:ascii="Calibri" w:hAnsi="Calibri" w:cs="Arial"/>
          <w:sz w:val="22"/>
          <w:szCs w:val="22"/>
        </w:rPr>
        <w:t xml:space="preserve"> </w:t>
      </w:r>
      <w:r>
        <w:rPr>
          <w:rFonts w:ascii="Calibri" w:hAnsi="Calibri" w:cs="Arial"/>
          <w:sz w:val="22"/>
          <w:szCs w:val="22"/>
        </w:rPr>
        <w:t xml:space="preserve">Důkladná příprava vám dodá před prezentací jistotu. </w:t>
      </w:r>
      <w:r w:rsidRPr="00223F9B">
        <w:rPr>
          <w:rFonts w:ascii="Calibri" w:hAnsi="Calibri" w:cs="Arial"/>
          <w:sz w:val="22"/>
          <w:szCs w:val="22"/>
        </w:rPr>
        <w:t>Před vlastní obhajobou je pozdě. Prezentace může být připravená různým způsobem, a proto je potřeba připravit se na všechny možnosti a podmínky si zjistit dopředu.</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Prezentace na notebooku:</w:t>
      </w:r>
    </w:p>
    <w:p w:rsidR="00744004" w:rsidRPr="00223F9B" w:rsidRDefault="00744004" w:rsidP="00744004">
      <w:pPr>
        <w:numPr>
          <w:ilvl w:val="0"/>
          <w:numId w:val="32"/>
        </w:numPr>
        <w:autoSpaceDE w:val="0"/>
        <w:autoSpaceDN w:val="0"/>
        <w:adjustRightInd w:val="0"/>
        <w:spacing w:after="120"/>
        <w:jc w:val="both"/>
        <w:rPr>
          <w:rFonts w:ascii="Calibri" w:hAnsi="Calibri" w:cs="Arial"/>
          <w:sz w:val="22"/>
          <w:szCs w:val="22"/>
        </w:rPr>
      </w:pPr>
      <w:r>
        <w:rPr>
          <w:rFonts w:ascii="Calibri" w:hAnsi="Calibri" w:cs="Arial"/>
          <w:sz w:val="22"/>
          <w:szCs w:val="22"/>
        </w:rPr>
        <w:t>V</w:t>
      </w:r>
      <w:r w:rsidRPr="00223F9B">
        <w:rPr>
          <w:rFonts w:ascii="Calibri" w:hAnsi="Calibri" w:cs="Arial"/>
          <w:sz w:val="22"/>
          <w:szCs w:val="22"/>
        </w:rPr>
        <w:t>yzkoušejte si uspořádání stolku pro notebook, dále stolek pod datový projektor, datový projektor a zobrazení na promítací ploše. Zde je nutné respektovat tvar místnosti a uspořádání stolů a židlí. (</w:t>
      </w:r>
      <w:r>
        <w:rPr>
          <w:rFonts w:ascii="Calibri" w:hAnsi="Calibri" w:cs="Arial"/>
          <w:sz w:val="22"/>
          <w:szCs w:val="22"/>
        </w:rPr>
        <w:t>U</w:t>
      </w:r>
      <w:r w:rsidRPr="00223F9B">
        <w:rPr>
          <w:rFonts w:ascii="Calibri" w:hAnsi="Calibri" w:cs="Arial"/>
          <w:sz w:val="22"/>
          <w:szCs w:val="22"/>
        </w:rPr>
        <w:t>jistěte se, že je na místě promítací plátno pro promítání prezentace z notebooku, školní tabule, křídy, fixy, papír na psaní, propisky pro případ, že budete muset něco vysvětlit</w:t>
      </w:r>
      <w:r>
        <w:rPr>
          <w:rFonts w:ascii="Calibri" w:hAnsi="Calibri" w:cs="Arial"/>
          <w:sz w:val="22"/>
          <w:szCs w:val="22"/>
        </w:rPr>
        <w:t>.</w:t>
      </w:r>
      <w:r w:rsidRPr="00223F9B">
        <w:rPr>
          <w:rFonts w:ascii="Calibri" w:hAnsi="Calibri" w:cs="Arial"/>
          <w:sz w:val="22"/>
          <w:szCs w:val="22"/>
        </w:rPr>
        <w:t>)</w:t>
      </w:r>
    </w:p>
    <w:p w:rsidR="00744004" w:rsidRPr="00223F9B" w:rsidRDefault="00744004" w:rsidP="00744004">
      <w:pPr>
        <w:numPr>
          <w:ilvl w:val="0"/>
          <w:numId w:val="32"/>
        </w:numPr>
        <w:autoSpaceDE w:val="0"/>
        <w:autoSpaceDN w:val="0"/>
        <w:adjustRightInd w:val="0"/>
        <w:spacing w:after="120"/>
        <w:jc w:val="both"/>
        <w:rPr>
          <w:rFonts w:ascii="Calibri" w:hAnsi="Calibri" w:cs="Arial"/>
          <w:b/>
          <w:sz w:val="22"/>
          <w:szCs w:val="22"/>
        </w:rPr>
      </w:pPr>
      <w:r>
        <w:rPr>
          <w:rFonts w:ascii="Calibri" w:hAnsi="Calibri" w:cs="Arial"/>
          <w:sz w:val="22"/>
          <w:szCs w:val="22"/>
        </w:rPr>
        <w:t>Zkontrolujte</w:t>
      </w:r>
      <w:r w:rsidRPr="00223F9B">
        <w:rPr>
          <w:rFonts w:ascii="Calibri" w:hAnsi="Calibri" w:cs="Arial"/>
          <w:sz w:val="22"/>
          <w:szCs w:val="22"/>
        </w:rPr>
        <w:t xml:space="preserve"> funkčnost notebooku a datového projektoru (pokud nejdete na obhajobu první, pak to vyzkoušeli jiní před vámi)</w:t>
      </w:r>
      <w:r>
        <w:rPr>
          <w:rFonts w:ascii="Calibri" w:hAnsi="Calibri" w:cs="Arial"/>
          <w:sz w:val="22"/>
          <w:szCs w:val="22"/>
        </w:rPr>
        <w:t>.</w:t>
      </w:r>
    </w:p>
    <w:p w:rsidR="00744004" w:rsidRPr="00223F9B" w:rsidRDefault="00744004" w:rsidP="00744004">
      <w:pPr>
        <w:numPr>
          <w:ilvl w:val="0"/>
          <w:numId w:val="32"/>
        </w:numPr>
        <w:autoSpaceDE w:val="0"/>
        <w:autoSpaceDN w:val="0"/>
        <w:adjustRightInd w:val="0"/>
        <w:spacing w:after="120"/>
        <w:jc w:val="both"/>
        <w:rPr>
          <w:rFonts w:ascii="Calibri" w:hAnsi="Calibri" w:cs="Arial"/>
          <w:b/>
          <w:sz w:val="22"/>
          <w:szCs w:val="22"/>
        </w:rPr>
      </w:pPr>
      <w:r>
        <w:rPr>
          <w:rFonts w:ascii="Calibri" w:hAnsi="Calibri" w:cs="Arial"/>
          <w:sz w:val="22"/>
          <w:szCs w:val="22"/>
        </w:rPr>
        <w:t>Z</w:t>
      </w:r>
      <w:r w:rsidRPr="00223F9B">
        <w:rPr>
          <w:rFonts w:ascii="Calibri" w:hAnsi="Calibri" w:cs="Arial"/>
          <w:sz w:val="22"/>
          <w:szCs w:val="22"/>
        </w:rPr>
        <w:t>ajistěte si nahrání prezentace na počítač předem o přestávce komise, nebo hned ráno před začátkem obhajoby a vyzkoušejte všechny snímky, zda se vám zobrazí všechny obrázky a grafy</w:t>
      </w:r>
      <w:r>
        <w:rPr>
          <w:rFonts w:ascii="Calibri" w:hAnsi="Calibri" w:cs="Arial"/>
          <w:sz w:val="22"/>
          <w:szCs w:val="22"/>
        </w:rPr>
        <w:t>.</w:t>
      </w:r>
    </w:p>
    <w:p w:rsidR="00744004" w:rsidRPr="00223F9B" w:rsidRDefault="00744004" w:rsidP="00744004">
      <w:pPr>
        <w:numPr>
          <w:ilvl w:val="0"/>
          <w:numId w:val="32"/>
        </w:numPr>
        <w:autoSpaceDE w:val="0"/>
        <w:autoSpaceDN w:val="0"/>
        <w:adjustRightInd w:val="0"/>
        <w:spacing w:after="120"/>
        <w:jc w:val="both"/>
        <w:rPr>
          <w:rFonts w:ascii="Calibri" w:hAnsi="Calibri" w:cs="Arial"/>
          <w:b/>
          <w:sz w:val="22"/>
          <w:szCs w:val="22"/>
        </w:rPr>
      </w:pPr>
      <w:r>
        <w:rPr>
          <w:rFonts w:ascii="Calibri" w:hAnsi="Calibri" w:cs="Arial"/>
          <w:sz w:val="22"/>
          <w:szCs w:val="22"/>
        </w:rPr>
        <w:t>N</w:t>
      </w:r>
      <w:r w:rsidRPr="00223F9B">
        <w:rPr>
          <w:rFonts w:ascii="Calibri" w:hAnsi="Calibri" w:cs="Arial"/>
          <w:sz w:val="22"/>
          <w:szCs w:val="22"/>
        </w:rPr>
        <w:t>ahrajte aktuální verzi</w:t>
      </w:r>
      <w:r>
        <w:rPr>
          <w:rFonts w:ascii="Calibri" w:hAnsi="Calibri" w:cs="Arial"/>
          <w:sz w:val="22"/>
          <w:szCs w:val="22"/>
        </w:rPr>
        <w:t xml:space="preserve"> prezentace</w:t>
      </w:r>
      <w:r w:rsidRPr="00223F9B">
        <w:rPr>
          <w:rFonts w:ascii="Calibri" w:hAnsi="Calibri" w:cs="Arial"/>
          <w:sz w:val="22"/>
          <w:szCs w:val="22"/>
        </w:rPr>
        <w:t>.</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Prezentace na flip-chartu:</w:t>
      </w:r>
    </w:p>
    <w:p w:rsidR="00744004" w:rsidRPr="00223F9B" w:rsidRDefault="00744004" w:rsidP="00744004">
      <w:pPr>
        <w:numPr>
          <w:ilvl w:val="0"/>
          <w:numId w:val="33"/>
        </w:numPr>
        <w:autoSpaceDE w:val="0"/>
        <w:autoSpaceDN w:val="0"/>
        <w:adjustRightInd w:val="0"/>
        <w:spacing w:after="120"/>
        <w:jc w:val="both"/>
        <w:rPr>
          <w:rFonts w:ascii="Calibri" w:hAnsi="Calibri" w:cs="Arial"/>
          <w:sz w:val="22"/>
          <w:szCs w:val="22"/>
        </w:rPr>
      </w:pPr>
      <w:r>
        <w:rPr>
          <w:rFonts w:ascii="Calibri" w:hAnsi="Calibri" w:cs="Arial"/>
          <w:sz w:val="22"/>
          <w:szCs w:val="22"/>
        </w:rPr>
        <w:t>P</w:t>
      </w:r>
      <w:r w:rsidRPr="00223F9B">
        <w:rPr>
          <w:rFonts w:ascii="Calibri" w:hAnsi="Calibri" w:cs="Arial"/>
          <w:sz w:val="22"/>
          <w:szCs w:val="22"/>
        </w:rPr>
        <w:t>řipevněte si připravenou prezentaci ve svazku archů na stojan a při prezentaci ot</w:t>
      </w:r>
      <w:r>
        <w:rPr>
          <w:rFonts w:ascii="Calibri" w:hAnsi="Calibri" w:cs="Arial"/>
          <w:sz w:val="22"/>
          <w:szCs w:val="22"/>
        </w:rPr>
        <w:t>áčejte jednotlivé listy.</w:t>
      </w:r>
    </w:p>
    <w:p w:rsidR="00744004" w:rsidRPr="00223F9B" w:rsidRDefault="00744004" w:rsidP="00744004">
      <w:pPr>
        <w:numPr>
          <w:ilvl w:val="0"/>
          <w:numId w:val="33"/>
        </w:numPr>
        <w:autoSpaceDE w:val="0"/>
        <w:autoSpaceDN w:val="0"/>
        <w:adjustRightInd w:val="0"/>
        <w:spacing w:after="120"/>
        <w:jc w:val="both"/>
        <w:rPr>
          <w:rFonts w:ascii="Calibri" w:hAnsi="Calibri" w:cs="Arial"/>
          <w:sz w:val="22"/>
          <w:szCs w:val="22"/>
        </w:rPr>
      </w:pPr>
      <w:r>
        <w:rPr>
          <w:rFonts w:ascii="Calibri" w:hAnsi="Calibri" w:cs="Arial"/>
          <w:sz w:val="22"/>
          <w:szCs w:val="22"/>
        </w:rPr>
        <w:t>S</w:t>
      </w:r>
      <w:r w:rsidRPr="00223F9B">
        <w:rPr>
          <w:rFonts w:ascii="Calibri" w:hAnsi="Calibri" w:cs="Arial"/>
          <w:sz w:val="22"/>
          <w:szCs w:val="22"/>
        </w:rPr>
        <w:t xml:space="preserve">tojan si postavte </w:t>
      </w:r>
      <w:r w:rsidRPr="00892501">
        <w:rPr>
          <w:rFonts w:ascii="Calibri" w:hAnsi="Calibri" w:cs="Arial"/>
          <w:sz w:val="22"/>
          <w:szCs w:val="22"/>
        </w:rPr>
        <w:t>na místo viditelné pro všechny zúčastněné a při</w:t>
      </w:r>
      <w:r w:rsidRPr="00223F9B">
        <w:rPr>
          <w:rFonts w:ascii="Calibri" w:hAnsi="Calibri" w:cs="Arial"/>
          <w:sz w:val="22"/>
          <w:szCs w:val="22"/>
        </w:rPr>
        <w:t xml:space="preserve"> prezentaci stůjte vedle stojanu a ukaz</w:t>
      </w:r>
      <w:r>
        <w:rPr>
          <w:rFonts w:ascii="Calibri" w:hAnsi="Calibri" w:cs="Arial"/>
          <w:sz w:val="22"/>
          <w:szCs w:val="22"/>
        </w:rPr>
        <w:t>ujte na prezentaci.</w:t>
      </w:r>
    </w:p>
    <w:p w:rsidR="00744004" w:rsidRDefault="00744004" w:rsidP="00744004">
      <w:pPr>
        <w:numPr>
          <w:ilvl w:val="0"/>
          <w:numId w:val="33"/>
        </w:numPr>
        <w:autoSpaceDE w:val="0"/>
        <w:autoSpaceDN w:val="0"/>
        <w:adjustRightInd w:val="0"/>
        <w:spacing w:after="120"/>
        <w:jc w:val="both"/>
        <w:rPr>
          <w:rFonts w:ascii="Calibri" w:hAnsi="Calibri" w:cs="Arial"/>
          <w:sz w:val="22"/>
          <w:szCs w:val="22"/>
        </w:rPr>
      </w:pPr>
      <w:r>
        <w:rPr>
          <w:rFonts w:ascii="Calibri" w:hAnsi="Calibri" w:cs="Arial"/>
          <w:sz w:val="22"/>
          <w:szCs w:val="22"/>
        </w:rPr>
        <w:t>Je v</w:t>
      </w:r>
      <w:r w:rsidRPr="00223F9B">
        <w:rPr>
          <w:rFonts w:ascii="Calibri" w:hAnsi="Calibri" w:cs="Arial"/>
          <w:sz w:val="22"/>
          <w:szCs w:val="22"/>
        </w:rPr>
        <w:t>hodn</w:t>
      </w:r>
      <w:r>
        <w:rPr>
          <w:rFonts w:ascii="Calibri" w:hAnsi="Calibri" w:cs="Arial"/>
          <w:sz w:val="22"/>
          <w:szCs w:val="22"/>
        </w:rPr>
        <w:t>á k</w:t>
      </w:r>
      <w:r w:rsidRPr="00223F9B">
        <w:rPr>
          <w:rFonts w:ascii="Calibri" w:hAnsi="Calibri" w:cs="Arial"/>
          <w:sz w:val="22"/>
          <w:szCs w:val="22"/>
        </w:rPr>
        <w:t xml:space="preserve"> dokreslení souvislostí prezentace na místě.</w:t>
      </w:r>
    </w:p>
    <w:p w:rsidR="00234AA3" w:rsidRPr="00223F9B" w:rsidRDefault="00234AA3" w:rsidP="00234AA3">
      <w:pPr>
        <w:autoSpaceDE w:val="0"/>
        <w:autoSpaceDN w:val="0"/>
        <w:adjustRightInd w:val="0"/>
        <w:spacing w:after="120"/>
        <w:ind w:left="1855"/>
        <w:jc w:val="both"/>
        <w:rPr>
          <w:rFonts w:ascii="Calibri" w:hAnsi="Calibri" w:cs="Arial"/>
          <w:sz w:val="22"/>
          <w:szCs w:val="22"/>
        </w:rPr>
      </w:pPr>
    </w:p>
    <w:p w:rsidR="00744004" w:rsidRPr="00223F9B" w:rsidRDefault="00744004" w:rsidP="00744004">
      <w:pPr>
        <w:pStyle w:val="Nadpis3"/>
        <w:spacing w:before="0" w:after="120"/>
        <w:rPr>
          <w:rFonts w:ascii="Calibri" w:hAnsi="Calibri"/>
          <w:sz w:val="22"/>
          <w:szCs w:val="22"/>
        </w:rPr>
      </w:pPr>
      <w:bookmarkStart w:id="85" w:name="_Toc326241279"/>
      <w:r w:rsidRPr="00223F9B">
        <w:rPr>
          <w:rFonts w:ascii="Calibri" w:hAnsi="Calibri"/>
          <w:sz w:val="22"/>
          <w:szCs w:val="22"/>
        </w:rPr>
        <w:t>Chyby během prezentace</w:t>
      </w:r>
      <w:bookmarkEnd w:id="85"/>
    </w:p>
    <w:p w:rsidR="00744004" w:rsidRPr="00AD0CBC" w:rsidRDefault="00744004" w:rsidP="00744004">
      <w:pPr>
        <w:pStyle w:val="Odstavecseseznamem"/>
        <w:spacing w:after="120"/>
        <w:ind w:left="0" w:hanging="11"/>
        <w:rPr>
          <w:rFonts w:ascii="Calibri" w:hAnsi="Calibri" w:cs="Arial"/>
          <w:sz w:val="22"/>
          <w:szCs w:val="22"/>
          <w:u w:val="single"/>
        </w:rPr>
      </w:pPr>
      <w:r w:rsidRPr="00AD0CBC">
        <w:rPr>
          <w:rFonts w:ascii="Calibri" w:hAnsi="Calibri" w:cs="Arial"/>
          <w:sz w:val="22"/>
          <w:szCs w:val="22"/>
          <w:u w:val="single"/>
        </w:rPr>
        <w:t>Nejčastější chyby při prezentaci:</w:t>
      </w:r>
    </w:p>
    <w:p w:rsidR="00744004" w:rsidRPr="00223F9B" w:rsidRDefault="00744004" w:rsidP="00744004">
      <w:pPr>
        <w:pStyle w:val="Odstavecseseznamem"/>
        <w:numPr>
          <w:ilvl w:val="0"/>
          <w:numId w:val="34"/>
        </w:numPr>
        <w:spacing w:after="120"/>
        <w:rPr>
          <w:rFonts w:ascii="Calibri" w:hAnsi="Calibri" w:cs="Arial"/>
          <w:sz w:val="22"/>
          <w:szCs w:val="22"/>
        </w:rPr>
      </w:pPr>
      <w:r>
        <w:rPr>
          <w:rFonts w:ascii="Calibri" w:hAnsi="Calibri" w:cs="Arial"/>
          <w:sz w:val="22"/>
          <w:szCs w:val="22"/>
        </w:rPr>
        <w:t>n</w:t>
      </w:r>
      <w:r w:rsidRPr="00223F9B">
        <w:rPr>
          <w:rFonts w:ascii="Calibri" w:hAnsi="Calibri" w:cs="Arial"/>
          <w:sz w:val="22"/>
          <w:szCs w:val="22"/>
        </w:rPr>
        <w:t>esprávná struktura prezentace;</w:t>
      </w:r>
    </w:p>
    <w:p w:rsidR="00744004" w:rsidRPr="00223F9B" w:rsidRDefault="00744004" w:rsidP="00744004">
      <w:pPr>
        <w:pStyle w:val="Odstavecseseznamem"/>
        <w:numPr>
          <w:ilvl w:val="0"/>
          <w:numId w:val="34"/>
        </w:numPr>
        <w:spacing w:after="120"/>
        <w:rPr>
          <w:rFonts w:ascii="Calibri" w:hAnsi="Calibri" w:cs="Arial"/>
          <w:sz w:val="22"/>
          <w:szCs w:val="22"/>
        </w:rPr>
      </w:pPr>
      <w:r>
        <w:rPr>
          <w:rFonts w:ascii="Calibri" w:hAnsi="Calibri" w:cs="Arial"/>
          <w:sz w:val="22"/>
          <w:szCs w:val="22"/>
        </w:rPr>
        <w:t>d</w:t>
      </w:r>
      <w:r w:rsidRPr="00223F9B">
        <w:rPr>
          <w:rFonts w:ascii="Calibri" w:hAnsi="Calibri" w:cs="Arial"/>
          <w:sz w:val="22"/>
          <w:szCs w:val="22"/>
        </w:rPr>
        <w:t>oslovné čtení prezentace;</w:t>
      </w:r>
    </w:p>
    <w:p w:rsidR="00744004" w:rsidRPr="00223F9B" w:rsidRDefault="00744004" w:rsidP="00744004">
      <w:pPr>
        <w:pStyle w:val="Odstavecseseznamem"/>
        <w:numPr>
          <w:ilvl w:val="0"/>
          <w:numId w:val="34"/>
        </w:numPr>
        <w:spacing w:after="120"/>
        <w:rPr>
          <w:rFonts w:ascii="Calibri" w:hAnsi="Calibri" w:cs="Arial"/>
          <w:sz w:val="22"/>
          <w:szCs w:val="22"/>
        </w:rPr>
      </w:pPr>
      <w:r>
        <w:rPr>
          <w:rFonts w:ascii="Calibri" w:hAnsi="Calibri" w:cs="Arial"/>
          <w:sz w:val="22"/>
          <w:szCs w:val="22"/>
        </w:rPr>
        <w:t>p</w:t>
      </w:r>
      <w:r w:rsidRPr="00223F9B">
        <w:rPr>
          <w:rFonts w:ascii="Calibri" w:hAnsi="Calibri" w:cs="Arial"/>
          <w:sz w:val="22"/>
          <w:szCs w:val="22"/>
        </w:rPr>
        <w:t>otřeba sdělit vše do posledního slova a písmene;</w:t>
      </w:r>
    </w:p>
    <w:p w:rsidR="00744004" w:rsidRPr="00223F9B" w:rsidRDefault="00744004" w:rsidP="00744004">
      <w:pPr>
        <w:pStyle w:val="Odstavecseseznamem"/>
        <w:numPr>
          <w:ilvl w:val="0"/>
          <w:numId w:val="34"/>
        </w:numPr>
        <w:spacing w:after="120"/>
        <w:rPr>
          <w:rFonts w:ascii="Calibri" w:hAnsi="Calibri" w:cs="Arial"/>
          <w:sz w:val="22"/>
          <w:szCs w:val="22"/>
        </w:rPr>
      </w:pPr>
      <w:r>
        <w:rPr>
          <w:rFonts w:ascii="Calibri" w:hAnsi="Calibri" w:cs="Arial"/>
          <w:sz w:val="22"/>
          <w:szCs w:val="22"/>
        </w:rPr>
        <w:t>n</w:t>
      </w:r>
      <w:r w:rsidRPr="00223F9B">
        <w:rPr>
          <w:rFonts w:ascii="Calibri" w:hAnsi="Calibri" w:cs="Arial"/>
          <w:sz w:val="22"/>
          <w:szCs w:val="22"/>
        </w:rPr>
        <w:t>esrozumitelná verbální komunikace;</w:t>
      </w:r>
    </w:p>
    <w:p w:rsidR="00744004" w:rsidRPr="00223F9B" w:rsidRDefault="00744004" w:rsidP="00744004">
      <w:pPr>
        <w:pStyle w:val="Odstavecseseznamem"/>
        <w:numPr>
          <w:ilvl w:val="0"/>
          <w:numId w:val="34"/>
        </w:numPr>
        <w:spacing w:after="120"/>
        <w:rPr>
          <w:rFonts w:ascii="Calibri" w:hAnsi="Calibri" w:cs="Arial"/>
          <w:sz w:val="22"/>
          <w:szCs w:val="22"/>
        </w:rPr>
      </w:pPr>
      <w:r>
        <w:rPr>
          <w:rFonts w:ascii="Calibri" w:hAnsi="Calibri" w:cs="Arial"/>
          <w:sz w:val="22"/>
          <w:szCs w:val="22"/>
        </w:rPr>
        <w:t>n</w:t>
      </w:r>
      <w:r w:rsidRPr="00223F9B">
        <w:rPr>
          <w:rFonts w:ascii="Calibri" w:hAnsi="Calibri" w:cs="Arial"/>
          <w:sz w:val="22"/>
          <w:szCs w:val="22"/>
        </w:rPr>
        <w:t>ezvládnutí přednášené problematiky a špatná argumentace;</w:t>
      </w:r>
    </w:p>
    <w:p w:rsidR="00744004" w:rsidRPr="00223F9B" w:rsidRDefault="00744004" w:rsidP="00744004">
      <w:pPr>
        <w:pStyle w:val="Odstavecseseznamem"/>
        <w:numPr>
          <w:ilvl w:val="0"/>
          <w:numId w:val="34"/>
        </w:numPr>
        <w:spacing w:after="120"/>
        <w:rPr>
          <w:rFonts w:ascii="Calibri" w:hAnsi="Calibri" w:cs="Arial"/>
          <w:sz w:val="22"/>
          <w:szCs w:val="22"/>
        </w:rPr>
      </w:pPr>
      <w:r>
        <w:rPr>
          <w:rFonts w:ascii="Calibri" w:hAnsi="Calibri" w:cs="Arial"/>
          <w:sz w:val="22"/>
          <w:szCs w:val="22"/>
        </w:rPr>
        <w:t>n</w:t>
      </w:r>
      <w:r w:rsidRPr="00223F9B">
        <w:rPr>
          <w:rFonts w:ascii="Calibri" w:hAnsi="Calibri" w:cs="Arial"/>
          <w:sz w:val="22"/>
          <w:szCs w:val="22"/>
        </w:rPr>
        <w:t>ezvládnutí reakce na dotazy a připomínky členů komise;</w:t>
      </w:r>
    </w:p>
    <w:p w:rsidR="00744004" w:rsidRPr="00223F9B" w:rsidRDefault="00744004" w:rsidP="00744004">
      <w:pPr>
        <w:pStyle w:val="Odstavecseseznamem"/>
        <w:numPr>
          <w:ilvl w:val="0"/>
          <w:numId w:val="34"/>
        </w:numPr>
        <w:spacing w:after="120"/>
        <w:rPr>
          <w:rFonts w:ascii="Calibri" w:hAnsi="Calibri" w:cs="Arial"/>
          <w:sz w:val="22"/>
          <w:szCs w:val="22"/>
        </w:rPr>
      </w:pPr>
      <w:r>
        <w:rPr>
          <w:rFonts w:ascii="Calibri" w:hAnsi="Calibri" w:cs="Arial"/>
          <w:sz w:val="22"/>
          <w:szCs w:val="22"/>
        </w:rPr>
        <w:t>p</w:t>
      </w:r>
      <w:r w:rsidRPr="00223F9B">
        <w:rPr>
          <w:rFonts w:ascii="Calibri" w:hAnsi="Calibri" w:cs="Arial"/>
          <w:sz w:val="22"/>
          <w:szCs w:val="22"/>
        </w:rPr>
        <w:t>oužívání nesprávných prvků neverbální komunikace;</w:t>
      </w:r>
    </w:p>
    <w:p w:rsidR="00744004" w:rsidRPr="00223F9B" w:rsidRDefault="00744004" w:rsidP="00744004">
      <w:pPr>
        <w:pStyle w:val="Odstavecseseznamem"/>
        <w:numPr>
          <w:ilvl w:val="0"/>
          <w:numId w:val="34"/>
        </w:numPr>
        <w:spacing w:after="120"/>
        <w:rPr>
          <w:rFonts w:ascii="Calibri" w:hAnsi="Calibri" w:cs="Arial"/>
          <w:sz w:val="22"/>
          <w:szCs w:val="22"/>
        </w:rPr>
      </w:pPr>
      <w:r>
        <w:rPr>
          <w:rFonts w:ascii="Calibri" w:hAnsi="Calibri" w:cs="Arial"/>
          <w:sz w:val="22"/>
          <w:szCs w:val="22"/>
        </w:rPr>
        <w:t>n</w:t>
      </w:r>
      <w:r w:rsidRPr="00223F9B">
        <w:rPr>
          <w:rFonts w:ascii="Calibri" w:hAnsi="Calibri" w:cs="Arial"/>
          <w:sz w:val="22"/>
          <w:szCs w:val="22"/>
        </w:rPr>
        <w:t>edodržování očního kontaktu;</w:t>
      </w:r>
    </w:p>
    <w:p w:rsidR="00744004" w:rsidRPr="00223F9B" w:rsidRDefault="00744004" w:rsidP="00744004">
      <w:pPr>
        <w:pStyle w:val="Odstavecseseznamem"/>
        <w:numPr>
          <w:ilvl w:val="0"/>
          <w:numId w:val="34"/>
        </w:numPr>
        <w:spacing w:after="120"/>
        <w:rPr>
          <w:rFonts w:ascii="Calibri" w:hAnsi="Calibri" w:cs="Arial"/>
          <w:sz w:val="22"/>
          <w:szCs w:val="22"/>
        </w:rPr>
      </w:pPr>
      <w:r>
        <w:rPr>
          <w:rFonts w:ascii="Calibri" w:hAnsi="Calibri" w:cs="Arial"/>
          <w:sz w:val="22"/>
          <w:szCs w:val="22"/>
        </w:rPr>
        <w:t>s</w:t>
      </w:r>
      <w:r w:rsidRPr="00223F9B">
        <w:rPr>
          <w:rFonts w:ascii="Calibri" w:hAnsi="Calibri" w:cs="Arial"/>
          <w:sz w:val="22"/>
          <w:szCs w:val="22"/>
        </w:rPr>
        <w:t>chovávání se za technikou;</w:t>
      </w:r>
    </w:p>
    <w:p w:rsidR="00744004" w:rsidRPr="00223F9B" w:rsidRDefault="00744004" w:rsidP="00744004">
      <w:pPr>
        <w:pStyle w:val="Odstavecseseznamem"/>
        <w:numPr>
          <w:ilvl w:val="0"/>
          <w:numId w:val="34"/>
        </w:numPr>
        <w:spacing w:after="120"/>
        <w:rPr>
          <w:rFonts w:ascii="Calibri" w:hAnsi="Calibri" w:cs="Arial"/>
          <w:sz w:val="22"/>
          <w:szCs w:val="22"/>
        </w:rPr>
      </w:pPr>
      <w:r>
        <w:rPr>
          <w:rFonts w:ascii="Calibri" w:hAnsi="Calibri" w:cs="Arial"/>
          <w:sz w:val="22"/>
          <w:szCs w:val="22"/>
        </w:rPr>
        <w:t>n</w:t>
      </w:r>
      <w:r w:rsidRPr="00223F9B">
        <w:rPr>
          <w:rFonts w:ascii="Calibri" w:hAnsi="Calibri" w:cs="Arial"/>
          <w:sz w:val="22"/>
          <w:szCs w:val="22"/>
        </w:rPr>
        <w:t>edodržení časového limitu.</w:t>
      </w:r>
    </w:p>
    <w:p w:rsidR="00744004" w:rsidRPr="00223F9B" w:rsidRDefault="00744004" w:rsidP="00744004">
      <w:pPr>
        <w:autoSpaceDE w:val="0"/>
        <w:autoSpaceDN w:val="0"/>
        <w:adjustRightInd w:val="0"/>
        <w:spacing w:after="120"/>
        <w:rPr>
          <w:rFonts w:ascii="Calibri" w:hAnsi="Calibri" w:cs="Arial"/>
          <w:b/>
          <w:sz w:val="22"/>
          <w:szCs w:val="22"/>
        </w:rPr>
      </w:pPr>
    </w:p>
    <w:p w:rsidR="00744004" w:rsidRPr="00223F9B" w:rsidRDefault="00744004" w:rsidP="00744004">
      <w:pPr>
        <w:autoSpaceDE w:val="0"/>
        <w:autoSpaceDN w:val="0"/>
        <w:adjustRightInd w:val="0"/>
        <w:spacing w:after="120"/>
        <w:rPr>
          <w:rFonts w:ascii="Calibri" w:hAnsi="Calibri" w:cs="Arial"/>
          <w:sz w:val="22"/>
          <w:szCs w:val="22"/>
          <w:u w:val="single"/>
        </w:rPr>
      </w:pPr>
      <w:r w:rsidRPr="00223F9B">
        <w:rPr>
          <w:rFonts w:ascii="Calibri" w:hAnsi="Calibri" w:cs="Arial"/>
          <w:sz w:val="22"/>
          <w:szCs w:val="22"/>
          <w:u w:val="single"/>
        </w:rPr>
        <w:t>Chyby v prezenčních materiálech</w:t>
      </w:r>
    </w:p>
    <w:p w:rsidR="00744004" w:rsidRPr="00223F9B" w:rsidRDefault="00744004" w:rsidP="00744004">
      <w:pPr>
        <w:numPr>
          <w:ilvl w:val="0"/>
          <w:numId w:val="35"/>
        </w:numPr>
        <w:autoSpaceDE w:val="0"/>
        <w:autoSpaceDN w:val="0"/>
        <w:adjustRightInd w:val="0"/>
        <w:spacing w:after="120"/>
        <w:jc w:val="both"/>
        <w:rPr>
          <w:rFonts w:ascii="Calibri" w:hAnsi="Calibri" w:cs="Arial"/>
          <w:sz w:val="22"/>
          <w:szCs w:val="22"/>
        </w:rPr>
      </w:pPr>
      <w:r>
        <w:rPr>
          <w:rFonts w:ascii="Calibri" w:hAnsi="Calibri" w:cs="Arial"/>
          <w:sz w:val="22"/>
          <w:szCs w:val="22"/>
        </w:rPr>
        <w:t>š</w:t>
      </w:r>
      <w:r w:rsidRPr="00223F9B">
        <w:rPr>
          <w:rFonts w:ascii="Calibri" w:hAnsi="Calibri" w:cs="Arial"/>
          <w:sz w:val="22"/>
          <w:szCs w:val="22"/>
        </w:rPr>
        <w:t>patná struktura prezentace;</w:t>
      </w:r>
    </w:p>
    <w:p w:rsidR="00744004" w:rsidRPr="00223F9B" w:rsidRDefault="00744004" w:rsidP="00744004">
      <w:pPr>
        <w:numPr>
          <w:ilvl w:val="0"/>
          <w:numId w:val="35"/>
        </w:numPr>
        <w:autoSpaceDE w:val="0"/>
        <w:autoSpaceDN w:val="0"/>
        <w:adjustRightInd w:val="0"/>
        <w:spacing w:after="120"/>
        <w:jc w:val="both"/>
        <w:rPr>
          <w:rFonts w:ascii="Calibri" w:hAnsi="Calibri" w:cs="Arial"/>
          <w:sz w:val="22"/>
          <w:szCs w:val="22"/>
        </w:rPr>
      </w:pPr>
      <w:r>
        <w:rPr>
          <w:rFonts w:ascii="Calibri" w:hAnsi="Calibri" w:cs="Arial"/>
          <w:sz w:val="22"/>
          <w:szCs w:val="22"/>
        </w:rPr>
        <w:t>n</w:t>
      </w:r>
      <w:r w:rsidRPr="00223F9B">
        <w:rPr>
          <w:rFonts w:ascii="Calibri" w:hAnsi="Calibri" w:cs="Arial"/>
          <w:sz w:val="22"/>
          <w:szCs w:val="22"/>
        </w:rPr>
        <w:t>esprávně vybrané prezentační pomůcky;</w:t>
      </w:r>
    </w:p>
    <w:p w:rsidR="00744004" w:rsidRPr="00223F9B" w:rsidRDefault="00744004" w:rsidP="00744004">
      <w:pPr>
        <w:numPr>
          <w:ilvl w:val="0"/>
          <w:numId w:val="35"/>
        </w:numPr>
        <w:autoSpaceDE w:val="0"/>
        <w:autoSpaceDN w:val="0"/>
        <w:adjustRightInd w:val="0"/>
        <w:spacing w:after="120"/>
        <w:jc w:val="both"/>
        <w:rPr>
          <w:rFonts w:ascii="Calibri" w:hAnsi="Calibri" w:cs="Arial"/>
          <w:sz w:val="22"/>
          <w:szCs w:val="22"/>
        </w:rPr>
      </w:pPr>
      <w:r>
        <w:rPr>
          <w:rFonts w:ascii="Calibri" w:hAnsi="Calibri" w:cs="Arial"/>
          <w:sz w:val="22"/>
          <w:szCs w:val="22"/>
        </w:rPr>
        <w:t>v</w:t>
      </w:r>
      <w:r w:rsidRPr="00223F9B">
        <w:rPr>
          <w:rFonts w:ascii="Calibri" w:hAnsi="Calibri" w:cs="Arial"/>
          <w:sz w:val="22"/>
          <w:szCs w:val="22"/>
        </w:rPr>
        <w:t>elké množství informací na stránce;</w:t>
      </w:r>
    </w:p>
    <w:p w:rsidR="00744004" w:rsidRPr="00223F9B" w:rsidRDefault="00744004" w:rsidP="00744004">
      <w:pPr>
        <w:numPr>
          <w:ilvl w:val="0"/>
          <w:numId w:val="35"/>
        </w:numPr>
        <w:autoSpaceDE w:val="0"/>
        <w:autoSpaceDN w:val="0"/>
        <w:adjustRightInd w:val="0"/>
        <w:spacing w:after="120"/>
        <w:jc w:val="both"/>
        <w:rPr>
          <w:rFonts w:ascii="Calibri" w:hAnsi="Calibri" w:cs="Arial"/>
          <w:sz w:val="22"/>
          <w:szCs w:val="22"/>
        </w:rPr>
      </w:pPr>
      <w:r>
        <w:rPr>
          <w:rFonts w:ascii="Calibri" w:hAnsi="Calibri" w:cs="Arial"/>
          <w:sz w:val="22"/>
          <w:szCs w:val="22"/>
        </w:rPr>
        <w:t>m</w:t>
      </w:r>
      <w:r w:rsidRPr="00223F9B">
        <w:rPr>
          <w:rFonts w:ascii="Calibri" w:hAnsi="Calibri" w:cs="Arial"/>
          <w:sz w:val="22"/>
          <w:szCs w:val="22"/>
        </w:rPr>
        <w:t>alá velikost písma, hodně řádků a hodně slov na řádcích;</w:t>
      </w:r>
    </w:p>
    <w:p w:rsidR="00744004" w:rsidRPr="00223F9B" w:rsidRDefault="00744004" w:rsidP="00744004">
      <w:pPr>
        <w:numPr>
          <w:ilvl w:val="0"/>
          <w:numId w:val="35"/>
        </w:numPr>
        <w:autoSpaceDE w:val="0"/>
        <w:autoSpaceDN w:val="0"/>
        <w:adjustRightInd w:val="0"/>
        <w:spacing w:after="120"/>
        <w:jc w:val="both"/>
        <w:rPr>
          <w:rFonts w:ascii="Calibri" w:hAnsi="Calibri" w:cs="Arial"/>
          <w:sz w:val="22"/>
          <w:szCs w:val="22"/>
        </w:rPr>
      </w:pPr>
      <w:r>
        <w:rPr>
          <w:rFonts w:ascii="Calibri" w:hAnsi="Calibri" w:cs="Arial"/>
          <w:sz w:val="22"/>
          <w:szCs w:val="22"/>
        </w:rPr>
        <w:t>n</w:t>
      </w:r>
      <w:r w:rsidRPr="00223F9B">
        <w:rPr>
          <w:rFonts w:ascii="Calibri" w:hAnsi="Calibri" w:cs="Arial"/>
          <w:sz w:val="22"/>
          <w:szCs w:val="22"/>
        </w:rPr>
        <w:t>a stránce víc</w:t>
      </w:r>
      <w:r>
        <w:rPr>
          <w:rFonts w:ascii="Calibri" w:hAnsi="Calibri" w:cs="Arial"/>
          <w:sz w:val="22"/>
          <w:szCs w:val="22"/>
        </w:rPr>
        <w:t>e</w:t>
      </w:r>
      <w:r w:rsidRPr="00223F9B">
        <w:rPr>
          <w:rFonts w:ascii="Calibri" w:hAnsi="Calibri" w:cs="Arial"/>
          <w:sz w:val="22"/>
          <w:szCs w:val="22"/>
        </w:rPr>
        <w:t xml:space="preserve"> než jedno téma;</w:t>
      </w:r>
    </w:p>
    <w:p w:rsidR="00744004" w:rsidRPr="00223F9B" w:rsidRDefault="00744004" w:rsidP="00744004">
      <w:pPr>
        <w:numPr>
          <w:ilvl w:val="0"/>
          <w:numId w:val="35"/>
        </w:numPr>
        <w:autoSpaceDE w:val="0"/>
        <w:autoSpaceDN w:val="0"/>
        <w:adjustRightInd w:val="0"/>
        <w:spacing w:after="120"/>
        <w:jc w:val="both"/>
        <w:rPr>
          <w:rFonts w:ascii="Calibri" w:hAnsi="Calibri" w:cs="Arial"/>
          <w:sz w:val="22"/>
          <w:szCs w:val="22"/>
        </w:rPr>
      </w:pPr>
      <w:r>
        <w:rPr>
          <w:rFonts w:ascii="Calibri" w:hAnsi="Calibri" w:cs="Arial"/>
          <w:sz w:val="22"/>
          <w:szCs w:val="22"/>
        </w:rPr>
        <w:t>p</w:t>
      </w:r>
      <w:r w:rsidRPr="00223F9B">
        <w:rPr>
          <w:rFonts w:ascii="Calibri" w:hAnsi="Calibri" w:cs="Arial"/>
          <w:sz w:val="22"/>
          <w:szCs w:val="22"/>
        </w:rPr>
        <w:t>osedlost formou na úkor obsahu;</w:t>
      </w:r>
    </w:p>
    <w:p w:rsidR="00744004" w:rsidRPr="00223F9B" w:rsidRDefault="00744004" w:rsidP="00744004">
      <w:pPr>
        <w:numPr>
          <w:ilvl w:val="0"/>
          <w:numId w:val="35"/>
        </w:numPr>
        <w:autoSpaceDE w:val="0"/>
        <w:autoSpaceDN w:val="0"/>
        <w:adjustRightInd w:val="0"/>
        <w:spacing w:after="120"/>
        <w:jc w:val="both"/>
        <w:rPr>
          <w:rFonts w:ascii="Calibri" w:hAnsi="Calibri" w:cs="Arial"/>
          <w:sz w:val="22"/>
          <w:szCs w:val="22"/>
        </w:rPr>
      </w:pPr>
      <w:r>
        <w:rPr>
          <w:rFonts w:ascii="Calibri" w:hAnsi="Calibri" w:cs="Arial"/>
          <w:sz w:val="22"/>
          <w:szCs w:val="22"/>
        </w:rPr>
        <w:t>š</w:t>
      </w:r>
      <w:r w:rsidRPr="00223F9B">
        <w:rPr>
          <w:rFonts w:ascii="Calibri" w:hAnsi="Calibri" w:cs="Arial"/>
          <w:sz w:val="22"/>
          <w:szCs w:val="22"/>
        </w:rPr>
        <w:t>patná vizualizace;</w:t>
      </w:r>
    </w:p>
    <w:p w:rsidR="00744004" w:rsidRPr="00223F9B" w:rsidRDefault="00744004" w:rsidP="00744004">
      <w:pPr>
        <w:numPr>
          <w:ilvl w:val="0"/>
          <w:numId w:val="35"/>
        </w:numPr>
        <w:autoSpaceDE w:val="0"/>
        <w:autoSpaceDN w:val="0"/>
        <w:adjustRightInd w:val="0"/>
        <w:spacing w:after="120"/>
        <w:jc w:val="both"/>
        <w:rPr>
          <w:rFonts w:ascii="Calibri" w:hAnsi="Calibri" w:cs="Arial"/>
          <w:sz w:val="22"/>
          <w:szCs w:val="22"/>
        </w:rPr>
      </w:pPr>
      <w:r>
        <w:rPr>
          <w:rFonts w:ascii="Calibri" w:hAnsi="Calibri" w:cs="Arial"/>
          <w:sz w:val="22"/>
          <w:szCs w:val="22"/>
        </w:rPr>
        <w:t>s</w:t>
      </w:r>
      <w:r w:rsidRPr="00223F9B">
        <w:rPr>
          <w:rFonts w:ascii="Calibri" w:hAnsi="Calibri" w:cs="Arial"/>
          <w:sz w:val="22"/>
          <w:szCs w:val="22"/>
        </w:rPr>
        <w:t>tránka nevhodně výtvarně zpracovaná;</w:t>
      </w:r>
    </w:p>
    <w:p w:rsidR="00744004" w:rsidRPr="00223F9B" w:rsidRDefault="00744004" w:rsidP="00744004">
      <w:pPr>
        <w:numPr>
          <w:ilvl w:val="0"/>
          <w:numId w:val="35"/>
        </w:numPr>
        <w:autoSpaceDE w:val="0"/>
        <w:autoSpaceDN w:val="0"/>
        <w:adjustRightInd w:val="0"/>
        <w:spacing w:after="120"/>
        <w:jc w:val="both"/>
        <w:rPr>
          <w:rFonts w:ascii="Calibri" w:hAnsi="Calibri" w:cs="Arial"/>
          <w:sz w:val="22"/>
          <w:szCs w:val="22"/>
        </w:rPr>
      </w:pPr>
      <w:r>
        <w:rPr>
          <w:rFonts w:ascii="Calibri" w:hAnsi="Calibri" w:cs="Arial"/>
          <w:sz w:val="22"/>
          <w:szCs w:val="22"/>
        </w:rPr>
        <w:t>v</w:t>
      </w:r>
      <w:r w:rsidRPr="00223F9B">
        <w:rPr>
          <w:rFonts w:ascii="Calibri" w:hAnsi="Calibri" w:cs="Arial"/>
          <w:sz w:val="22"/>
          <w:szCs w:val="22"/>
        </w:rPr>
        <w:t>elké množství barev, víc</w:t>
      </w:r>
      <w:r>
        <w:rPr>
          <w:rFonts w:ascii="Calibri" w:hAnsi="Calibri" w:cs="Arial"/>
          <w:sz w:val="22"/>
          <w:szCs w:val="22"/>
        </w:rPr>
        <w:t>e</w:t>
      </w:r>
      <w:r w:rsidRPr="00223F9B">
        <w:rPr>
          <w:rFonts w:ascii="Calibri" w:hAnsi="Calibri" w:cs="Arial"/>
          <w:sz w:val="22"/>
          <w:szCs w:val="22"/>
        </w:rPr>
        <w:t xml:space="preserve"> než </w:t>
      </w:r>
      <w:r>
        <w:rPr>
          <w:rFonts w:ascii="Calibri" w:hAnsi="Calibri" w:cs="Arial"/>
          <w:sz w:val="22"/>
          <w:szCs w:val="22"/>
        </w:rPr>
        <w:t>tři</w:t>
      </w:r>
      <w:r w:rsidRPr="00223F9B">
        <w:rPr>
          <w:rFonts w:ascii="Calibri" w:hAnsi="Calibri" w:cs="Arial"/>
          <w:sz w:val="22"/>
          <w:szCs w:val="22"/>
        </w:rPr>
        <w:t xml:space="preserve"> barvy;</w:t>
      </w:r>
    </w:p>
    <w:p w:rsidR="00744004" w:rsidRPr="00223F9B" w:rsidRDefault="00744004" w:rsidP="00744004">
      <w:pPr>
        <w:numPr>
          <w:ilvl w:val="0"/>
          <w:numId w:val="35"/>
        </w:numPr>
        <w:autoSpaceDE w:val="0"/>
        <w:autoSpaceDN w:val="0"/>
        <w:adjustRightInd w:val="0"/>
        <w:spacing w:after="120"/>
        <w:jc w:val="both"/>
        <w:rPr>
          <w:rFonts w:ascii="Calibri" w:hAnsi="Calibri" w:cs="Arial"/>
          <w:sz w:val="22"/>
          <w:szCs w:val="22"/>
        </w:rPr>
      </w:pPr>
      <w:r>
        <w:rPr>
          <w:rFonts w:ascii="Calibri" w:hAnsi="Calibri" w:cs="Arial"/>
          <w:sz w:val="22"/>
          <w:szCs w:val="22"/>
        </w:rPr>
        <w:t>o</w:t>
      </w:r>
      <w:r w:rsidRPr="00223F9B">
        <w:rPr>
          <w:rFonts w:ascii="Calibri" w:hAnsi="Calibri" w:cs="Arial"/>
          <w:sz w:val="22"/>
          <w:szCs w:val="22"/>
        </w:rPr>
        <w:t>kopírované předlohy, stránky knih, skript.</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494204" w:rsidP="00744004">
      <w:pPr>
        <w:autoSpaceDE w:val="0"/>
        <w:autoSpaceDN w:val="0"/>
        <w:adjustRightInd w:val="0"/>
        <w:spacing w:after="120"/>
        <w:rPr>
          <w:rFonts w:ascii="Calibri" w:hAnsi="Calibri" w:cs="Arial"/>
          <w:b/>
          <w:sz w:val="22"/>
          <w:szCs w:val="22"/>
        </w:rPr>
      </w:pPr>
      <w:r>
        <w:rPr>
          <w:rFonts w:ascii="Calibri" w:hAnsi="Calibri" w:cs="Arial"/>
          <w:b/>
          <w:sz w:val="22"/>
          <w:szCs w:val="22"/>
        </w:rPr>
        <w:br w:type="page"/>
      </w:r>
      <w:r w:rsidR="00744004" w:rsidRPr="00223F9B">
        <w:rPr>
          <w:rFonts w:ascii="Calibri" w:hAnsi="Calibri" w:cs="Arial"/>
          <w:b/>
          <w:sz w:val="22"/>
          <w:szCs w:val="22"/>
        </w:rPr>
        <w:lastRenderedPageBreak/>
        <w:t>Pro rychlé čtenáře</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Nastal den „D“ a rozhodující okamžik pro váš úspěch je zde. Máte zvládnout vlastní prezentaci, </w:t>
      </w:r>
      <w:r>
        <w:rPr>
          <w:rFonts w:ascii="Calibri" w:hAnsi="Calibri" w:cs="Arial"/>
          <w:sz w:val="22"/>
          <w:szCs w:val="22"/>
        </w:rPr>
        <w:t>diskuzi</w:t>
      </w:r>
      <w:r w:rsidRPr="00223F9B">
        <w:rPr>
          <w:rFonts w:ascii="Calibri" w:hAnsi="Calibri" w:cs="Arial"/>
          <w:sz w:val="22"/>
          <w:szCs w:val="22"/>
        </w:rPr>
        <w:t xml:space="preserve"> s komisí i případné neočekávané obtíže. Pro úspěch je potřeba zaměřit se na následující okruhy:</w:t>
      </w:r>
    </w:p>
    <w:p w:rsidR="00744004" w:rsidRPr="00223F9B" w:rsidRDefault="00744004" w:rsidP="00744004">
      <w:pPr>
        <w:numPr>
          <w:ilvl w:val="0"/>
          <w:numId w:val="63"/>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První věty jsou z pohledu trémy a stresu nejnáročnější. Proto si procvičte úvodní řeč, ve které oslovíte komisi, představíte sv</w:t>
      </w:r>
      <w:r>
        <w:rPr>
          <w:rFonts w:ascii="Calibri" w:hAnsi="Calibri" w:cs="Arial"/>
          <w:sz w:val="22"/>
          <w:szCs w:val="22"/>
        </w:rPr>
        <w:t>é</w:t>
      </w:r>
      <w:r w:rsidRPr="00223F9B">
        <w:rPr>
          <w:rFonts w:ascii="Calibri" w:hAnsi="Calibri" w:cs="Arial"/>
          <w:sz w:val="22"/>
          <w:szCs w:val="22"/>
        </w:rPr>
        <w:t xml:space="preserve"> téma a důvody, které vás vedly k jeho volbě. </w:t>
      </w:r>
    </w:p>
    <w:p w:rsidR="00744004" w:rsidRPr="00223F9B" w:rsidRDefault="00744004" w:rsidP="00744004">
      <w:pPr>
        <w:numPr>
          <w:ilvl w:val="0"/>
          <w:numId w:val="63"/>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Prezentaci používejte na dokreslení toho, co říkáte. Nečtěte ji, mluvte svými vlastními slovy.</w:t>
      </w:r>
    </w:p>
    <w:p w:rsidR="00744004" w:rsidRPr="00223F9B" w:rsidRDefault="00744004" w:rsidP="00744004">
      <w:pPr>
        <w:numPr>
          <w:ilvl w:val="0"/>
          <w:numId w:val="63"/>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Na dotazy z oponentského posudku můžete začít odpovídat sami. Začněte těmi lehčími.</w:t>
      </w:r>
    </w:p>
    <w:p w:rsidR="00744004" w:rsidRPr="00223F9B" w:rsidRDefault="00744004" w:rsidP="00744004">
      <w:pPr>
        <w:numPr>
          <w:ilvl w:val="0"/>
          <w:numId w:val="63"/>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Projev podpořte sebejistým vystupováním, očním kontaktem a přirozeným chováním. Vyhněte se konfliktům a střetům.</w:t>
      </w:r>
    </w:p>
    <w:p w:rsidR="00744004" w:rsidRPr="00223F9B" w:rsidRDefault="00744004" w:rsidP="00744004">
      <w:pPr>
        <w:numPr>
          <w:ilvl w:val="0"/>
          <w:numId w:val="63"/>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Obtíže jsou proto, aby se překonávaly. Se zvládnutím námitek i obtížných dotazů, trémy i stresu vám pomůže tato příručka.</w:t>
      </w:r>
    </w:p>
    <w:p w:rsidR="00744004" w:rsidRPr="00223F9B" w:rsidRDefault="00744004" w:rsidP="00744004">
      <w:pPr>
        <w:autoSpaceDE w:val="0"/>
        <w:autoSpaceDN w:val="0"/>
        <w:adjustRightInd w:val="0"/>
        <w:spacing w:after="120"/>
        <w:rPr>
          <w:rFonts w:ascii="Calibri" w:hAnsi="Calibri" w:cs="Arial"/>
          <w:sz w:val="22"/>
          <w:szCs w:val="22"/>
        </w:rPr>
      </w:pPr>
    </w:p>
    <w:p w:rsidR="00744004"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A teď už jen přání na závěr…</w:t>
      </w:r>
    </w:p>
    <w:p w:rsidR="00744004" w:rsidRDefault="00744004" w:rsidP="00744004">
      <w:pPr>
        <w:autoSpaceDE w:val="0"/>
        <w:autoSpaceDN w:val="0"/>
        <w:adjustRightInd w:val="0"/>
        <w:spacing w:after="120"/>
        <w:rPr>
          <w:rFonts w:ascii="Calibri" w:hAnsi="Calibri" w:cs="Arial"/>
          <w:sz w:val="22"/>
          <w:szCs w:val="22"/>
        </w:rPr>
      </w:pPr>
    </w:p>
    <w:p w:rsidR="00744004" w:rsidRPr="00223F9B" w:rsidRDefault="00D16B67" w:rsidP="00744004">
      <w:pPr>
        <w:pStyle w:val="Nadpis1"/>
        <w:spacing w:after="120"/>
        <w:rPr>
          <w:rFonts w:ascii="Calibri" w:hAnsi="Calibri"/>
          <w:sz w:val="22"/>
          <w:szCs w:val="22"/>
        </w:rPr>
      </w:pPr>
      <w:bookmarkStart w:id="86" w:name="_Toc326241280"/>
      <w:r>
        <w:rPr>
          <w:rFonts w:ascii="Calibri" w:hAnsi="Calibri"/>
          <w:sz w:val="22"/>
          <w:szCs w:val="22"/>
        </w:rPr>
        <w:br w:type="page"/>
      </w:r>
      <w:r w:rsidR="00744004" w:rsidRPr="00223F9B">
        <w:rPr>
          <w:rFonts w:ascii="Calibri" w:hAnsi="Calibri"/>
          <w:sz w:val="22"/>
          <w:szCs w:val="22"/>
        </w:rPr>
        <w:lastRenderedPageBreak/>
        <w:t>Slovo na závěr</w:t>
      </w:r>
      <w:bookmarkEnd w:id="86"/>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87" w:name="_Toc326241281"/>
      <w:r w:rsidRPr="00223F9B">
        <w:rPr>
          <w:rFonts w:ascii="Calibri" w:hAnsi="Calibri" w:cs="Arial"/>
          <w:sz w:val="22"/>
          <w:szCs w:val="22"/>
        </w:rPr>
        <w:t>Blahopřejeme vám. Téměř jste zvládli první krok vaší úspěšné obhajoby maturitní práce. Teď už nezbývá nic jiného než doporučení z </w:t>
      </w:r>
      <w:r w:rsidRPr="00892501">
        <w:rPr>
          <w:rFonts w:ascii="Calibri" w:hAnsi="Calibri" w:cs="Arial"/>
          <w:sz w:val="22"/>
          <w:szCs w:val="22"/>
        </w:rPr>
        <w:t>příručky uvést do reality</w:t>
      </w:r>
      <w:r>
        <w:rPr>
          <w:rFonts w:ascii="Calibri" w:hAnsi="Calibri" w:cs="Arial"/>
          <w:sz w:val="22"/>
          <w:szCs w:val="22"/>
        </w:rPr>
        <w:t>.</w:t>
      </w:r>
      <w:r w:rsidRPr="00223F9B">
        <w:rPr>
          <w:rFonts w:ascii="Calibri" w:hAnsi="Calibri" w:cs="Arial"/>
          <w:sz w:val="22"/>
          <w:szCs w:val="22"/>
        </w:rPr>
        <w:t xml:space="preserve"> Jen na vás totiž záleží, co z uvedených rad použijete a jak obhajobu zvládnete.</w:t>
      </w:r>
      <w:bookmarkEnd w:id="87"/>
    </w:p>
    <w:p w:rsidR="00744004" w:rsidRPr="00223F9B" w:rsidRDefault="00744004" w:rsidP="00744004">
      <w:pPr>
        <w:autoSpaceDE w:val="0"/>
        <w:autoSpaceDN w:val="0"/>
        <w:adjustRightInd w:val="0"/>
        <w:spacing w:after="120"/>
        <w:outlineLvl w:val="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88" w:name="_Toc326241282"/>
      <w:r w:rsidRPr="00223F9B">
        <w:rPr>
          <w:rFonts w:ascii="Calibri" w:hAnsi="Calibri" w:cs="Arial"/>
          <w:sz w:val="22"/>
          <w:szCs w:val="22"/>
        </w:rPr>
        <w:t>Nezapomeňte si z této etapy vašeho života zapamatovat tři přísloví nebo rčení:</w:t>
      </w:r>
      <w:bookmarkEnd w:id="88"/>
    </w:p>
    <w:p w:rsidR="00744004" w:rsidRPr="00223F9B" w:rsidRDefault="00744004" w:rsidP="00744004">
      <w:pPr>
        <w:numPr>
          <w:ilvl w:val="0"/>
          <w:numId w:val="36"/>
        </w:numPr>
        <w:autoSpaceDE w:val="0"/>
        <w:autoSpaceDN w:val="0"/>
        <w:adjustRightInd w:val="0"/>
        <w:spacing w:after="120"/>
        <w:jc w:val="both"/>
        <w:outlineLvl w:val="0"/>
        <w:rPr>
          <w:rFonts w:ascii="Calibri" w:hAnsi="Calibri" w:cs="Arial"/>
          <w:sz w:val="22"/>
          <w:szCs w:val="22"/>
        </w:rPr>
      </w:pPr>
      <w:bookmarkStart w:id="89" w:name="_Toc326241283"/>
      <w:r w:rsidRPr="00223F9B">
        <w:rPr>
          <w:rFonts w:ascii="Calibri" w:hAnsi="Calibri" w:cs="Arial"/>
          <w:sz w:val="22"/>
          <w:szCs w:val="22"/>
        </w:rPr>
        <w:t>Štěstí přeje připraveným.</w:t>
      </w:r>
      <w:bookmarkEnd w:id="89"/>
    </w:p>
    <w:p w:rsidR="00744004" w:rsidRPr="00223F9B" w:rsidRDefault="00744004" w:rsidP="00744004">
      <w:pPr>
        <w:numPr>
          <w:ilvl w:val="0"/>
          <w:numId w:val="36"/>
        </w:numPr>
        <w:autoSpaceDE w:val="0"/>
        <w:autoSpaceDN w:val="0"/>
        <w:adjustRightInd w:val="0"/>
        <w:spacing w:after="120"/>
        <w:jc w:val="both"/>
        <w:outlineLvl w:val="0"/>
        <w:rPr>
          <w:rFonts w:ascii="Calibri" w:hAnsi="Calibri" w:cs="Arial"/>
          <w:sz w:val="22"/>
          <w:szCs w:val="22"/>
        </w:rPr>
      </w:pPr>
      <w:bookmarkStart w:id="90" w:name="_Toc326241284"/>
      <w:r w:rsidRPr="00223F9B">
        <w:rPr>
          <w:rFonts w:ascii="Calibri" w:hAnsi="Calibri" w:cs="Arial"/>
          <w:sz w:val="22"/>
          <w:szCs w:val="22"/>
        </w:rPr>
        <w:t>Cvičení dělá mistra aneb těžko na cvičišti, lehko na bojišti.</w:t>
      </w:r>
      <w:bookmarkEnd w:id="90"/>
    </w:p>
    <w:p w:rsidR="00744004" w:rsidRPr="00223F9B" w:rsidRDefault="00744004" w:rsidP="00744004">
      <w:pPr>
        <w:numPr>
          <w:ilvl w:val="0"/>
          <w:numId w:val="36"/>
        </w:numPr>
        <w:autoSpaceDE w:val="0"/>
        <w:autoSpaceDN w:val="0"/>
        <w:adjustRightInd w:val="0"/>
        <w:spacing w:after="120"/>
        <w:jc w:val="both"/>
        <w:outlineLvl w:val="0"/>
        <w:rPr>
          <w:rFonts w:ascii="Calibri" w:hAnsi="Calibri" w:cs="Arial"/>
          <w:sz w:val="22"/>
          <w:szCs w:val="22"/>
        </w:rPr>
      </w:pPr>
      <w:bookmarkStart w:id="91" w:name="_Toc326241285"/>
      <w:r w:rsidRPr="00223F9B">
        <w:rPr>
          <w:rFonts w:ascii="Calibri" w:hAnsi="Calibri" w:cs="Arial"/>
          <w:sz w:val="22"/>
          <w:szCs w:val="22"/>
        </w:rPr>
        <w:t>Každý z nás je svého štěstí strůjcem.</w:t>
      </w:r>
      <w:bookmarkEnd w:id="91"/>
    </w:p>
    <w:p w:rsidR="00744004" w:rsidRPr="00223F9B" w:rsidRDefault="00744004" w:rsidP="00744004">
      <w:pPr>
        <w:autoSpaceDE w:val="0"/>
        <w:autoSpaceDN w:val="0"/>
        <w:adjustRightInd w:val="0"/>
        <w:spacing w:after="120"/>
        <w:outlineLvl w:val="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92" w:name="_Toc326241286"/>
      <w:r w:rsidRPr="00223F9B">
        <w:rPr>
          <w:rFonts w:ascii="Calibri" w:hAnsi="Calibri" w:cs="Arial"/>
          <w:sz w:val="22"/>
          <w:szCs w:val="22"/>
        </w:rPr>
        <w:t xml:space="preserve">Přejeme vám, abyste </w:t>
      </w:r>
      <w:r>
        <w:rPr>
          <w:rFonts w:ascii="Calibri" w:hAnsi="Calibri" w:cs="Arial"/>
          <w:sz w:val="22"/>
          <w:szCs w:val="22"/>
        </w:rPr>
        <w:t>si znalosti a dovednosti, které</w:t>
      </w:r>
      <w:r w:rsidRPr="00223F9B">
        <w:rPr>
          <w:rFonts w:ascii="Calibri" w:hAnsi="Calibri" w:cs="Arial"/>
          <w:sz w:val="22"/>
          <w:szCs w:val="22"/>
        </w:rPr>
        <w:t xml:space="preserve"> si po zvládnuté obhajobě odnesete, mohli použít </w:t>
      </w:r>
      <w:r>
        <w:rPr>
          <w:rFonts w:ascii="Calibri" w:hAnsi="Calibri" w:cs="Arial"/>
          <w:sz w:val="22"/>
          <w:szCs w:val="22"/>
        </w:rPr>
        <w:t>i</w:t>
      </w:r>
      <w:r w:rsidRPr="00223F9B">
        <w:rPr>
          <w:rFonts w:ascii="Calibri" w:hAnsi="Calibri" w:cs="Arial"/>
          <w:sz w:val="22"/>
          <w:szCs w:val="22"/>
        </w:rPr>
        <w:t xml:space="preserve"> v</w:t>
      </w:r>
      <w:r>
        <w:rPr>
          <w:rFonts w:ascii="Calibri" w:hAnsi="Calibri" w:cs="Arial"/>
          <w:sz w:val="22"/>
          <w:szCs w:val="22"/>
        </w:rPr>
        <w:t>e</w:t>
      </w:r>
      <w:r w:rsidRPr="00223F9B">
        <w:rPr>
          <w:rFonts w:ascii="Calibri" w:hAnsi="Calibri" w:cs="Arial"/>
          <w:sz w:val="22"/>
          <w:szCs w:val="22"/>
        </w:rPr>
        <w:t> vašem dalším životě. Umění obhajovat svoji práci a názor se vám určitě bude hodit jak v zaměstnání, tak případně i v dalším návazném studiu. Nespokojujte se s průměrem, můžete-li být výjimeční. Nebojte se být úspěšní. Teď už záleží jen na vás…</w:t>
      </w:r>
      <w:bookmarkEnd w:id="92"/>
    </w:p>
    <w:p w:rsidR="00744004" w:rsidRDefault="00744004" w:rsidP="00744004">
      <w:pPr>
        <w:autoSpaceDE w:val="0"/>
        <w:autoSpaceDN w:val="0"/>
        <w:adjustRightInd w:val="0"/>
        <w:spacing w:after="120"/>
        <w:jc w:val="right"/>
        <w:outlineLvl w:val="0"/>
        <w:rPr>
          <w:rFonts w:ascii="Calibri" w:hAnsi="Calibri" w:cs="Arial"/>
          <w:sz w:val="22"/>
          <w:szCs w:val="22"/>
        </w:rPr>
      </w:pPr>
      <w:bookmarkStart w:id="93" w:name="_Toc326241287"/>
      <w:r w:rsidRPr="00223F9B">
        <w:rPr>
          <w:rFonts w:ascii="Calibri" w:hAnsi="Calibri" w:cs="Arial"/>
          <w:sz w:val="22"/>
          <w:szCs w:val="22"/>
        </w:rPr>
        <w:t>kolektiv autorů</w:t>
      </w:r>
      <w:bookmarkEnd w:id="93"/>
    </w:p>
    <w:p w:rsidR="00744004" w:rsidRPr="00223F9B" w:rsidRDefault="00744004" w:rsidP="00744004">
      <w:pPr>
        <w:autoSpaceDE w:val="0"/>
        <w:autoSpaceDN w:val="0"/>
        <w:adjustRightInd w:val="0"/>
        <w:spacing w:after="120"/>
        <w:jc w:val="right"/>
        <w:outlineLvl w:val="0"/>
        <w:rPr>
          <w:rFonts w:ascii="Calibri" w:hAnsi="Calibri" w:cs="Arial"/>
          <w:sz w:val="22"/>
          <w:szCs w:val="22"/>
        </w:rPr>
      </w:pPr>
    </w:p>
    <w:p w:rsidR="00744004" w:rsidRPr="00223F9B" w:rsidRDefault="00D16B67" w:rsidP="00744004">
      <w:pPr>
        <w:pStyle w:val="Nadpis1"/>
        <w:spacing w:after="120"/>
        <w:rPr>
          <w:rFonts w:ascii="Calibri" w:hAnsi="Calibri"/>
          <w:sz w:val="22"/>
          <w:szCs w:val="22"/>
        </w:rPr>
      </w:pPr>
      <w:bookmarkStart w:id="94" w:name="_Toc326241288"/>
      <w:bookmarkStart w:id="95" w:name="_Toc326241289"/>
      <w:r>
        <w:rPr>
          <w:rFonts w:ascii="Calibri" w:hAnsi="Calibri"/>
          <w:sz w:val="22"/>
          <w:szCs w:val="22"/>
        </w:rPr>
        <w:br w:type="page"/>
      </w:r>
      <w:r w:rsidR="00744004" w:rsidRPr="00223F9B">
        <w:rPr>
          <w:rFonts w:ascii="Calibri" w:hAnsi="Calibri"/>
          <w:sz w:val="22"/>
          <w:szCs w:val="22"/>
        </w:rPr>
        <w:lastRenderedPageBreak/>
        <w:t>Použité a doporučené zdroje:</w:t>
      </w:r>
      <w:bookmarkEnd w:id="94"/>
      <w:bookmarkEnd w:id="95"/>
      <w:r w:rsidR="00744004" w:rsidRPr="00223F9B">
        <w:rPr>
          <w:rFonts w:ascii="Calibri" w:hAnsi="Calibri"/>
          <w:sz w:val="22"/>
          <w:szCs w:val="22"/>
        </w:rPr>
        <w:t xml:space="preserve"> </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Adair, J. Efektivní komunikace. Praha: Alfa Publishing.</w:t>
      </w:r>
      <w:r>
        <w:rPr>
          <w:rFonts w:ascii="Calibri" w:hAnsi="Calibri" w:cs="Arial"/>
          <w:sz w:val="22"/>
          <w:szCs w:val="22"/>
        </w:rPr>
        <w:t xml:space="preserve"> </w:t>
      </w:r>
      <w:r w:rsidRPr="00223F9B">
        <w:rPr>
          <w:rFonts w:ascii="Calibri" w:hAnsi="Calibri" w:cs="Arial"/>
          <w:sz w:val="22"/>
          <w:szCs w:val="22"/>
        </w:rPr>
        <w:t>2004</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BĚLOHLÁVKOVÁ, V</w:t>
      </w:r>
      <w:r>
        <w:rPr>
          <w:rFonts w:ascii="Calibri" w:hAnsi="Calibri" w:cs="Arial"/>
          <w:sz w:val="22"/>
          <w:szCs w:val="22"/>
        </w:rPr>
        <w:t xml:space="preserve">. </w:t>
      </w:r>
      <w:r w:rsidRPr="00223F9B">
        <w:rPr>
          <w:rFonts w:ascii="Calibri" w:hAnsi="Calibri" w:cs="Arial"/>
          <w:sz w:val="22"/>
          <w:szCs w:val="22"/>
        </w:rPr>
        <w:t>33 rad jak úspěšně prezentovat. 1. vyd. Brno: Computer Press, 2004. 110 s. ISBN 80-251-0326-9</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BRADBURY, A</w:t>
      </w:r>
      <w:r>
        <w:rPr>
          <w:rFonts w:ascii="Calibri" w:hAnsi="Calibri" w:cs="Arial"/>
          <w:sz w:val="22"/>
          <w:szCs w:val="22"/>
        </w:rPr>
        <w:t xml:space="preserve">. </w:t>
      </w:r>
      <w:r w:rsidRPr="00223F9B">
        <w:rPr>
          <w:rFonts w:ascii="Calibri" w:hAnsi="Calibri" w:cs="Arial"/>
          <w:sz w:val="22"/>
          <w:szCs w:val="22"/>
        </w:rPr>
        <w:t>Jak úspěšně prezentovat a přesvědčit. 2. vyd. Praha: Computer Press, 2003. 129 s. Rozvoj osobnosti. ISBN 80-7226-424-9</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Covey, S. 7 </w:t>
      </w:r>
      <w:r>
        <w:rPr>
          <w:rFonts w:ascii="Calibri" w:hAnsi="Calibri" w:cs="Arial"/>
          <w:sz w:val="22"/>
          <w:szCs w:val="22"/>
        </w:rPr>
        <w:t>návyků úspěšných teenagerů, 2012</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Hierhold, E. Rétorika a prezentace. Praha: Grada Publishing.</w:t>
      </w:r>
      <w:r w:rsidRPr="00897C23">
        <w:rPr>
          <w:rFonts w:ascii="Calibri" w:hAnsi="Calibri" w:cs="Arial"/>
          <w:sz w:val="22"/>
          <w:szCs w:val="22"/>
        </w:rPr>
        <w:t xml:space="preserve"> </w:t>
      </w:r>
      <w:r w:rsidRPr="00223F9B">
        <w:rPr>
          <w:rFonts w:ascii="Calibri" w:hAnsi="Calibri" w:cs="Arial"/>
          <w:sz w:val="22"/>
          <w:szCs w:val="22"/>
        </w:rPr>
        <w:t>2005</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HINDLE, T</w:t>
      </w:r>
      <w:r>
        <w:rPr>
          <w:rFonts w:ascii="Calibri" w:hAnsi="Calibri" w:cs="Arial"/>
          <w:sz w:val="22"/>
          <w:szCs w:val="22"/>
        </w:rPr>
        <w:t xml:space="preserve">. </w:t>
      </w:r>
      <w:r w:rsidRPr="00223F9B">
        <w:rPr>
          <w:rFonts w:ascii="Calibri" w:hAnsi="Calibri" w:cs="Arial"/>
          <w:sz w:val="22"/>
          <w:szCs w:val="22"/>
        </w:rPr>
        <w:t>Jak připravit dobrou prezentaci. 1. vyd. Praha, Slovart, 2001. 72 s. Základy pro manažery. ISBN 80-7209-319-3</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Hospodářová, I. Prezentační dovednosti. Praha: Alfa Publishing.</w:t>
      </w:r>
      <w:r w:rsidRPr="00897C23">
        <w:rPr>
          <w:rFonts w:ascii="Calibri" w:hAnsi="Calibri" w:cs="Arial"/>
          <w:sz w:val="22"/>
          <w:szCs w:val="22"/>
        </w:rPr>
        <w:t xml:space="preserve"> </w:t>
      </w:r>
      <w:r w:rsidRPr="00223F9B">
        <w:rPr>
          <w:rFonts w:ascii="Calibri" w:hAnsi="Calibri" w:cs="Arial"/>
          <w:sz w:val="22"/>
          <w:szCs w:val="22"/>
        </w:rPr>
        <w:t>2004</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Koegel, T.</w:t>
      </w:r>
      <w:r>
        <w:rPr>
          <w:rFonts w:ascii="Calibri" w:hAnsi="Calibri" w:cs="Arial"/>
          <w:sz w:val="22"/>
          <w:szCs w:val="22"/>
        </w:rPr>
        <w:t xml:space="preserve"> </w:t>
      </w:r>
      <w:r w:rsidRPr="00223F9B">
        <w:rPr>
          <w:rFonts w:ascii="Calibri" w:hAnsi="Calibri" w:cs="Arial"/>
          <w:sz w:val="22"/>
          <w:szCs w:val="22"/>
        </w:rPr>
        <w:t>Z.</w:t>
      </w:r>
      <w:r>
        <w:rPr>
          <w:rFonts w:ascii="Calibri" w:hAnsi="Calibri" w:cs="Arial"/>
          <w:sz w:val="22"/>
          <w:szCs w:val="22"/>
        </w:rPr>
        <w:t xml:space="preserve"> </w:t>
      </w:r>
      <w:r w:rsidRPr="00223F9B">
        <w:rPr>
          <w:rFonts w:ascii="Calibri" w:hAnsi="Calibri" w:cs="Arial"/>
          <w:sz w:val="22"/>
          <w:szCs w:val="22"/>
        </w:rPr>
        <w:t xml:space="preserve">Špičková prezentace. Jak zaujmout a přesvědčit posluchače, Computer PRESS, a.s.; Brno. </w:t>
      </w:r>
      <w:r>
        <w:rPr>
          <w:rFonts w:ascii="Calibri" w:hAnsi="Calibri" w:cs="Arial"/>
          <w:sz w:val="22"/>
          <w:szCs w:val="22"/>
        </w:rPr>
        <w:t xml:space="preserve">2009. </w:t>
      </w:r>
      <w:r w:rsidRPr="00223F9B">
        <w:rPr>
          <w:rFonts w:ascii="Calibri" w:hAnsi="Calibri" w:cs="Arial"/>
          <w:sz w:val="22"/>
          <w:szCs w:val="22"/>
        </w:rPr>
        <w:t>ISBN 978-80-2008-8</w:t>
      </w:r>
    </w:p>
    <w:p w:rsidR="00744004" w:rsidRDefault="00744004" w:rsidP="00744004">
      <w:pPr>
        <w:spacing w:after="120"/>
        <w:rPr>
          <w:rFonts w:ascii="Calibri" w:hAnsi="Calibri" w:cs="Arial"/>
          <w:sz w:val="22"/>
          <w:szCs w:val="22"/>
        </w:rPr>
      </w:pPr>
      <w:r w:rsidRPr="00223F9B">
        <w:rPr>
          <w:rFonts w:ascii="Calibri" w:hAnsi="Calibri" w:cs="Arial"/>
          <w:sz w:val="22"/>
          <w:szCs w:val="22"/>
        </w:rPr>
        <w:t>Kohout, J. Rétorika. Umění mluvit a jednat s lidmi. Praha: Management Press. 1995</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Špačková, A. Moderní rétorika. Praha: Grada Publishing.</w:t>
      </w:r>
      <w:r w:rsidRPr="008A6FEA">
        <w:rPr>
          <w:rFonts w:ascii="Calibri" w:hAnsi="Calibri" w:cs="Arial"/>
          <w:sz w:val="22"/>
          <w:szCs w:val="22"/>
        </w:rPr>
        <w:t xml:space="preserve"> </w:t>
      </w:r>
      <w:r w:rsidRPr="00223F9B">
        <w:rPr>
          <w:rFonts w:ascii="Calibri" w:hAnsi="Calibri" w:cs="Arial"/>
          <w:sz w:val="22"/>
          <w:szCs w:val="22"/>
        </w:rPr>
        <w:t>2006</w:t>
      </w:r>
    </w:p>
    <w:p w:rsidR="00744004" w:rsidRPr="00223F9B" w:rsidRDefault="00744004" w:rsidP="00744004">
      <w:pPr>
        <w:autoSpaceDE w:val="0"/>
        <w:autoSpaceDN w:val="0"/>
        <w:adjustRightInd w:val="0"/>
        <w:spacing w:after="120"/>
        <w:rPr>
          <w:rFonts w:ascii="Calibri" w:hAnsi="Calibri" w:cs="Arial"/>
          <w:sz w:val="22"/>
          <w:szCs w:val="22"/>
        </w:rPr>
      </w:pPr>
      <w:r>
        <w:rPr>
          <w:rFonts w:ascii="Calibri" w:hAnsi="Calibri" w:cs="Arial"/>
          <w:sz w:val="22"/>
          <w:szCs w:val="22"/>
        </w:rPr>
        <w:t xml:space="preserve">Liška, V. </w:t>
      </w:r>
      <w:r w:rsidRPr="00223F9B">
        <w:rPr>
          <w:rFonts w:ascii="Calibri" w:hAnsi="Calibri" w:cs="Arial"/>
          <w:sz w:val="22"/>
          <w:szCs w:val="22"/>
        </w:rPr>
        <w:t>Zpracování a obhajoba bakalářské a diplomové práce, Profesional Publishing, Praha. 2010. ISBN 978-7431-021-8</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NÖLLKE, C</w:t>
      </w:r>
      <w:r>
        <w:rPr>
          <w:rFonts w:ascii="Calibri" w:hAnsi="Calibri" w:cs="Arial"/>
          <w:sz w:val="22"/>
          <w:szCs w:val="22"/>
        </w:rPr>
        <w:t xml:space="preserve">. </w:t>
      </w:r>
      <w:r w:rsidRPr="00223F9B">
        <w:rPr>
          <w:rFonts w:ascii="Calibri" w:hAnsi="Calibri" w:cs="Arial"/>
          <w:sz w:val="22"/>
          <w:szCs w:val="22"/>
        </w:rPr>
        <w:t>Umění prezentace: jak přesvědčivě, srozumitelně a působivě prezentovat. 1. vyd. Praha: Grada, 2004. 111 s. Poradce pro praxi. ISBN 80-247-9057-2</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RODRYČOVÁ, D</w:t>
      </w:r>
      <w:r>
        <w:rPr>
          <w:rFonts w:ascii="Calibri" w:hAnsi="Calibri" w:cs="Arial"/>
          <w:sz w:val="22"/>
          <w:szCs w:val="22"/>
        </w:rPr>
        <w:t xml:space="preserve">. </w:t>
      </w:r>
      <w:r w:rsidRPr="00223F9B">
        <w:rPr>
          <w:rFonts w:ascii="Calibri" w:hAnsi="Calibri" w:cs="Arial"/>
          <w:sz w:val="22"/>
          <w:szCs w:val="22"/>
        </w:rPr>
        <w:t xml:space="preserve">Jak prezentovat firmu, produkt, sebe, názor. 1. vyd. </w:t>
      </w:r>
      <w:r w:rsidRPr="00892501">
        <w:rPr>
          <w:rFonts w:ascii="Calibri" w:hAnsi="Calibri" w:cs="Arial"/>
          <w:sz w:val="22"/>
          <w:szCs w:val="22"/>
        </w:rPr>
        <w:t>Praha:</w:t>
      </w:r>
      <w:r w:rsidRPr="00223F9B">
        <w:rPr>
          <w:rFonts w:ascii="Calibri" w:hAnsi="Calibri" w:cs="Arial"/>
          <w:sz w:val="22"/>
          <w:szCs w:val="22"/>
        </w:rPr>
        <w:t xml:space="preserve"> Grada, 1999. 124 s.</w:t>
      </w:r>
      <w:r>
        <w:rPr>
          <w:rFonts w:ascii="Calibri" w:hAnsi="Calibri" w:cs="Arial"/>
          <w:sz w:val="22"/>
          <w:szCs w:val="22"/>
        </w:rPr>
        <w:t xml:space="preserve">, </w:t>
      </w:r>
      <w:r w:rsidRPr="00223F9B">
        <w:rPr>
          <w:rFonts w:ascii="Calibri" w:hAnsi="Calibri" w:cs="Arial"/>
          <w:sz w:val="22"/>
          <w:szCs w:val="22"/>
        </w:rPr>
        <w:t>ISBN 80-7169-342-1</w:t>
      </w:r>
    </w:p>
    <w:p w:rsidR="00744004" w:rsidRPr="00223F9B" w:rsidRDefault="00D16B67" w:rsidP="00744004">
      <w:pPr>
        <w:pStyle w:val="Nadpis1"/>
        <w:spacing w:after="120"/>
        <w:rPr>
          <w:rFonts w:ascii="Calibri" w:hAnsi="Calibri"/>
          <w:sz w:val="22"/>
          <w:szCs w:val="22"/>
        </w:rPr>
      </w:pPr>
      <w:bookmarkStart w:id="96" w:name="_Toc326241290"/>
      <w:r>
        <w:rPr>
          <w:rFonts w:ascii="Calibri" w:hAnsi="Calibri"/>
          <w:sz w:val="22"/>
          <w:szCs w:val="22"/>
        </w:rPr>
        <w:br w:type="page"/>
      </w:r>
      <w:r w:rsidR="00744004" w:rsidRPr="00223F9B">
        <w:rPr>
          <w:rFonts w:ascii="Calibri" w:hAnsi="Calibri"/>
          <w:sz w:val="22"/>
          <w:szCs w:val="22"/>
        </w:rPr>
        <w:lastRenderedPageBreak/>
        <w:t>Přílohy aneb dobré rady na závěr</w:t>
      </w:r>
      <w:bookmarkEnd w:id="96"/>
    </w:p>
    <w:p w:rsidR="00744004" w:rsidRDefault="00744004" w:rsidP="00744004">
      <w:pPr>
        <w:pStyle w:val="Nadpis2"/>
        <w:spacing w:after="120"/>
        <w:rPr>
          <w:rFonts w:ascii="Calibri" w:hAnsi="Calibri"/>
          <w:sz w:val="22"/>
          <w:szCs w:val="22"/>
        </w:rPr>
      </w:pPr>
      <w:bookmarkStart w:id="97" w:name="_Toc326241291"/>
      <w:r>
        <w:rPr>
          <w:rFonts w:ascii="Calibri" w:hAnsi="Calibri"/>
          <w:sz w:val="22"/>
          <w:szCs w:val="22"/>
        </w:rPr>
        <w:t>Příloha 1</w:t>
      </w:r>
    </w:p>
    <w:p w:rsidR="00744004" w:rsidRPr="00223F9B" w:rsidRDefault="00744004" w:rsidP="00744004">
      <w:pPr>
        <w:pStyle w:val="Nadpis2"/>
        <w:spacing w:after="120"/>
        <w:rPr>
          <w:rFonts w:ascii="Calibri" w:hAnsi="Calibri"/>
          <w:sz w:val="22"/>
          <w:szCs w:val="22"/>
        </w:rPr>
      </w:pPr>
      <w:r w:rsidRPr="00223F9B">
        <w:rPr>
          <w:rFonts w:ascii="Calibri" w:hAnsi="Calibri"/>
          <w:sz w:val="22"/>
          <w:szCs w:val="22"/>
        </w:rPr>
        <w:t>7 návyků pro NEÚSPĚŠNOU obhajobu podle Seana Coveye</w:t>
      </w:r>
      <w:bookmarkEnd w:id="97"/>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98" w:name="_Toc326241292"/>
      <w:r w:rsidRPr="00223F9B">
        <w:rPr>
          <w:rFonts w:ascii="Calibri" w:hAnsi="Calibri" w:cs="Arial"/>
          <w:sz w:val="22"/>
          <w:szCs w:val="22"/>
        </w:rPr>
        <w:t xml:space="preserve">Návyk 1: </w:t>
      </w:r>
      <w:r w:rsidRPr="00223F9B">
        <w:rPr>
          <w:rFonts w:ascii="Calibri" w:hAnsi="Calibri" w:cs="Arial"/>
          <w:sz w:val="22"/>
          <w:szCs w:val="22"/>
          <w:u w:val="single"/>
        </w:rPr>
        <w:t>Reagujte</w:t>
      </w:r>
      <w:bookmarkEnd w:id="98"/>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Za všechny své nezdary dávejte vinu někomu jinému, mizerné škole, neschopným učitelům, své přítelkyni či příteli, rodičů</w:t>
      </w:r>
      <w:r>
        <w:rPr>
          <w:rFonts w:ascii="Calibri" w:hAnsi="Calibri" w:cs="Arial"/>
          <w:sz w:val="22"/>
          <w:szCs w:val="22"/>
        </w:rPr>
        <w:t>m</w:t>
      </w:r>
      <w:r w:rsidRPr="00223F9B">
        <w:rPr>
          <w:rFonts w:ascii="Calibri" w:hAnsi="Calibri" w:cs="Arial"/>
          <w:sz w:val="22"/>
          <w:szCs w:val="22"/>
        </w:rPr>
        <w:t>, zemi, v níž vyrůstáte, malému městu nebo čemukoli či komukoliv jinému. Neustále se utvrzujte v tom, že nic nemůžete zvládnout, protože jste obětí jiných okolností. Když máte pocit, že děláte něco, co není správné, netrapte se tím a klidně to dělejte dál.</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u w:val="single"/>
        </w:rPr>
      </w:pPr>
      <w:bookmarkStart w:id="99" w:name="_Toc326241293"/>
      <w:r w:rsidRPr="00223F9B">
        <w:rPr>
          <w:rFonts w:ascii="Calibri" w:hAnsi="Calibri" w:cs="Arial"/>
          <w:sz w:val="22"/>
          <w:szCs w:val="22"/>
        </w:rPr>
        <w:t xml:space="preserve">Návyk 2: </w:t>
      </w:r>
      <w:r w:rsidRPr="00223F9B">
        <w:rPr>
          <w:rFonts w:ascii="Calibri" w:hAnsi="Calibri" w:cs="Arial"/>
          <w:sz w:val="22"/>
          <w:szCs w:val="22"/>
          <w:u w:val="single"/>
        </w:rPr>
        <w:t>Začínejte, aniž byste přemýšleli, čeho chcete dosáhnout</w:t>
      </w:r>
      <w:bookmarkEnd w:id="99"/>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Nic neplánujte. Nestanovte si žádné cíle. Proč byste si dělali starosti, jak obhajoba dopadne. Žijete přece tady a teď. Na nic nedbejte, ono to nějak dopadne.</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u w:val="single"/>
        </w:rPr>
      </w:pPr>
      <w:bookmarkStart w:id="100" w:name="_Toc326241294"/>
      <w:r w:rsidRPr="00223F9B">
        <w:rPr>
          <w:rFonts w:ascii="Calibri" w:hAnsi="Calibri" w:cs="Arial"/>
          <w:sz w:val="22"/>
          <w:szCs w:val="22"/>
        </w:rPr>
        <w:t xml:space="preserve">Návyk 3: </w:t>
      </w:r>
      <w:r w:rsidRPr="00223F9B">
        <w:rPr>
          <w:rFonts w:ascii="Calibri" w:hAnsi="Calibri" w:cs="Arial"/>
          <w:sz w:val="22"/>
          <w:szCs w:val="22"/>
          <w:u w:val="single"/>
        </w:rPr>
        <w:t>To nejdůležitější dávejte na poslední místo</w:t>
      </w:r>
      <w:bookmarkEnd w:id="100"/>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Tím nejdůležitějším, co je potřeba udělat, se zabývejte, až na to budete mít dostatek času a všechno ostatní už máte hotové. Nejdříve je potřeba vyřídit všechny tel</w:t>
      </w:r>
      <w:r>
        <w:rPr>
          <w:rFonts w:ascii="Calibri" w:hAnsi="Calibri" w:cs="Arial"/>
          <w:sz w:val="22"/>
          <w:szCs w:val="22"/>
        </w:rPr>
        <w:t>efony, navštívit kamarády, uklidit</w:t>
      </w:r>
      <w:r w:rsidRPr="00223F9B">
        <w:rPr>
          <w:rFonts w:ascii="Calibri" w:hAnsi="Calibri" w:cs="Arial"/>
          <w:sz w:val="22"/>
          <w:szCs w:val="22"/>
        </w:rPr>
        <w:t xml:space="preserve"> si pokoj a naplánovat, co budete dělat o prázdninách a okoment</w:t>
      </w:r>
      <w:r>
        <w:rPr>
          <w:rFonts w:ascii="Calibri" w:hAnsi="Calibri" w:cs="Arial"/>
          <w:sz w:val="22"/>
          <w:szCs w:val="22"/>
        </w:rPr>
        <w:t>ovat to</w:t>
      </w:r>
      <w:r w:rsidRPr="00223F9B">
        <w:rPr>
          <w:rFonts w:ascii="Calibri" w:hAnsi="Calibri" w:cs="Arial"/>
          <w:sz w:val="22"/>
          <w:szCs w:val="22"/>
        </w:rPr>
        <w:t xml:space="preserve"> všechno na sociálních sítích.</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101" w:name="_Toc326241295"/>
      <w:r w:rsidRPr="00223F9B">
        <w:rPr>
          <w:rFonts w:ascii="Calibri" w:hAnsi="Calibri" w:cs="Arial"/>
          <w:sz w:val="22"/>
          <w:szCs w:val="22"/>
        </w:rPr>
        <w:t xml:space="preserve">Návyk 4: </w:t>
      </w:r>
      <w:r w:rsidRPr="00223F9B">
        <w:rPr>
          <w:rFonts w:ascii="Calibri" w:hAnsi="Calibri" w:cs="Arial"/>
          <w:sz w:val="22"/>
          <w:szCs w:val="22"/>
          <w:u w:val="single"/>
        </w:rPr>
        <w:t>Myslete způsobem prohra-výhra</w:t>
      </w:r>
      <w:bookmarkEnd w:id="101"/>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Myslete si, že všichni kolem vás nelítostně soupeří. Vaši spolužáci se chtějí prosadit na váš úkor a chtějí mít obhajobu lepší než vy. Nedovolte nikomu, aby byl úspěšný, protože pokud bude, vy už o šanci přijdete.</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u w:val="single"/>
        </w:rPr>
      </w:pPr>
      <w:bookmarkStart w:id="102" w:name="_Toc326241296"/>
      <w:r w:rsidRPr="00223F9B">
        <w:rPr>
          <w:rFonts w:ascii="Calibri" w:hAnsi="Calibri" w:cs="Arial"/>
          <w:sz w:val="22"/>
          <w:szCs w:val="22"/>
        </w:rPr>
        <w:t xml:space="preserve">Návyk 5: </w:t>
      </w:r>
      <w:r w:rsidRPr="00223F9B">
        <w:rPr>
          <w:rFonts w:ascii="Calibri" w:hAnsi="Calibri" w:cs="Arial"/>
          <w:sz w:val="22"/>
          <w:szCs w:val="22"/>
          <w:u w:val="single"/>
        </w:rPr>
        <w:t>Nejdříve se snažte mluvit a pak předstírejte, že posloucháte</w:t>
      </w:r>
      <w:bookmarkEnd w:id="102"/>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Máte ústa, tak je používejte. Mluvte, jen co to jde, ať toho hodně řeknete. Když máte jistotu, že vás všichni pochopili, předstírejte, že posloucháte, co k obhajobě říkají. </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103" w:name="_Toc326241297"/>
      <w:r w:rsidRPr="00223F9B">
        <w:rPr>
          <w:rFonts w:ascii="Calibri" w:hAnsi="Calibri" w:cs="Arial"/>
          <w:sz w:val="22"/>
          <w:szCs w:val="22"/>
        </w:rPr>
        <w:t xml:space="preserve">Návyk 6: </w:t>
      </w:r>
      <w:r w:rsidRPr="00223F9B">
        <w:rPr>
          <w:rFonts w:ascii="Calibri" w:hAnsi="Calibri" w:cs="Arial"/>
          <w:sz w:val="22"/>
          <w:szCs w:val="22"/>
          <w:u w:val="single"/>
        </w:rPr>
        <w:t>Nespolupracujte</w:t>
      </w:r>
      <w:bookmarkEnd w:id="103"/>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Je na čase si přiznat, že ostatní jsou divní, protože jsou jiní než vy. Má tedy smysl s nimi vyjít? Asi ne. Týmová práce vám moc nepomůže, protože máte vždycky lepší nápady než ostatní a oni na tom jen parazitují. Izolujte se. Sami všechno zvládnete nejlépe.</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outlineLvl w:val="0"/>
        <w:rPr>
          <w:rFonts w:ascii="Calibri" w:hAnsi="Calibri" w:cs="Arial"/>
          <w:sz w:val="22"/>
          <w:szCs w:val="22"/>
          <w:u w:val="single"/>
        </w:rPr>
      </w:pPr>
      <w:bookmarkStart w:id="104" w:name="_Toc326241298"/>
      <w:r w:rsidRPr="00223F9B">
        <w:rPr>
          <w:rFonts w:ascii="Calibri" w:hAnsi="Calibri" w:cs="Arial"/>
          <w:sz w:val="22"/>
          <w:szCs w:val="22"/>
        </w:rPr>
        <w:t xml:space="preserve">Návyk 7: </w:t>
      </w:r>
      <w:r w:rsidRPr="00223F9B">
        <w:rPr>
          <w:rFonts w:ascii="Calibri" w:hAnsi="Calibri" w:cs="Arial"/>
          <w:sz w:val="22"/>
          <w:szCs w:val="22"/>
          <w:u w:val="single"/>
        </w:rPr>
        <w:t>Vydejte se ze všech sil</w:t>
      </w:r>
      <w:bookmarkEnd w:id="104"/>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Žijte na plno. Jste mladí, obnovovat sílu ještě nepotřebujete, je to pro vás naprostá ztráta času. Ničemu novému se neučte. Nad ničím zbytečně nepřemýšlejte. Nezajímejte se o svou fyzickou kondici. Nerelaxujte, je to v tomto věku naprosto zbytečné.</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Jak si jistě uvědomujete, tyto návyky jsou tím nejlepším návodem, jak u obhajoby maturitní práce riskovat neúspěch. </w:t>
      </w:r>
    </w:p>
    <w:p w:rsidR="00744004" w:rsidRPr="007D5044" w:rsidRDefault="00744004" w:rsidP="00744004">
      <w:pPr>
        <w:pStyle w:val="Nadpis2"/>
        <w:spacing w:after="120"/>
        <w:rPr>
          <w:rFonts w:ascii="Calibri" w:hAnsi="Calibri"/>
          <w:sz w:val="22"/>
          <w:szCs w:val="22"/>
        </w:rPr>
      </w:pPr>
      <w:r w:rsidRPr="00223F9B">
        <w:rPr>
          <w:rFonts w:ascii="Calibri" w:hAnsi="Calibri"/>
          <w:sz w:val="22"/>
          <w:szCs w:val="22"/>
        </w:rPr>
        <w:br w:type="page"/>
      </w:r>
      <w:bookmarkStart w:id="105" w:name="_Toc326241299"/>
      <w:r>
        <w:rPr>
          <w:rFonts w:ascii="Calibri" w:hAnsi="Calibri"/>
          <w:sz w:val="22"/>
          <w:szCs w:val="22"/>
        </w:rPr>
        <w:lastRenderedPageBreak/>
        <w:t>Příloha 2</w:t>
      </w:r>
    </w:p>
    <w:p w:rsidR="00744004" w:rsidRPr="00223F9B" w:rsidRDefault="00744004" w:rsidP="00744004">
      <w:pPr>
        <w:pStyle w:val="Nadpis2"/>
        <w:spacing w:after="120"/>
        <w:rPr>
          <w:rFonts w:ascii="Calibri" w:hAnsi="Calibri"/>
          <w:sz w:val="22"/>
          <w:szCs w:val="22"/>
        </w:rPr>
      </w:pPr>
      <w:r w:rsidRPr="00223F9B">
        <w:rPr>
          <w:rFonts w:ascii="Calibri" w:hAnsi="Calibri"/>
          <w:sz w:val="22"/>
          <w:szCs w:val="22"/>
        </w:rPr>
        <w:t>Kritéria hodnocení</w:t>
      </w:r>
      <w:bookmarkEnd w:id="105"/>
      <w:r w:rsidRPr="00223F9B">
        <w:rPr>
          <w:rFonts w:ascii="Calibri" w:hAnsi="Calibri"/>
          <w:sz w:val="22"/>
          <w:szCs w:val="22"/>
        </w:rPr>
        <w:t xml:space="preserve"> </w:t>
      </w:r>
    </w:p>
    <w:p w:rsidR="00744004" w:rsidRPr="00223F9B" w:rsidRDefault="00744004" w:rsidP="00744004">
      <w:pPr>
        <w:spacing w:after="120"/>
        <w:outlineLvl w:val="0"/>
        <w:rPr>
          <w:rFonts w:ascii="Calibri" w:hAnsi="Calibri" w:cs="Arial"/>
          <w:b/>
          <w:sz w:val="22"/>
          <w:szCs w:val="22"/>
        </w:rPr>
      </w:pPr>
      <w:bookmarkStart w:id="106" w:name="_Toc326241300"/>
      <w:r w:rsidRPr="00223F9B">
        <w:rPr>
          <w:rFonts w:ascii="Calibri" w:hAnsi="Calibri" w:cs="Arial"/>
          <w:b/>
          <w:sz w:val="22"/>
          <w:szCs w:val="22"/>
        </w:rPr>
        <w:t>Příklad č. 1 (SZŠ a VOŠ Cheb)</w:t>
      </w:r>
      <w:bookmarkEnd w:id="106"/>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Zásady pro hodnocení obhajoby jsou zadány:</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vlastní prezentace práce – dodržení časového limitu a</w:t>
      </w:r>
      <w:r>
        <w:rPr>
          <w:rFonts w:ascii="Calibri" w:hAnsi="Calibri" w:cs="Arial"/>
          <w:sz w:val="22"/>
          <w:szCs w:val="22"/>
        </w:rPr>
        <w:t xml:space="preserve"> zásad prezentace v programu</w:t>
      </w:r>
      <w:r w:rsidRPr="00223F9B">
        <w:rPr>
          <w:rFonts w:ascii="Calibri" w:hAnsi="Calibri" w:cs="Arial"/>
          <w:sz w:val="22"/>
          <w:szCs w:val="22"/>
        </w:rPr>
        <w:t xml:space="preserve"> PowerPoint;</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vhodné a jasné vysvětlení cíle, jeho realizace a naplnění;</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vhodné reakce a vyjádření k posudku vedoucího práce;</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schopnost zdůvodnit nejasné postupy a navrhnout nová řešení;</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věcné odpovědi na doplňující otázky při diskuzi.</w:t>
      </w:r>
    </w:p>
    <w:p w:rsidR="00744004" w:rsidRPr="00223F9B" w:rsidRDefault="00744004" w:rsidP="00744004">
      <w:pPr>
        <w:spacing w:after="120"/>
        <w:rPr>
          <w:rFonts w:ascii="Calibri" w:hAnsi="Calibri" w:cs="Arial"/>
          <w:sz w:val="22"/>
          <w:szCs w:val="22"/>
        </w:rPr>
      </w:pPr>
    </w:p>
    <w:p w:rsidR="00744004" w:rsidRPr="00223F9B" w:rsidRDefault="00744004" w:rsidP="00744004">
      <w:pPr>
        <w:spacing w:after="120"/>
        <w:outlineLvl w:val="0"/>
        <w:rPr>
          <w:rFonts w:ascii="Calibri" w:hAnsi="Calibri" w:cs="Arial"/>
          <w:b/>
          <w:sz w:val="22"/>
          <w:szCs w:val="22"/>
        </w:rPr>
      </w:pPr>
      <w:bookmarkStart w:id="107" w:name="_Toc326241301"/>
      <w:r w:rsidRPr="00223F9B">
        <w:rPr>
          <w:rFonts w:ascii="Calibri" w:hAnsi="Calibri" w:cs="Arial"/>
          <w:b/>
          <w:sz w:val="22"/>
          <w:szCs w:val="22"/>
        </w:rPr>
        <w:t>Příklad č. 2 (SŠE Ostrava)</w:t>
      </w:r>
      <w:bookmarkEnd w:id="107"/>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xml:space="preserve">Obhajoba práce bude probíhat formou prezentace práce před komisí s následnou </w:t>
      </w:r>
      <w:r w:rsidRPr="00223F9B">
        <w:rPr>
          <w:rFonts w:ascii="Calibri" w:hAnsi="Calibri" w:cs="Arial"/>
          <w:color w:val="000000"/>
          <w:sz w:val="22"/>
          <w:szCs w:val="22"/>
        </w:rPr>
        <w:t>diskuzí</w:t>
      </w:r>
      <w:r w:rsidRPr="00223F9B">
        <w:rPr>
          <w:rFonts w:ascii="Calibri" w:hAnsi="Calibri" w:cs="Arial"/>
          <w:sz w:val="22"/>
          <w:szCs w:val="22"/>
        </w:rPr>
        <w:t xml:space="preserve"> k danému tématu. </w:t>
      </w:r>
    </w:p>
    <w:p w:rsidR="00744004" w:rsidRPr="00223F9B" w:rsidRDefault="00744004" w:rsidP="00744004">
      <w:pPr>
        <w:spacing w:after="120"/>
        <w:rPr>
          <w:rFonts w:ascii="Calibri" w:hAnsi="Calibri" w:cs="Arial"/>
          <w:color w:val="000000"/>
          <w:sz w:val="22"/>
          <w:szCs w:val="22"/>
        </w:rPr>
      </w:pPr>
      <w:r w:rsidRPr="00223F9B">
        <w:rPr>
          <w:rFonts w:ascii="Calibri" w:hAnsi="Calibri" w:cs="Arial"/>
          <w:color w:val="000000"/>
          <w:sz w:val="22"/>
          <w:szCs w:val="22"/>
        </w:rPr>
        <w:t xml:space="preserve">Známku z obhajoby navrhují členové maturitní komise: </w:t>
      </w:r>
      <w:r w:rsidRPr="00223F9B">
        <w:rPr>
          <w:rFonts w:ascii="Calibri" w:hAnsi="Calibri" w:cs="Arial"/>
          <w:bCs/>
          <w:color w:val="000000"/>
          <w:sz w:val="22"/>
          <w:szCs w:val="22"/>
        </w:rPr>
        <w:t>vedoucí a oponent MP</w:t>
      </w:r>
      <w:r w:rsidRPr="00223F9B">
        <w:rPr>
          <w:rFonts w:ascii="Calibri" w:hAnsi="Calibri" w:cs="Arial"/>
          <w:color w:val="000000"/>
          <w:sz w:val="22"/>
          <w:szCs w:val="22"/>
        </w:rPr>
        <w:t xml:space="preserve">. </w:t>
      </w:r>
      <w:r w:rsidRPr="00223F9B">
        <w:rPr>
          <w:rFonts w:ascii="Calibri" w:hAnsi="Calibri" w:cs="Arial"/>
          <w:sz w:val="22"/>
          <w:szCs w:val="22"/>
        </w:rPr>
        <w:t xml:space="preserve">Hodnotí se s ohledem na schopnost žáka prezentovat a obhájit maturitní práci a reagovat na dotazy k tématu práce. </w:t>
      </w:r>
      <w:r w:rsidRPr="00223F9B">
        <w:rPr>
          <w:rFonts w:ascii="Calibri" w:hAnsi="Calibri" w:cs="Arial"/>
          <w:color w:val="000000"/>
          <w:sz w:val="22"/>
          <w:szCs w:val="22"/>
        </w:rPr>
        <w:t xml:space="preserve">Délka obhajoby včetně odpovědí na případné dotazy je 15 minut. Obhajoba včetně prezentace se započítává do celkového hodnocení praktické maturitní zkoušky. </w:t>
      </w:r>
    </w:p>
    <w:p w:rsidR="00744004" w:rsidRPr="00223F9B" w:rsidRDefault="00744004" w:rsidP="00744004">
      <w:pPr>
        <w:spacing w:after="120"/>
        <w:rPr>
          <w:rFonts w:ascii="Calibri" w:hAnsi="Calibri" w:cs="Arial"/>
          <w:color w:val="000000"/>
          <w:sz w:val="22"/>
          <w:szCs w:val="22"/>
        </w:rPr>
      </w:pPr>
    </w:p>
    <w:p w:rsidR="00744004" w:rsidRPr="00223F9B" w:rsidRDefault="00744004" w:rsidP="00744004">
      <w:pPr>
        <w:spacing w:after="120"/>
        <w:outlineLvl w:val="0"/>
        <w:rPr>
          <w:rFonts w:ascii="Calibri" w:hAnsi="Calibri" w:cs="Arial"/>
          <w:b/>
          <w:sz w:val="22"/>
          <w:szCs w:val="22"/>
        </w:rPr>
      </w:pPr>
      <w:bookmarkStart w:id="108" w:name="_Toc326241302"/>
      <w:r w:rsidRPr="00223F9B">
        <w:rPr>
          <w:rFonts w:ascii="Calibri" w:hAnsi="Calibri" w:cs="Arial"/>
          <w:b/>
          <w:sz w:val="22"/>
          <w:szCs w:val="22"/>
        </w:rPr>
        <w:t>Příklad č. 3 (SOŠ a SOU Jablunkov)</w:t>
      </w:r>
      <w:bookmarkEnd w:id="108"/>
    </w:p>
    <w:p w:rsidR="00744004" w:rsidRPr="00223F9B" w:rsidRDefault="00744004" w:rsidP="00744004">
      <w:pPr>
        <w:spacing w:after="120"/>
        <w:outlineLvl w:val="0"/>
        <w:rPr>
          <w:rFonts w:ascii="Calibri" w:hAnsi="Calibri" w:cs="Arial"/>
          <w:color w:val="000000"/>
          <w:sz w:val="22"/>
          <w:szCs w:val="22"/>
          <w:u w:val="single"/>
        </w:rPr>
      </w:pPr>
      <w:bookmarkStart w:id="109" w:name="_Toc326241303"/>
      <w:r w:rsidRPr="00223F9B">
        <w:rPr>
          <w:rFonts w:ascii="Calibri" w:hAnsi="Calibri" w:cs="Arial"/>
          <w:color w:val="000000"/>
          <w:sz w:val="22"/>
          <w:szCs w:val="22"/>
          <w:u w:val="single"/>
        </w:rPr>
        <w:t>Zadání obhajoby</w:t>
      </w:r>
      <w:bookmarkEnd w:id="109"/>
    </w:p>
    <w:p w:rsidR="00744004" w:rsidRPr="00223F9B" w:rsidRDefault="00744004" w:rsidP="00744004">
      <w:pPr>
        <w:spacing w:after="120"/>
        <w:rPr>
          <w:rFonts w:ascii="Calibri" w:hAnsi="Calibri" w:cs="Arial"/>
          <w:color w:val="000000"/>
          <w:sz w:val="22"/>
          <w:szCs w:val="22"/>
        </w:rPr>
      </w:pPr>
      <w:r w:rsidRPr="00223F9B">
        <w:rPr>
          <w:rFonts w:ascii="Calibri" w:hAnsi="Calibri" w:cs="Arial"/>
          <w:sz w:val="22"/>
          <w:szCs w:val="22"/>
        </w:rPr>
        <w:t xml:space="preserve">Obhajoba maturitní práce bude probíhat formou prezentace před zkušební komisí s následnou diskuzí k danému tématu. Žák si připraví </w:t>
      </w:r>
      <w:r w:rsidRPr="00223F9B">
        <w:rPr>
          <w:rFonts w:ascii="Calibri" w:hAnsi="Calibri" w:cs="Arial"/>
          <w:sz w:val="22"/>
          <w:szCs w:val="22"/>
        </w:rPr>
        <w:tab/>
        <w:t>prezentaci v elektronické podobě o délce cca 10 - 12 min.</w:t>
      </w:r>
    </w:p>
    <w:p w:rsidR="00744004" w:rsidRPr="00223F9B" w:rsidRDefault="00744004" w:rsidP="00744004">
      <w:pPr>
        <w:pStyle w:val="Default"/>
        <w:spacing w:after="120"/>
        <w:rPr>
          <w:rFonts w:ascii="Calibri" w:hAnsi="Calibri" w:cs="Arial"/>
          <w:sz w:val="22"/>
          <w:szCs w:val="22"/>
        </w:rPr>
      </w:pPr>
      <w:r w:rsidRPr="00223F9B">
        <w:rPr>
          <w:rFonts w:ascii="Calibri" w:hAnsi="Calibri" w:cs="Arial"/>
          <w:sz w:val="22"/>
          <w:szCs w:val="22"/>
        </w:rPr>
        <w:t>Žák v prezentaci představí:</w:t>
      </w:r>
    </w:p>
    <w:p w:rsidR="00744004" w:rsidRPr="00223F9B" w:rsidRDefault="00744004" w:rsidP="00744004">
      <w:pPr>
        <w:pStyle w:val="Default"/>
        <w:numPr>
          <w:ilvl w:val="0"/>
          <w:numId w:val="58"/>
        </w:numPr>
        <w:spacing w:after="120"/>
        <w:rPr>
          <w:rFonts w:ascii="Calibri" w:hAnsi="Calibri" w:cs="Arial"/>
          <w:sz w:val="22"/>
          <w:szCs w:val="22"/>
        </w:rPr>
      </w:pPr>
      <w:r w:rsidRPr="00223F9B">
        <w:rPr>
          <w:rFonts w:ascii="Calibri" w:hAnsi="Calibri" w:cs="Arial"/>
          <w:sz w:val="22"/>
          <w:szCs w:val="22"/>
        </w:rPr>
        <w:t>téma práce</w:t>
      </w:r>
      <w:r>
        <w:rPr>
          <w:rFonts w:ascii="Calibri" w:hAnsi="Calibri" w:cs="Arial"/>
          <w:sz w:val="22"/>
          <w:szCs w:val="22"/>
        </w:rPr>
        <w:t>,</w:t>
      </w:r>
    </w:p>
    <w:p w:rsidR="00744004" w:rsidRPr="00223F9B" w:rsidRDefault="00744004" w:rsidP="00744004">
      <w:pPr>
        <w:pStyle w:val="Default"/>
        <w:numPr>
          <w:ilvl w:val="0"/>
          <w:numId w:val="58"/>
        </w:numPr>
        <w:spacing w:after="120"/>
        <w:rPr>
          <w:rFonts w:ascii="Calibri" w:hAnsi="Calibri" w:cs="Arial"/>
          <w:sz w:val="22"/>
          <w:szCs w:val="22"/>
        </w:rPr>
      </w:pPr>
      <w:r w:rsidRPr="00223F9B">
        <w:rPr>
          <w:rFonts w:ascii="Calibri" w:hAnsi="Calibri" w:cs="Arial"/>
          <w:sz w:val="22"/>
          <w:szCs w:val="22"/>
        </w:rPr>
        <w:t>postup při jejím vypracovávání (např. fotografie jednotlivých kroků při výrobě výrobku, jednotlivé kapitoly práce apod.)</w:t>
      </w:r>
      <w:r>
        <w:rPr>
          <w:rFonts w:ascii="Calibri" w:hAnsi="Calibri" w:cs="Arial"/>
          <w:sz w:val="22"/>
          <w:szCs w:val="22"/>
        </w:rPr>
        <w:t>,</w:t>
      </w:r>
    </w:p>
    <w:p w:rsidR="00744004" w:rsidRPr="00223F9B" w:rsidRDefault="00744004" w:rsidP="00744004">
      <w:pPr>
        <w:pStyle w:val="Default"/>
        <w:numPr>
          <w:ilvl w:val="0"/>
          <w:numId w:val="58"/>
        </w:numPr>
        <w:spacing w:after="120"/>
        <w:rPr>
          <w:rFonts w:ascii="Calibri" w:hAnsi="Calibri" w:cs="Arial"/>
          <w:sz w:val="22"/>
          <w:szCs w:val="22"/>
        </w:rPr>
      </w:pPr>
      <w:r w:rsidRPr="00223F9B">
        <w:rPr>
          <w:rFonts w:ascii="Calibri" w:hAnsi="Calibri" w:cs="Arial"/>
          <w:sz w:val="22"/>
          <w:szCs w:val="22"/>
        </w:rPr>
        <w:t>dosažené výsledky</w:t>
      </w:r>
      <w:r>
        <w:rPr>
          <w:rFonts w:ascii="Calibri" w:hAnsi="Calibri" w:cs="Arial"/>
          <w:sz w:val="22"/>
          <w:szCs w:val="22"/>
        </w:rPr>
        <w:t>,</w:t>
      </w:r>
    </w:p>
    <w:p w:rsidR="00744004" w:rsidRPr="00223F9B" w:rsidRDefault="00744004" w:rsidP="00744004">
      <w:pPr>
        <w:pStyle w:val="Default"/>
        <w:numPr>
          <w:ilvl w:val="0"/>
          <w:numId w:val="58"/>
        </w:numPr>
        <w:spacing w:after="120"/>
        <w:rPr>
          <w:rFonts w:ascii="Calibri" w:hAnsi="Calibri" w:cs="Arial"/>
          <w:sz w:val="22"/>
          <w:szCs w:val="22"/>
        </w:rPr>
      </w:pPr>
      <w:r w:rsidRPr="00223F9B">
        <w:rPr>
          <w:rFonts w:ascii="Calibri" w:hAnsi="Calibri" w:cs="Arial"/>
          <w:sz w:val="22"/>
          <w:szCs w:val="22"/>
        </w:rPr>
        <w:t>zhodnocení a využití práce</w:t>
      </w:r>
      <w:r>
        <w:rPr>
          <w:rFonts w:ascii="Calibri" w:hAnsi="Calibri" w:cs="Arial"/>
          <w:sz w:val="22"/>
          <w:szCs w:val="22"/>
        </w:rPr>
        <w:t>.</w:t>
      </w:r>
    </w:p>
    <w:p w:rsidR="00744004" w:rsidRPr="00223F9B" w:rsidRDefault="00744004" w:rsidP="00744004">
      <w:pPr>
        <w:spacing w:after="120"/>
        <w:rPr>
          <w:rFonts w:ascii="Calibri" w:hAnsi="Calibri" w:cs="Arial"/>
          <w:sz w:val="22"/>
          <w:szCs w:val="22"/>
          <w:u w:val="single"/>
        </w:rPr>
      </w:pPr>
    </w:p>
    <w:p w:rsidR="00744004" w:rsidRPr="00223F9B" w:rsidRDefault="00744004" w:rsidP="00744004">
      <w:pPr>
        <w:spacing w:after="120"/>
        <w:outlineLvl w:val="0"/>
        <w:rPr>
          <w:rFonts w:ascii="Calibri" w:hAnsi="Calibri" w:cs="Arial"/>
          <w:sz w:val="22"/>
          <w:szCs w:val="22"/>
          <w:u w:val="single"/>
        </w:rPr>
      </w:pPr>
      <w:bookmarkStart w:id="110" w:name="_Toc326241304"/>
      <w:r w:rsidRPr="00223F9B">
        <w:rPr>
          <w:rFonts w:ascii="Calibri" w:hAnsi="Calibri" w:cs="Arial"/>
          <w:sz w:val="22"/>
          <w:szCs w:val="22"/>
          <w:u w:val="single"/>
        </w:rPr>
        <w:t>Kritéria hodnocení:</w:t>
      </w:r>
      <w:bookmarkEnd w:id="110"/>
    </w:p>
    <w:p w:rsidR="00744004" w:rsidRPr="00223F9B" w:rsidRDefault="00744004" w:rsidP="00744004">
      <w:pPr>
        <w:numPr>
          <w:ilvl w:val="0"/>
          <w:numId w:val="59"/>
        </w:numPr>
        <w:spacing w:after="120"/>
        <w:jc w:val="both"/>
        <w:rPr>
          <w:rFonts w:ascii="Calibri" w:hAnsi="Calibri" w:cs="Arial"/>
          <w:sz w:val="22"/>
          <w:szCs w:val="22"/>
        </w:rPr>
      </w:pPr>
      <w:r w:rsidRPr="00223F9B">
        <w:rPr>
          <w:rFonts w:ascii="Calibri" w:hAnsi="Calibri" w:cs="Arial"/>
          <w:sz w:val="22"/>
          <w:szCs w:val="22"/>
        </w:rPr>
        <w:t>vlastní prezentace práce;</w:t>
      </w:r>
    </w:p>
    <w:p w:rsidR="00744004" w:rsidRPr="00223F9B" w:rsidRDefault="00744004" w:rsidP="00744004">
      <w:pPr>
        <w:numPr>
          <w:ilvl w:val="0"/>
          <w:numId w:val="59"/>
        </w:numPr>
        <w:spacing w:after="120"/>
        <w:jc w:val="both"/>
        <w:rPr>
          <w:rFonts w:ascii="Calibri" w:hAnsi="Calibri" w:cs="Arial"/>
          <w:sz w:val="22"/>
          <w:szCs w:val="22"/>
        </w:rPr>
      </w:pPr>
      <w:r w:rsidRPr="00223F9B">
        <w:rPr>
          <w:rFonts w:ascii="Calibri" w:hAnsi="Calibri" w:cs="Arial"/>
          <w:sz w:val="22"/>
          <w:szCs w:val="22"/>
        </w:rPr>
        <w:t>jasné vysvětlení cíle, jeho realizace;</w:t>
      </w:r>
    </w:p>
    <w:p w:rsidR="00744004" w:rsidRPr="00223F9B" w:rsidRDefault="00744004" w:rsidP="00744004">
      <w:pPr>
        <w:numPr>
          <w:ilvl w:val="0"/>
          <w:numId w:val="59"/>
        </w:numPr>
        <w:spacing w:after="120"/>
        <w:jc w:val="both"/>
        <w:rPr>
          <w:rFonts w:ascii="Calibri" w:hAnsi="Calibri" w:cs="Arial"/>
          <w:sz w:val="22"/>
          <w:szCs w:val="22"/>
        </w:rPr>
      </w:pPr>
      <w:r w:rsidRPr="00223F9B">
        <w:rPr>
          <w:rFonts w:ascii="Calibri" w:hAnsi="Calibri" w:cs="Arial"/>
          <w:sz w:val="22"/>
          <w:szCs w:val="22"/>
        </w:rPr>
        <w:t>reakce a vyjádření k posudku vedoucího práce a oponenta;</w:t>
      </w:r>
    </w:p>
    <w:p w:rsidR="00744004" w:rsidRPr="00223F9B" w:rsidRDefault="00744004" w:rsidP="00744004">
      <w:pPr>
        <w:numPr>
          <w:ilvl w:val="0"/>
          <w:numId w:val="59"/>
        </w:numPr>
        <w:spacing w:after="120"/>
        <w:jc w:val="both"/>
        <w:rPr>
          <w:rFonts w:ascii="Calibri" w:hAnsi="Calibri" w:cs="Arial"/>
          <w:sz w:val="22"/>
          <w:szCs w:val="22"/>
        </w:rPr>
      </w:pPr>
      <w:r w:rsidRPr="00223F9B">
        <w:rPr>
          <w:rFonts w:ascii="Calibri" w:hAnsi="Calibri" w:cs="Arial"/>
          <w:sz w:val="22"/>
          <w:szCs w:val="22"/>
        </w:rPr>
        <w:t>věcné a jasné odpovědi při diskuzi.</w:t>
      </w:r>
    </w:p>
    <w:p w:rsidR="00744004" w:rsidRPr="00223F9B" w:rsidRDefault="00744004" w:rsidP="00744004">
      <w:pPr>
        <w:spacing w:after="120"/>
        <w:rPr>
          <w:rFonts w:ascii="Calibri" w:hAnsi="Calibri" w:cs="Arial"/>
          <w:color w:val="000000"/>
          <w:sz w:val="22"/>
          <w:szCs w:val="22"/>
        </w:rPr>
      </w:pPr>
    </w:p>
    <w:p w:rsidR="00744004" w:rsidRPr="00223F9B" w:rsidRDefault="00744004" w:rsidP="00744004">
      <w:pPr>
        <w:spacing w:after="120"/>
        <w:outlineLvl w:val="0"/>
        <w:rPr>
          <w:rFonts w:ascii="Calibri" w:hAnsi="Calibri" w:cs="Arial"/>
          <w:b/>
          <w:sz w:val="22"/>
          <w:szCs w:val="22"/>
        </w:rPr>
      </w:pPr>
      <w:bookmarkStart w:id="111" w:name="_Toc326241305"/>
      <w:r>
        <w:rPr>
          <w:rFonts w:ascii="Calibri" w:hAnsi="Calibri" w:cs="Arial"/>
          <w:b/>
          <w:sz w:val="22"/>
          <w:szCs w:val="22"/>
        </w:rPr>
        <w:br w:type="page"/>
      </w:r>
      <w:r w:rsidRPr="00223F9B">
        <w:rPr>
          <w:rFonts w:ascii="Calibri" w:hAnsi="Calibri" w:cs="Arial"/>
          <w:b/>
          <w:sz w:val="22"/>
          <w:szCs w:val="22"/>
        </w:rPr>
        <w:lastRenderedPageBreak/>
        <w:t>Příklad č. 4 (SP</w:t>
      </w:r>
      <w:r>
        <w:rPr>
          <w:rFonts w:ascii="Calibri" w:hAnsi="Calibri" w:cs="Arial"/>
          <w:b/>
          <w:sz w:val="22"/>
          <w:szCs w:val="22"/>
        </w:rPr>
        <w:t>Š</w:t>
      </w:r>
      <w:r w:rsidRPr="00223F9B">
        <w:rPr>
          <w:rFonts w:ascii="Calibri" w:hAnsi="Calibri" w:cs="Arial"/>
          <w:b/>
          <w:sz w:val="22"/>
          <w:szCs w:val="22"/>
        </w:rPr>
        <w:t>EI Ostrava)</w:t>
      </w:r>
      <w:bookmarkEnd w:id="111"/>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xml:space="preserve">Hodnocení obhajoby (20 %) je tvořeno na základě hodnocených oblastí a naplnění kritérií: </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obsahová část prezentace (vysvětlení cíle, jeho realizace a zdůvodnění postupu);</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formální zpracování (dodržení zásad prezentace);</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schopnost reagovat na dotazy a orientace v problematice;</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dodržení časového limitu a vhodné vystupování.</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xml:space="preserve">Pokud bude při hodnocení nebo při obhajobě práce zjištěno, že žák není autorem práce nebo v práci nebudou dostatečně uvedeny odkazy na použité zdroje, bude práce hodnocena nedostatečně. </w:t>
      </w:r>
    </w:p>
    <w:p w:rsidR="00744004" w:rsidRPr="00223F9B" w:rsidRDefault="00744004" w:rsidP="00744004">
      <w:pPr>
        <w:spacing w:after="120"/>
        <w:rPr>
          <w:rFonts w:ascii="Calibri" w:hAnsi="Calibri" w:cs="Arial"/>
          <w:sz w:val="22"/>
          <w:szCs w:val="22"/>
        </w:rPr>
      </w:pPr>
    </w:p>
    <w:p w:rsidR="00744004" w:rsidRPr="00223F9B" w:rsidRDefault="00744004" w:rsidP="00744004">
      <w:pPr>
        <w:spacing w:after="120"/>
        <w:outlineLvl w:val="0"/>
        <w:rPr>
          <w:rFonts w:ascii="Calibri" w:hAnsi="Calibri" w:cs="Arial"/>
          <w:b/>
          <w:sz w:val="22"/>
          <w:szCs w:val="22"/>
        </w:rPr>
      </w:pPr>
      <w:bookmarkStart w:id="112" w:name="_Toc326241306"/>
      <w:r w:rsidRPr="00223F9B">
        <w:rPr>
          <w:rFonts w:ascii="Calibri" w:hAnsi="Calibri" w:cs="Arial"/>
          <w:b/>
          <w:sz w:val="22"/>
          <w:szCs w:val="22"/>
        </w:rPr>
        <w:t>Příklad č. 5 (CERMAT):</w:t>
      </w:r>
      <w:bookmarkEnd w:id="112"/>
      <w:r w:rsidRPr="00223F9B">
        <w:rPr>
          <w:rFonts w:ascii="Calibri" w:hAnsi="Calibri" w:cs="Arial"/>
          <w:b/>
          <w:sz w:val="22"/>
          <w:szCs w:val="22"/>
        </w:rPr>
        <w:t xml:space="preserve"> </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odborná správnost</w:t>
      </w:r>
      <w:r>
        <w:rPr>
          <w:rFonts w:ascii="Calibri" w:hAnsi="Calibri" w:cs="Arial"/>
          <w:sz w:val="22"/>
          <w:szCs w:val="22"/>
        </w:rPr>
        <w:t>,</w:t>
      </w:r>
      <w:r w:rsidRPr="00223F9B">
        <w:rPr>
          <w:rFonts w:ascii="Calibri" w:hAnsi="Calibri" w:cs="Arial"/>
          <w:sz w:val="22"/>
          <w:szCs w:val="22"/>
        </w:rPr>
        <w:t xml:space="preserve"> </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slovní projev a reakc</w:t>
      </w:r>
      <w:r>
        <w:rPr>
          <w:rFonts w:ascii="Calibri" w:hAnsi="Calibri" w:cs="Arial"/>
          <w:sz w:val="22"/>
          <w:szCs w:val="22"/>
        </w:rPr>
        <w:t>e na otázky – způsob prezentace,</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připravenos</w:t>
      </w:r>
      <w:r>
        <w:rPr>
          <w:rFonts w:ascii="Calibri" w:hAnsi="Calibri" w:cs="Arial"/>
          <w:sz w:val="22"/>
          <w:szCs w:val="22"/>
        </w:rPr>
        <w:t>t, logická struktura prezentace.</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xml:space="preserve">Všechna tři kritéria hodnocení obhajoby maturitního projektu mají stejnou váhu (tj. třetinovou) při udělení známky za obhajobu maturitní práce. Celkové hodnocení praktické maturity bude tak vytvořeno průměrem třech známek (vedoucího práce, oponenta a maturitní komise za obhajobu), všechny tři známky mají v celkovém hodnocení praktické maturity stejnou váhu. </w:t>
      </w:r>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113" w:name="_Toc326241307"/>
      <w:r w:rsidRPr="00223F9B">
        <w:rPr>
          <w:rFonts w:ascii="Calibri" w:hAnsi="Calibri" w:cs="Arial"/>
          <w:sz w:val="22"/>
          <w:szCs w:val="22"/>
        </w:rPr>
        <w:t>Pokud se prokáže při obhajobě, že student práci nezpracoval samostatně, bude klasifikován nedostatečnou bez ohledu na předchozí známky od vedoucího práce a oponenta.</w:t>
      </w:r>
      <w:bookmarkEnd w:id="113"/>
      <w:r w:rsidRPr="00223F9B">
        <w:rPr>
          <w:rFonts w:ascii="Calibri" w:hAnsi="Calibri" w:cs="Arial"/>
          <w:sz w:val="22"/>
          <w:szCs w:val="22"/>
        </w:rPr>
        <w:t xml:space="preserve"> </w:t>
      </w:r>
    </w:p>
    <w:p w:rsidR="00744004" w:rsidRPr="007D5044" w:rsidRDefault="00744004" w:rsidP="00744004">
      <w:pPr>
        <w:pStyle w:val="Nadpis2"/>
        <w:spacing w:after="120"/>
        <w:rPr>
          <w:rFonts w:ascii="Calibri" w:hAnsi="Calibri"/>
          <w:sz w:val="22"/>
          <w:szCs w:val="22"/>
        </w:rPr>
      </w:pPr>
      <w:bookmarkStart w:id="114" w:name="_Toc326241308"/>
      <w:r>
        <w:rPr>
          <w:rFonts w:ascii="Calibri" w:hAnsi="Calibri"/>
          <w:sz w:val="22"/>
          <w:szCs w:val="22"/>
        </w:rPr>
        <w:br w:type="page"/>
      </w:r>
      <w:r>
        <w:rPr>
          <w:rFonts w:ascii="Calibri" w:hAnsi="Calibri"/>
          <w:sz w:val="22"/>
          <w:szCs w:val="22"/>
        </w:rPr>
        <w:lastRenderedPageBreak/>
        <w:t>Příloha 3</w:t>
      </w:r>
    </w:p>
    <w:p w:rsidR="00744004" w:rsidRPr="00223F9B" w:rsidRDefault="00744004" w:rsidP="00744004">
      <w:pPr>
        <w:pStyle w:val="Nadpis2"/>
        <w:spacing w:after="120"/>
        <w:rPr>
          <w:rFonts w:ascii="Calibri" w:hAnsi="Calibri"/>
          <w:sz w:val="22"/>
          <w:szCs w:val="22"/>
        </w:rPr>
      </w:pPr>
      <w:r w:rsidRPr="00223F9B">
        <w:rPr>
          <w:rFonts w:ascii="Calibri" w:hAnsi="Calibri"/>
          <w:sz w:val="22"/>
          <w:szCs w:val="22"/>
        </w:rPr>
        <w:t>CO DĚLAT KDYŽ… aneb příručka pro zvládání krizových situací</w:t>
      </w:r>
      <w:bookmarkEnd w:id="114"/>
    </w:p>
    <w:p w:rsidR="00744004" w:rsidRPr="00223F9B" w:rsidRDefault="00744004" w:rsidP="00744004">
      <w:pPr>
        <w:autoSpaceDE w:val="0"/>
        <w:autoSpaceDN w:val="0"/>
        <w:adjustRightInd w:val="0"/>
        <w:spacing w:after="120"/>
        <w:rPr>
          <w:rFonts w:ascii="Calibri" w:hAnsi="Calibri" w:cs="Arial"/>
          <w:b/>
          <w:sz w:val="22"/>
          <w:szCs w:val="22"/>
        </w:rPr>
      </w:pPr>
    </w:p>
    <w:p w:rsidR="00744004" w:rsidRPr="00223F9B" w:rsidRDefault="00744004" w:rsidP="00744004">
      <w:pPr>
        <w:autoSpaceDE w:val="0"/>
        <w:autoSpaceDN w:val="0"/>
        <w:adjustRightInd w:val="0"/>
        <w:spacing w:after="120"/>
        <w:jc w:val="center"/>
        <w:rPr>
          <w:rFonts w:ascii="Calibri" w:hAnsi="Calibri" w:cs="Arial"/>
          <w:sz w:val="22"/>
          <w:szCs w:val="22"/>
        </w:rPr>
      </w:pPr>
      <w:r w:rsidRPr="00223F9B">
        <w:rPr>
          <w:rFonts w:ascii="Calibri" w:hAnsi="Calibri" w:cs="Arial"/>
          <w:sz w:val="22"/>
          <w:szCs w:val="22"/>
        </w:rPr>
        <w:t>„Co se může pokazit, to se také pokazí.</w:t>
      </w:r>
      <w:r>
        <w:rPr>
          <w:rFonts w:ascii="Calibri" w:hAnsi="Calibri" w:cs="Arial"/>
          <w:sz w:val="22"/>
          <w:szCs w:val="22"/>
        </w:rPr>
        <w:t>“</w:t>
      </w:r>
    </w:p>
    <w:p w:rsidR="00744004" w:rsidRPr="00223F9B" w:rsidRDefault="00744004" w:rsidP="00744004">
      <w:pPr>
        <w:autoSpaceDE w:val="0"/>
        <w:autoSpaceDN w:val="0"/>
        <w:adjustRightInd w:val="0"/>
        <w:spacing w:after="120"/>
        <w:jc w:val="right"/>
        <w:rPr>
          <w:rFonts w:ascii="Calibri" w:hAnsi="Calibri" w:cs="Arial"/>
          <w:i/>
          <w:sz w:val="22"/>
          <w:szCs w:val="22"/>
        </w:rPr>
      </w:pPr>
      <w:r w:rsidRPr="00223F9B">
        <w:rPr>
          <w:rFonts w:ascii="Calibri" w:hAnsi="Calibri" w:cs="Arial"/>
          <w:i/>
          <w:sz w:val="22"/>
          <w:szCs w:val="22"/>
        </w:rPr>
        <w:t>Murphyho zákon</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rPr>
          <w:rFonts w:ascii="Calibri" w:hAnsi="Calibri" w:cs="Arial"/>
          <w:b/>
          <w:sz w:val="22"/>
          <w:szCs w:val="22"/>
        </w:rPr>
      </w:pPr>
      <w:r>
        <w:rPr>
          <w:rFonts w:ascii="Calibri" w:hAnsi="Calibri" w:cs="Arial"/>
          <w:b/>
          <w:sz w:val="22"/>
          <w:szCs w:val="22"/>
        </w:rPr>
        <w:t xml:space="preserve">Zapomenete </w:t>
      </w:r>
      <w:r w:rsidRPr="00223F9B">
        <w:rPr>
          <w:rFonts w:ascii="Calibri" w:hAnsi="Calibri" w:cs="Arial"/>
          <w:b/>
          <w:sz w:val="22"/>
          <w:szCs w:val="22"/>
        </w:rPr>
        <w:t>všechno</w:t>
      </w:r>
      <w:r>
        <w:rPr>
          <w:rFonts w:ascii="Calibri" w:hAnsi="Calibri" w:cs="Arial"/>
          <w:b/>
          <w:sz w:val="22"/>
          <w:szCs w:val="22"/>
        </w:rPr>
        <w:t>,</w:t>
      </w:r>
      <w:r w:rsidRPr="00223F9B">
        <w:rPr>
          <w:rFonts w:ascii="Calibri" w:hAnsi="Calibri" w:cs="Arial"/>
          <w:b/>
          <w:sz w:val="22"/>
          <w:szCs w:val="22"/>
        </w:rPr>
        <w:t xml:space="preserve"> co jste chtěli říct…</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Nic se neděje, máte připravenou svoji prezentaci, takže se v klidu podívejte na právě otevřený snímek a pomalu odříkejte co je na něm. To bude stačit k tomu, abyste se znovu chytli.</w:t>
      </w:r>
      <w:r>
        <w:rPr>
          <w:rFonts w:ascii="Calibri" w:hAnsi="Calibri" w:cs="Arial"/>
          <w:sz w:val="22"/>
          <w:szCs w:val="22"/>
        </w:rPr>
        <w:t xml:space="preserve"> </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rPr>
          <w:rFonts w:ascii="Calibri" w:hAnsi="Calibri" w:cs="Arial"/>
          <w:b/>
          <w:sz w:val="22"/>
          <w:szCs w:val="22"/>
        </w:rPr>
      </w:pPr>
      <w:r w:rsidRPr="00223F9B">
        <w:rPr>
          <w:rFonts w:ascii="Calibri" w:hAnsi="Calibri" w:cs="Arial"/>
          <w:b/>
          <w:sz w:val="22"/>
          <w:szCs w:val="22"/>
        </w:rPr>
        <w:t>Nebudete znát odpověď na dodatečné otázky komise…</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Nikdo není vševědoucí! Řekněte, že na tuto otázku neznáte odpověď. Snažte se najít podobnost s některou z částí vaší práce a použít j</w:t>
      </w:r>
      <w:r>
        <w:rPr>
          <w:rFonts w:ascii="Calibri" w:hAnsi="Calibri" w:cs="Arial"/>
          <w:sz w:val="22"/>
          <w:szCs w:val="22"/>
        </w:rPr>
        <w:t>i</w:t>
      </w:r>
      <w:r w:rsidRPr="00223F9B">
        <w:rPr>
          <w:rFonts w:ascii="Calibri" w:hAnsi="Calibri" w:cs="Arial"/>
          <w:sz w:val="22"/>
          <w:szCs w:val="22"/>
        </w:rPr>
        <w:t xml:space="preserve"> ve smyslu „vaše otázka mi připomíná téma XY mojí práce“.</w:t>
      </w:r>
    </w:p>
    <w:p w:rsidR="00744004" w:rsidRPr="00223F9B" w:rsidRDefault="00744004" w:rsidP="00744004">
      <w:pPr>
        <w:autoSpaceDE w:val="0"/>
        <w:autoSpaceDN w:val="0"/>
        <w:adjustRightInd w:val="0"/>
        <w:spacing w:after="120"/>
        <w:rPr>
          <w:rFonts w:ascii="Calibri" w:hAnsi="Calibri" w:cs="Arial"/>
          <w:b/>
          <w:sz w:val="22"/>
          <w:szCs w:val="22"/>
        </w:rPr>
      </w:pPr>
    </w:p>
    <w:p w:rsidR="00744004" w:rsidRPr="00223F9B" w:rsidRDefault="00744004" w:rsidP="00744004">
      <w:pPr>
        <w:autoSpaceDE w:val="0"/>
        <w:autoSpaceDN w:val="0"/>
        <w:adjustRightInd w:val="0"/>
        <w:spacing w:after="120"/>
        <w:rPr>
          <w:rFonts w:ascii="Calibri" w:hAnsi="Calibri" w:cs="Arial"/>
          <w:b/>
          <w:sz w:val="22"/>
          <w:szCs w:val="22"/>
        </w:rPr>
      </w:pPr>
      <w:r w:rsidRPr="00223F9B">
        <w:rPr>
          <w:rFonts w:ascii="Calibri" w:hAnsi="Calibri" w:cs="Arial"/>
          <w:b/>
          <w:sz w:val="22"/>
          <w:szCs w:val="22"/>
        </w:rPr>
        <w:t>Máte trému a nic nepomáhá…</w:t>
      </w:r>
    </w:p>
    <w:p w:rsidR="00744004" w:rsidRPr="00223F9B" w:rsidRDefault="00744004" w:rsidP="00744004">
      <w:pPr>
        <w:autoSpaceDE w:val="0"/>
        <w:autoSpaceDN w:val="0"/>
        <w:adjustRightInd w:val="0"/>
        <w:spacing w:after="120"/>
        <w:rPr>
          <w:rFonts w:ascii="Calibri" w:hAnsi="Calibri" w:cs="Arial"/>
          <w:b/>
          <w:sz w:val="22"/>
          <w:szCs w:val="22"/>
        </w:rPr>
      </w:pPr>
      <w:r w:rsidRPr="00223F9B">
        <w:rPr>
          <w:rFonts w:ascii="Calibri" w:hAnsi="Calibri" w:cs="Arial"/>
          <w:sz w:val="22"/>
          <w:szCs w:val="22"/>
        </w:rPr>
        <w:t>Každý má trému, někteří ji ovšem zažili už tolikrát, že si ji méně uvědomují. Z toho vyplývá, že pokud si svoji obhajobu vyzkoušíte (třeba několikrát), tak zmenšíte pocit trémy při „</w:t>
      </w:r>
      <w:r>
        <w:rPr>
          <w:rFonts w:ascii="Calibri" w:hAnsi="Calibri" w:cs="Arial"/>
          <w:sz w:val="22"/>
          <w:szCs w:val="22"/>
        </w:rPr>
        <w:t>v</w:t>
      </w:r>
      <w:r w:rsidRPr="00223F9B">
        <w:rPr>
          <w:rFonts w:ascii="Calibri" w:hAnsi="Calibri" w:cs="Arial"/>
          <w:sz w:val="22"/>
          <w:szCs w:val="22"/>
        </w:rPr>
        <w:t>elkém“ finále</w:t>
      </w:r>
      <w:r w:rsidRPr="00223F9B">
        <w:rPr>
          <w:rFonts w:ascii="Calibri" w:hAnsi="Calibri" w:cs="Arial"/>
          <w:b/>
          <w:sz w:val="22"/>
          <w:szCs w:val="22"/>
        </w:rPr>
        <w:t>.</w:t>
      </w:r>
    </w:p>
    <w:p w:rsidR="00744004" w:rsidRPr="00223F9B" w:rsidRDefault="00744004" w:rsidP="00744004">
      <w:pPr>
        <w:autoSpaceDE w:val="0"/>
        <w:autoSpaceDN w:val="0"/>
        <w:adjustRightInd w:val="0"/>
        <w:spacing w:after="120"/>
        <w:rPr>
          <w:rFonts w:ascii="Calibri" w:hAnsi="Calibri" w:cs="Arial"/>
          <w:b/>
          <w:sz w:val="22"/>
          <w:szCs w:val="22"/>
        </w:rPr>
      </w:pPr>
    </w:p>
    <w:p w:rsidR="00744004" w:rsidRPr="00223F9B" w:rsidRDefault="00744004" w:rsidP="00744004">
      <w:pPr>
        <w:autoSpaceDE w:val="0"/>
        <w:autoSpaceDN w:val="0"/>
        <w:adjustRightInd w:val="0"/>
        <w:spacing w:after="120"/>
        <w:rPr>
          <w:rFonts w:ascii="Calibri" w:hAnsi="Calibri" w:cs="Arial"/>
          <w:b/>
          <w:sz w:val="22"/>
          <w:szCs w:val="22"/>
        </w:rPr>
      </w:pPr>
      <w:r w:rsidRPr="00223F9B">
        <w:rPr>
          <w:rFonts w:ascii="Calibri" w:hAnsi="Calibri" w:cs="Arial"/>
          <w:b/>
          <w:sz w:val="22"/>
          <w:szCs w:val="22"/>
        </w:rPr>
        <w:t>Máte pocit, že nestíháte a čas ubíhá…</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Přesně si rozvrhněte čas a realisticky zhodnoťte, kolik ho máte ještě k dispozici. Následně si stanovte priority a svůj čas věnujte pochopení základních témat. Uvidíte, že nakonec stihnete vše.</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rPr>
          <w:rFonts w:ascii="Calibri" w:hAnsi="Calibri" w:cs="Arial"/>
          <w:b/>
          <w:sz w:val="22"/>
          <w:szCs w:val="22"/>
        </w:rPr>
      </w:pPr>
      <w:r w:rsidRPr="00223F9B">
        <w:rPr>
          <w:rFonts w:ascii="Calibri" w:hAnsi="Calibri" w:cs="Arial"/>
          <w:b/>
          <w:sz w:val="22"/>
          <w:szCs w:val="22"/>
        </w:rPr>
        <w:t>Obhajobu považujete za ztrátu času…</w:t>
      </w:r>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115" w:name="_Toc326241309"/>
      <w:r w:rsidRPr="00223F9B">
        <w:rPr>
          <w:rFonts w:ascii="Calibri" w:hAnsi="Calibri" w:cs="Arial"/>
          <w:sz w:val="22"/>
          <w:szCs w:val="22"/>
        </w:rPr>
        <w:t>Možná se to může teď zdát jako zbytečné, ale obhájení svých názorů a své práce je standardní součástí většiny povolání, na která se připravujete. Obhajoba vám dává šanci připravit se na další profesní dráhu.</w:t>
      </w:r>
      <w:bookmarkEnd w:id="115"/>
      <w:r w:rsidRPr="00223F9B">
        <w:rPr>
          <w:rFonts w:ascii="Calibri" w:hAnsi="Calibri" w:cs="Arial"/>
          <w:sz w:val="22"/>
          <w:szCs w:val="22"/>
        </w:rPr>
        <w:t xml:space="preserve"> </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7D5044" w:rsidRDefault="00744004" w:rsidP="00744004">
      <w:pPr>
        <w:pStyle w:val="Nadpis2"/>
        <w:spacing w:after="120"/>
        <w:rPr>
          <w:rFonts w:ascii="Calibri" w:hAnsi="Calibri"/>
          <w:sz w:val="22"/>
          <w:szCs w:val="22"/>
        </w:rPr>
      </w:pPr>
      <w:r w:rsidRPr="00223F9B">
        <w:rPr>
          <w:rFonts w:ascii="Calibri" w:hAnsi="Calibri"/>
          <w:sz w:val="22"/>
          <w:szCs w:val="22"/>
        </w:rPr>
        <w:br w:type="page"/>
      </w:r>
      <w:bookmarkStart w:id="116" w:name="_Toc326241310"/>
      <w:r>
        <w:rPr>
          <w:rFonts w:ascii="Calibri" w:hAnsi="Calibri"/>
          <w:sz w:val="22"/>
          <w:szCs w:val="22"/>
        </w:rPr>
        <w:lastRenderedPageBreak/>
        <w:t>Příloha 4</w:t>
      </w:r>
    </w:p>
    <w:p w:rsidR="00744004" w:rsidRDefault="00744004" w:rsidP="00744004">
      <w:pPr>
        <w:pStyle w:val="Nadpis2"/>
        <w:spacing w:after="120"/>
        <w:rPr>
          <w:rFonts w:ascii="Calibri" w:hAnsi="Calibri"/>
          <w:sz w:val="22"/>
          <w:szCs w:val="22"/>
        </w:rPr>
      </w:pPr>
      <w:r w:rsidRPr="00223F9B">
        <w:rPr>
          <w:rFonts w:ascii="Calibri" w:hAnsi="Calibri"/>
          <w:sz w:val="22"/>
          <w:szCs w:val="22"/>
        </w:rPr>
        <w:t>Názorné ukázky snímků při tvorbě prezentací</w:t>
      </w:r>
      <w:bookmarkEnd w:id="116"/>
    </w:p>
    <w:p w:rsidR="00722D5B" w:rsidRPr="00722D5B" w:rsidRDefault="00722D5B" w:rsidP="00722D5B">
      <w:r>
        <w:t>Jsou k dispozici samostatně v programu Power point.</w:t>
      </w:r>
    </w:p>
    <w:p w:rsidR="005B7C5A" w:rsidRDefault="00744004" w:rsidP="00744004">
      <w:pPr>
        <w:autoSpaceDE w:val="0"/>
        <w:autoSpaceDN w:val="0"/>
        <w:adjustRightInd w:val="0"/>
        <w:spacing w:after="120"/>
        <w:outlineLvl w:val="0"/>
        <w:rPr>
          <w:rFonts w:ascii="Calibri" w:hAnsi="Calibri" w:cs="Arial"/>
          <w:sz w:val="22"/>
          <w:szCs w:val="22"/>
        </w:rPr>
      </w:pPr>
      <w:r w:rsidRPr="00223F9B">
        <w:rPr>
          <w:rFonts w:ascii="Calibri" w:hAnsi="Calibri" w:cs="Arial"/>
          <w:sz w:val="22"/>
          <w:szCs w:val="22"/>
        </w:rPr>
        <w:br w:type="page"/>
      </w:r>
      <w:bookmarkStart w:id="117" w:name="_Toc326241311"/>
    </w:p>
    <w:p w:rsidR="00744004" w:rsidRPr="005B7C5A" w:rsidRDefault="00744004" w:rsidP="00744004">
      <w:pPr>
        <w:autoSpaceDE w:val="0"/>
        <w:autoSpaceDN w:val="0"/>
        <w:adjustRightInd w:val="0"/>
        <w:spacing w:after="120"/>
        <w:outlineLvl w:val="0"/>
        <w:rPr>
          <w:rFonts w:ascii="Calibri" w:hAnsi="Calibri" w:cs="Arial"/>
          <w:b/>
          <w:sz w:val="44"/>
          <w:szCs w:val="44"/>
        </w:rPr>
      </w:pPr>
      <w:r w:rsidRPr="005B7C5A">
        <w:rPr>
          <w:rFonts w:ascii="Calibri" w:hAnsi="Calibri" w:cs="Arial"/>
          <w:b/>
          <w:sz w:val="44"/>
          <w:szCs w:val="44"/>
        </w:rPr>
        <w:lastRenderedPageBreak/>
        <w:t>Obhajoba maturitní práce – příručka pro učitele středních odborných škol</w:t>
      </w:r>
    </w:p>
    <w:p w:rsidR="00744004" w:rsidRPr="00223F9B" w:rsidRDefault="00744004" w:rsidP="00744004">
      <w:pPr>
        <w:autoSpaceDE w:val="0"/>
        <w:autoSpaceDN w:val="0"/>
        <w:adjustRightInd w:val="0"/>
        <w:spacing w:after="120"/>
        <w:outlineLvl w:val="0"/>
        <w:rPr>
          <w:rFonts w:ascii="Calibri" w:hAnsi="Calibri" w:cs="Arial"/>
          <w:b/>
          <w:sz w:val="22"/>
          <w:szCs w:val="22"/>
        </w:rPr>
      </w:pPr>
      <w:r>
        <w:rPr>
          <w:rFonts w:ascii="Calibri" w:hAnsi="Calibri" w:cs="Arial"/>
          <w:sz w:val="22"/>
          <w:szCs w:val="22"/>
        </w:rPr>
        <w:br w:type="page"/>
      </w:r>
      <w:r w:rsidRPr="00223F9B">
        <w:rPr>
          <w:rFonts w:ascii="Calibri" w:hAnsi="Calibri"/>
          <w:b/>
          <w:sz w:val="22"/>
          <w:szCs w:val="22"/>
        </w:rPr>
        <w:lastRenderedPageBreak/>
        <w:t>OBSAH</w:t>
      </w:r>
      <w:bookmarkEnd w:id="117"/>
    </w:p>
    <w:p w:rsidR="00744004" w:rsidRPr="00223F9B" w:rsidRDefault="00744004" w:rsidP="00744004">
      <w:pPr>
        <w:autoSpaceDE w:val="0"/>
        <w:autoSpaceDN w:val="0"/>
        <w:adjustRightInd w:val="0"/>
        <w:spacing w:after="120"/>
        <w:ind w:left="284"/>
        <w:rPr>
          <w:rFonts w:ascii="Calibri" w:hAnsi="Calibri" w:cs="Arial"/>
          <w:sz w:val="22"/>
          <w:szCs w:val="22"/>
        </w:rPr>
      </w:pPr>
      <w:r w:rsidRPr="00223F9B">
        <w:rPr>
          <w:rFonts w:ascii="Calibri" w:hAnsi="Calibri" w:cs="Arial"/>
          <w:sz w:val="22"/>
          <w:szCs w:val="22"/>
        </w:rPr>
        <w:t>Úvod</w:t>
      </w:r>
      <w:r w:rsidR="005B7C5A">
        <w:rPr>
          <w:rFonts w:ascii="Calibri" w:hAnsi="Calibri" w:cs="Arial"/>
          <w:sz w:val="22"/>
          <w:szCs w:val="22"/>
        </w:rPr>
        <w:t>em</w:t>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t>43</w:t>
      </w:r>
    </w:p>
    <w:p w:rsidR="00744004" w:rsidRPr="00223F9B" w:rsidRDefault="00744004" w:rsidP="00744004">
      <w:pPr>
        <w:autoSpaceDE w:val="0"/>
        <w:autoSpaceDN w:val="0"/>
        <w:adjustRightInd w:val="0"/>
        <w:spacing w:after="120"/>
        <w:ind w:left="284"/>
        <w:rPr>
          <w:rFonts w:ascii="Calibri" w:hAnsi="Calibri" w:cs="Arial"/>
          <w:sz w:val="22"/>
          <w:szCs w:val="22"/>
        </w:rPr>
      </w:pPr>
      <w:r w:rsidRPr="00223F9B">
        <w:rPr>
          <w:rFonts w:ascii="Calibri" w:hAnsi="Calibri" w:cs="Arial"/>
          <w:sz w:val="22"/>
          <w:szCs w:val="22"/>
        </w:rPr>
        <w:t>Charakter příručky</w:t>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t>44</w:t>
      </w:r>
    </w:p>
    <w:p w:rsidR="00744004" w:rsidRPr="00223F9B" w:rsidRDefault="00744004" w:rsidP="00744004">
      <w:pPr>
        <w:autoSpaceDE w:val="0"/>
        <w:autoSpaceDN w:val="0"/>
        <w:adjustRightInd w:val="0"/>
        <w:spacing w:after="120"/>
        <w:ind w:left="284"/>
        <w:rPr>
          <w:rFonts w:ascii="Calibri" w:hAnsi="Calibri" w:cs="Arial"/>
          <w:sz w:val="22"/>
          <w:szCs w:val="22"/>
        </w:rPr>
      </w:pPr>
      <w:r w:rsidRPr="00223F9B">
        <w:rPr>
          <w:rFonts w:ascii="Calibri" w:hAnsi="Calibri" w:cs="Arial"/>
          <w:sz w:val="22"/>
          <w:szCs w:val="22"/>
        </w:rPr>
        <w:t>Jak s příručkou pracovat</w:t>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t>45</w:t>
      </w:r>
    </w:p>
    <w:p w:rsidR="00744004" w:rsidRPr="00223F9B" w:rsidRDefault="00744004" w:rsidP="00744004">
      <w:pPr>
        <w:autoSpaceDE w:val="0"/>
        <w:autoSpaceDN w:val="0"/>
        <w:adjustRightInd w:val="0"/>
        <w:spacing w:after="120"/>
        <w:ind w:left="284"/>
        <w:rPr>
          <w:rFonts w:ascii="Calibri" w:hAnsi="Calibri" w:cs="Arial"/>
          <w:sz w:val="22"/>
          <w:szCs w:val="22"/>
        </w:rPr>
      </w:pPr>
      <w:r w:rsidRPr="00223F9B">
        <w:rPr>
          <w:rFonts w:ascii="Calibri" w:hAnsi="Calibri" w:cs="Arial"/>
          <w:sz w:val="22"/>
          <w:szCs w:val="22"/>
        </w:rPr>
        <w:t>Jednotlivé t</w:t>
      </w:r>
      <w:r>
        <w:rPr>
          <w:rFonts w:ascii="Calibri" w:hAnsi="Calibri" w:cs="Arial"/>
          <w:sz w:val="22"/>
          <w:szCs w:val="22"/>
        </w:rPr>
        <w:t>e</w:t>
      </w:r>
      <w:r w:rsidRPr="00223F9B">
        <w:rPr>
          <w:rFonts w:ascii="Calibri" w:hAnsi="Calibri" w:cs="Arial"/>
          <w:sz w:val="22"/>
          <w:szCs w:val="22"/>
        </w:rPr>
        <w:t>matické celky</w:t>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t>46</w:t>
      </w:r>
    </w:p>
    <w:p w:rsidR="00744004" w:rsidRPr="00223F9B" w:rsidRDefault="00744004" w:rsidP="00744004">
      <w:pPr>
        <w:autoSpaceDE w:val="0"/>
        <w:autoSpaceDN w:val="0"/>
        <w:adjustRightInd w:val="0"/>
        <w:spacing w:after="120"/>
        <w:ind w:left="284"/>
        <w:rPr>
          <w:rFonts w:ascii="Calibri" w:hAnsi="Calibri" w:cs="Arial"/>
          <w:sz w:val="22"/>
          <w:szCs w:val="22"/>
        </w:rPr>
      </w:pPr>
      <w:r w:rsidRPr="00223F9B">
        <w:rPr>
          <w:rFonts w:ascii="Calibri" w:hAnsi="Calibri" w:cs="Arial"/>
          <w:sz w:val="22"/>
          <w:szCs w:val="22"/>
        </w:rPr>
        <w:t>Kapitola 1 – Příprava a scénář obhajoby</w:t>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t>46</w:t>
      </w:r>
    </w:p>
    <w:p w:rsidR="00744004" w:rsidRPr="00223F9B" w:rsidRDefault="00744004" w:rsidP="00744004">
      <w:pPr>
        <w:autoSpaceDE w:val="0"/>
        <w:autoSpaceDN w:val="0"/>
        <w:adjustRightInd w:val="0"/>
        <w:spacing w:after="120"/>
        <w:ind w:left="284"/>
        <w:rPr>
          <w:rFonts w:ascii="Calibri" w:hAnsi="Calibri" w:cs="Arial"/>
          <w:sz w:val="22"/>
          <w:szCs w:val="22"/>
        </w:rPr>
      </w:pPr>
      <w:r w:rsidRPr="00223F9B">
        <w:rPr>
          <w:rFonts w:ascii="Calibri" w:hAnsi="Calibri" w:cs="Arial"/>
          <w:sz w:val="22"/>
          <w:szCs w:val="22"/>
        </w:rPr>
        <w:t>Kapitola 2 – Návrh řešení jednotlivých částí obhajoby</w:t>
      </w:r>
      <w:r w:rsidR="005B7C5A">
        <w:rPr>
          <w:rFonts w:ascii="Calibri" w:hAnsi="Calibri" w:cs="Arial"/>
          <w:sz w:val="22"/>
          <w:szCs w:val="22"/>
        </w:rPr>
        <w:tab/>
      </w:r>
      <w:r w:rsidR="005B7C5A">
        <w:rPr>
          <w:rFonts w:ascii="Calibri" w:hAnsi="Calibri" w:cs="Arial"/>
          <w:sz w:val="22"/>
          <w:szCs w:val="22"/>
        </w:rPr>
        <w:tab/>
        <w:t>47</w:t>
      </w:r>
    </w:p>
    <w:p w:rsidR="00744004" w:rsidRPr="00223F9B" w:rsidRDefault="00744004" w:rsidP="00744004">
      <w:pPr>
        <w:autoSpaceDE w:val="0"/>
        <w:autoSpaceDN w:val="0"/>
        <w:adjustRightInd w:val="0"/>
        <w:spacing w:after="120"/>
        <w:ind w:left="284"/>
        <w:rPr>
          <w:rFonts w:ascii="Calibri" w:hAnsi="Calibri" w:cs="Arial"/>
          <w:sz w:val="22"/>
          <w:szCs w:val="22"/>
        </w:rPr>
      </w:pPr>
      <w:r w:rsidRPr="00223F9B">
        <w:rPr>
          <w:rFonts w:ascii="Calibri" w:hAnsi="Calibri" w:cs="Arial"/>
          <w:sz w:val="22"/>
          <w:szCs w:val="22"/>
        </w:rPr>
        <w:t>Kapitola 3 – Sladění prvků prezentace</w:t>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t>49</w:t>
      </w:r>
    </w:p>
    <w:p w:rsidR="00744004" w:rsidRPr="00223F9B" w:rsidRDefault="00744004" w:rsidP="00744004">
      <w:pPr>
        <w:autoSpaceDE w:val="0"/>
        <w:autoSpaceDN w:val="0"/>
        <w:adjustRightInd w:val="0"/>
        <w:spacing w:after="120"/>
        <w:ind w:left="284"/>
        <w:rPr>
          <w:rFonts w:ascii="Calibri" w:hAnsi="Calibri" w:cs="Arial"/>
          <w:sz w:val="22"/>
          <w:szCs w:val="22"/>
        </w:rPr>
      </w:pPr>
      <w:r w:rsidRPr="00223F9B">
        <w:rPr>
          <w:rFonts w:ascii="Calibri" w:hAnsi="Calibri" w:cs="Arial"/>
          <w:sz w:val="22"/>
          <w:szCs w:val="22"/>
        </w:rPr>
        <w:t>Kapitola 4 – Proces obhajoby</w:t>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t>51</w:t>
      </w:r>
    </w:p>
    <w:p w:rsidR="00744004" w:rsidRPr="00223F9B" w:rsidRDefault="00744004" w:rsidP="00744004">
      <w:pPr>
        <w:autoSpaceDE w:val="0"/>
        <w:autoSpaceDN w:val="0"/>
        <w:adjustRightInd w:val="0"/>
        <w:spacing w:after="120"/>
        <w:ind w:left="284"/>
        <w:rPr>
          <w:rFonts w:ascii="Calibri" w:hAnsi="Calibri" w:cs="Arial"/>
          <w:sz w:val="22"/>
          <w:szCs w:val="22"/>
        </w:rPr>
      </w:pPr>
      <w:r w:rsidRPr="00223F9B">
        <w:rPr>
          <w:rFonts w:ascii="Calibri" w:hAnsi="Calibri" w:cs="Arial"/>
          <w:sz w:val="22"/>
          <w:szCs w:val="22"/>
        </w:rPr>
        <w:t>Kapitola 5 – Pro učitele</w:t>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r>
      <w:r w:rsidR="005B7C5A">
        <w:rPr>
          <w:rFonts w:ascii="Calibri" w:hAnsi="Calibri" w:cs="Arial"/>
          <w:sz w:val="22"/>
          <w:szCs w:val="22"/>
        </w:rPr>
        <w:tab/>
        <w:t>52</w:t>
      </w:r>
    </w:p>
    <w:p w:rsidR="00744004" w:rsidRPr="00223F9B" w:rsidRDefault="005B7C5A" w:rsidP="00744004">
      <w:pPr>
        <w:autoSpaceDE w:val="0"/>
        <w:autoSpaceDN w:val="0"/>
        <w:adjustRightInd w:val="0"/>
        <w:spacing w:after="120"/>
        <w:ind w:left="284"/>
        <w:rPr>
          <w:rFonts w:ascii="Calibri" w:hAnsi="Calibri" w:cs="Arial"/>
          <w:sz w:val="22"/>
          <w:szCs w:val="22"/>
        </w:rPr>
      </w:pPr>
      <w:r>
        <w:rPr>
          <w:rFonts w:ascii="Calibri" w:hAnsi="Calibri" w:cs="Arial"/>
          <w:sz w:val="22"/>
          <w:szCs w:val="22"/>
        </w:rPr>
        <w:t>Závěrem</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54</w:t>
      </w:r>
    </w:p>
    <w:p w:rsidR="00744004" w:rsidRPr="00223F9B" w:rsidRDefault="00744004" w:rsidP="00744004">
      <w:pPr>
        <w:spacing w:after="120"/>
        <w:rPr>
          <w:rFonts w:ascii="Calibri" w:hAnsi="Calibri"/>
          <w:b/>
          <w:sz w:val="22"/>
          <w:szCs w:val="22"/>
        </w:rPr>
      </w:pPr>
    </w:p>
    <w:p w:rsidR="00744004" w:rsidRPr="005B7C5A" w:rsidRDefault="00744004" w:rsidP="00744004">
      <w:pPr>
        <w:spacing w:after="120"/>
        <w:rPr>
          <w:rFonts w:ascii="Calibri" w:hAnsi="Calibri" w:cs="Arial"/>
          <w:b/>
          <w:sz w:val="22"/>
          <w:szCs w:val="22"/>
        </w:rPr>
      </w:pPr>
      <w:r w:rsidRPr="00223F9B">
        <w:rPr>
          <w:rFonts w:ascii="Calibri" w:hAnsi="Calibri"/>
          <w:sz w:val="22"/>
          <w:szCs w:val="22"/>
        </w:rPr>
        <w:br w:type="page"/>
      </w:r>
      <w:r w:rsidRPr="005B7C5A">
        <w:rPr>
          <w:rFonts w:ascii="Calibri" w:hAnsi="Calibri" w:cs="Arial"/>
          <w:b/>
          <w:sz w:val="22"/>
          <w:szCs w:val="22"/>
        </w:rPr>
        <w:lastRenderedPageBreak/>
        <w:t>Úvodem</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Vážené kolegyně, vážení kolegové,</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xml:space="preserve">dostává se vám do rukou metodická příručka pro přípravu žáků středních odborných škol na obhajobu maturitní práce, která vychází z praktických zkušeností pedagogů. Metodická příručka pro učitele také úzce navazuje na Příručku pro úspěšnou obhajobu maturitní práce </w:t>
      </w:r>
      <w:r>
        <w:rPr>
          <w:rFonts w:ascii="Calibri" w:hAnsi="Calibri" w:cs="Arial"/>
          <w:sz w:val="22"/>
          <w:szCs w:val="22"/>
        </w:rPr>
        <w:t>určenou</w:t>
      </w:r>
      <w:r w:rsidRPr="00223F9B">
        <w:rPr>
          <w:rFonts w:ascii="Calibri" w:hAnsi="Calibri" w:cs="Arial"/>
          <w:sz w:val="22"/>
          <w:szCs w:val="22"/>
        </w:rPr>
        <w:t xml:space="preserve"> žákům. </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Obhajoba maturitní práce před maturitní komisí je vyvrcholením výchovně vzdělávacího úsilí pedagogů směrem k žákům. V tomto jednom krátkém okamžiku má žák prokázat soubor znalostí a dovedností získaných během studia. Ovšem nezáleží zde pouze na získaných kompetencích, ale také na způsob</w:t>
      </w:r>
      <w:r w:rsidRPr="00892501">
        <w:rPr>
          <w:rFonts w:ascii="Calibri" w:hAnsi="Calibri" w:cs="Arial"/>
          <w:sz w:val="22"/>
          <w:szCs w:val="22"/>
        </w:rPr>
        <w:t>u,</w:t>
      </w:r>
      <w:r w:rsidRPr="00223F9B">
        <w:rPr>
          <w:rFonts w:ascii="Calibri" w:hAnsi="Calibri" w:cs="Arial"/>
          <w:sz w:val="22"/>
          <w:szCs w:val="22"/>
        </w:rPr>
        <w:t xml:space="preserve"> jakým žák své znalosti a dovednosti dokáže prezentovat a obhájit. </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xml:space="preserve">Tato metodická příručka si klade za cíl pomoci vám, vyučujícím, uchopit </w:t>
      </w:r>
      <w:r w:rsidRPr="00892501">
        <w:rPr>
          <w:rFonts w:ascii="Calibri" w:hAnsi="Calibri" w:cs="Arial"/>
          <w:sz w:val="22"/>
          <w:szCs w:val="22"/>
        </w:rPr>
        <w:t>všechny prvky související s daným tématem. Obecné</w:t>
      </w:r>
      <w:r w:rsidRPr="00223F9B">
        <w:rPr>
          <w:rFonts w:ascii="Calibri" w:hAnsi="Calibri" w:cs="Arial"/>
          <w:sz w:val="22"/>
          <w:szCs w:val="22"/>
        </w:rPr>
        <w:t xml:space="preserve"> principy uvedené v příručce mohou být využity i při ostatních příležitostech prezentace výsledků práce žáků ve výuce dalších předmětů. V návaznosti na obě příručky je rovněž možné připravit obsah maturitního semináře. </w:t>
      </w:r>
      <w:r>
        <w:rPr>
          <w:rFonts w:ascii="Calibri" w:hAnsi="Calibri" w:cs="Arial"/>
          <w:sz w:val="22"/>
          <w:szCs w:val="22"/>
        </w:rPr>
        <w:t>P</w:t>
      </w:r>
      <w:r w:rsidRPr="00223F9B">
        <w:rPr>
          <w:rFonts w:ascii="Calibri" w:hAnsi="Calibri" w:cs="Arial"/>
          <w:sz w:val="22"/>
          <w:szCs w:val="22"/>
        </w:rPr>
        <w:t xml:space="preserve">říručka pro žáky může pomoci žákům připravit se na obhajobu maturitní práce </w:t>
      </w:r>
      <w:r>
        <w:rPr>
          <w:rFonts w:ascii="Calibri" w:hAnsi="Calibri" w:cs="Arial"/>
          <w:sz w:val="22"/>
          <w:szCs w:val="22"/>
        </w:rPr>
        <w:t xml:space="preserve">rovněž v případě, že škola nemá </w:t>
      </w:r>
      <w:r w:rsidRPr="00223F9B">
        <w:rPr>
          <w:rFonts w:ascii="Calibri" w:hAnsi="Calibri" w:cs="Arial"/>
          <w:sz w:val="22"/>
          <w:szCs w:val="22"/>
        </w:rPr>
        <w:t xml:space="preserve">prostor zařadit maturitní seminář do výuky. </w:t>
      </w:r>
      <w:r>
        <w:rPr>
          <w:rFonts w:ascii="Calibri" w:hAnsi="Calibri" w:cs="Arial"/>
          <w:sz w:val="22"/>
          <w:szCs w:val="22"/>
        </w:rPr>
        <w:t xml:space="preserve">V tomto případě je vhodné nabídnout žákům v běžné výuce nácvik prezentačních dovedností i přípravy prezentace. </w:t>
      </w:r>
    </w:p>
    <w:p w:rsidR="00744004" w:rsidRDefault="00744004" w:rsidP="00744004">
      <w:pPr>
        <w:spacing w:after="120"/>
        <w:rPr>
          <w:rFonts w:ascii="Calibri" w:hAnsi="Calibri" w:cs="Arial"/>
          <w:sz w:val="22"/>
          <w:szCs w:val="22"/>
        </w:rPr>
      </w:pPr>
      <w:r w:rsidRPr="00223F9B">
        <w:rPr>
          <w:rFonts w:ascii="Calibri" w:hAnsi="Calibri" w:cs="Arial"/>
          <w:sz w:val="22"/>
          <w:szCs w:val="22"/>
        </w:rPr>
        <w:t xml:space="preserve">Věříme, že tato příručka a zvládnuté principy prezentace a obhajoby vlastní práce pomohou žákům a budoucím absolventům i v jejich dalším životě. Vždy budou muset umět prezentovat výsledky své práce a umět obhájit svůj názor. </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Přejeme vám mnoho úspěchu do vaší práce</w:t>
      </w:r>
    </w:p>
    <w:p w:rsidR="00744004" w:rsidRPr="00223F9B" w:rsidRDefault="00744004" w:rsidP="00744004">
      <w:pPr>
        <w:spacing w:after="120"/>
        <w:jc w:val="right"/>
        <w:rPr>
          <w:rFonts w:ascii="Calibri" w:hAnsi="Calibri" w:cs="Arial"/>
          <w:sz w:val="22"/>
          <w:szCs w:val="22"/>
        </w:rPr>
      </w:pPr>
      <w:r w:rsidRPr="00223F9B">
        <w:rPr>
          <w:rFonts w:ascii="Calibri" w:hAnsi="Calibri" w:cs="Arial"/>
          <w:sz w:val="22"/>
          <w:szCs w:val="22"/>
        </w:rPr>
        <w:t xml:space="preserve">kolektiv autorů </w:t>
      </w:r>
    </w:p>
    <w:p w:rsidR="00744004" w:rsidRPr="00223F9B" w:rsidRDefault="00744004" w:rsidP="00744004">
      <w:pPr>
        <w:spacing w:after="120"/>
        <w:jc w:val="right"/>
        <w:rPr>
          <w:rFonts w:ascii="Calibri" w:hAnsi="Calibri" w:cs="Arial"/>
          <w:sz w:val="22"/>
          <w:szCs w:val="22"/>
        </w:rPr>
      </w:pPr>
      <w:r w:rsidRPr="00223F9B">
        <w:rPr>
          <w:rFonts w:ascii="Calibri" w:hAnsi="Calibri" w:cs="Arial"/>
          <w:sz w:val="22"/>
          <w:szCs w:val="22"/>
        </w:rPr>
        <w:t>Praha, květen 2012</w:t>
      </w:r>
    </w:p>
    <w:p w:rsidR="00744004" w:rsidRPr="00223F9B" w:rsidRDefault="00744004" w:rsidP="00744004">
      <w:pPr>
        <w:spacing w:after="120"/>
        <w:rPr>
          <w:rFonts w:ascii="Calibri" w:hAnsi="Calibri" w:cs="Arial"/>
          <w:sz w:val="22"/>
          <w:szCs w:val="22"/>
        </w:rPr>
      </w:pPr>
    </w:p>
    <w:p w:rsidR="00744004" w:rsidRPr="00223F9B" w:rsidRDefault="00744004" w:rsidP="00744004">
      <w:pPr>
        <w:spacing w:after="120"/>
        <w:rPr>
          <w:rFonts w:ascii="Calibri" w:hAnsi="Calibri" w:cs="Arial"/>
          <w:sz w:val="22"/>
          <w:szCs w:val="22"/>
        </w:rPr>
      </w:pPr>
      <w:r w:rsidRPr="00223F9B">
        <w:rPr>
          <w:rFonts w:ascii="Calibri" w:hAnsi="Calibri" w:cs="Arial"/>
          <w:b/>
          <w:sz w:val="22"/>
          <w:szCs w:val="22"/>
        </w:rPr>
        <w:br w:type="page"/>
      </w:r>
      <w:r w:rsidRPr="00223F9B">
        <w:rPr>
          <w:rFonts w:ascii="Calibri" w:hAnsi="Calibri" w:cs="Arial"/>
          <w:b/>
          <w:sz w:val="22"/>
          <w:szCs w:val="22"/>
        </w:rPr>
        <w:lastRenderedPageBreak/>
        <w:t xml:space="preserve">Charakter příručky </w:t>
      </w:r>
    </w:p>
    <w:p w:rsidR="00744004" w:rsidRPr="00223F9B" w:rsidRDefault="00744004" w:rsidP="00744004">
      <w:pPr>
        <w:spacing w:after="120"/>
        <w:rPr>
          <w:rFonts w:ascii="Calibri" w:hAnsi="Calibri" w:cs="Arial"/>
          <w:sz w:val="22"/>
          <w:szCs w:val="22"/>
        </w:rPr>
      </w:pPr>
      <w:r w:rsidRPr="00E56EE2">
        <w:rPr>
          <w:rFonts w:ascii="Calibri" w:hAnsi="Calibri" w:cs="Arial"/>
          <w:sz w:val="22"/>
          <w:szCs w:val="22"/>
        </w:rPr>
        <w:t>Tato příručka</w:t>
      </w:r>
      <w:r w:rsidRPr="00223F9B">
        <w:rPr>
          <w:rFonts w:ascii="Calibri" w:hAnsi="Calibri" w:cs="Arial"/>
          <w:sz w:val="22"/>
          <w:szCs w:val="22"/>
        </w:rPr>
        <w:t xml:space="preserve"> je určená školám, u nichž žák zvolil samostatnou maturitní práci a s tím související i část obhajoby maturitní práce před komisí. </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xml:space="preserve">Příručka pro učitele i související příručka pro žáky mají za cíl připravit žáka na úspěšnou prezentaci a obhajobu maturitní práce. Rozvíjí tři základní myšlenky, které lze formulovat do dílčích cílů pro zvládnutí úspěšné obhajoby maturitní práce: </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podpořit znalosti a dovednosti žáka, které uplatní v další praxi;</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připravit žáka na úspěšnou prezentaci výsledků své práce;</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xml:space="preserve">- naučit žáka obhájit svou práci, své názory atd. </w:t>
      </w:r>
    </w:p>
    <w:p w:rsidR="00744004" w:rsidRDefault="00744004" w:rsidP="00744004">
      <w:pPr>
        <w:spacing w:after="120"/>
        <w:rPr>
          <w:rFonts w:ascii="Calibri" w:hAnsi="Calibri" w:cs="Arial"/>
          <w:sz w:val="22"/>
          <w:szCs w:val="22"/>
        </w:rPr>
      </w:pPr>
      <w:r w:rsidRPr="00223F9B">
        <w:rPr>
          <w:rFonts w:ascii="Calibri" w:hAnsi="Calibri" w:cs="Arial"/>
          <w:sz w:val="22"/>
          <w:szCs w:val="22"/>
        </w:rPr>
        <w:t>Příručka navazuje na cíle uvedené v koncepci středního odborného vzdělávání. Ty vycház</w:t>
      </w:r>
      <w:r>
        <w:rPr>
          <w:rFonts w:ascii="Calibri" w:hAnsi="Calibri" w:cs="Arial"/>
          <w:sz w:val="22"/>
          <w:szCs w:val="22"/>
        </w:rPr>
        <w:t>ej</w:t>
      </w:r>
      <w:r w:rsidRPr="00223F9B">
        <w:rPr>
          <w:rFonts w:ascii="Calibri" w:hAnsi="Calibri" w:cs="Arial"/>
          <w:sz w:val="22"/>
          <w:szCs w:val="22"/>
        </w:rPr>
        <w:t xml:space="preserve">í z celoživotně pojatého a na principu znalostní společnosti vybudovaného konceptu vzdělávání, ve kterém je vzdělávání cestou i nástrojem rozvoje lidské osobnosti. </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V souladu s tím podporuje příručka a takto zaměřená příprava ve výuce záměr RVP připravit žáka na:</w:t>
      </w:r>
    </w:p>
    <w:p w:rsidR="00744004" w:rsidRPr="00223F9B" w:rsidRDefault="00744004" w:rsidP="00744004">
      <w:pPr>
        <w:numPr>
          <w:ilvl w:val="0"/>
          <w:numId w:val="37"/>
        </w:numPr>
        <w:spacing w:after="120"/>
        <w:jc w:val="both"/>
        <w:rPr>
          <w:rFonts w:ascii="Calibri" w:hAnsi="Calibri" w:cs="Arial"/>
          <w:sz w:val="22"/>
          <w:szCs w:val="22"/>
        </w:rPr>
      </w:pPr>
      <w:r w:rsidRPr="00223F9B">
        <w:rPr>
          <w:rFonts w:ascii="Calibri" w:hAnsi="Calibri" w:cs="Arial"/>
          <w:sz w:val="22"/>
          <w:szCs w:val="22"/>
        </w:rPr>
        <w:t>osvojení si obecných principů, strategií řešení a dovedností pro práci s informacemi;</w:t>
      </w:r>
    </w:p>
    <w:p w:rsidR="00744004" w:rsidRPr="00223F9B" w:rsidRDefault="00744004" w:rsidP="00744004">
      <w:pPr>
        <w:numPr>
          <w:ilvl w:val="0"/>
          <w:numId w:val="37"/>
        </w:numPr>
        <w:spacing w:after="120"/>
        <w:jc w:val="both"/>
        <w:rPr>
          <w:rFonts w:ascii="Calibri" w:hAnsi="Calibri" w:cs="Arial"/>
          <w:sz w:val="22"/>
          <w:szCs w:val="22"/>
        </w:rPr>
      </w:pPr>
      <w:r w:rsidRPr="00223F9B">
        <w:rPr>
          <w:rFonts w:ascii="Calibri" w:hAnsi="Calibri" w:cs="Arial"/>
          <w:sz w:val="22"/>
          <w:szCs w:val="22"/>
        </w:rPr>
        <w:t>osvojení si poznatků a postupů pro uplatnění na trhu práce;</w:t>
      </w:r>
    </w:p>
    <w:p w:rsidR="00744004" w:rsidRPr="00223F9B" w:rsidRDefault="00744004" w:rsidP="00744004">
      <w:pPr>
        <w:numPr>
          <w:ilvl w:val="0"/>
          <w:numId w:val="37"/>
        </w:numPr>
        <w:spacing w:after="120"/>
        <w:jc w:val="both"/>
        <w:rPr>
          <w:rFonts w:ascii="Calibri" w:hAnsi="Calibri" w:cs="Arial"/>
          <w:sz w:val="22"/>
          <w:szCs w:val="22"/>
        </w:rPr>
      </w:pPr>
      <w:r w:rsidRPr="00223F9B">
        <w:rPr>
          <w:rFonts w:ascii="Calibri" w:hAnsi="Calibri" w:cs="Arial"/>
          <w:sz w:val="22"/>
          <w:szCs w:val="22"/>
        </w:rPr>
        <w:t>formování aktivního a tvořivého postoje žáků k problému;</w:t>
      </w:r>
    </w:p>
    <w:p w:rsidR="00744004" w:rsidRPr="00223F9B" w:rsidRDefault="00744004" w:rsidP="00744004">
      <w:pPr>
        <w:numPr>
          <w:ilvl w:val="0"/>
          <w:numId w:val="37"/>
        </w:numPr>
        <w:spacing w:after="120"/>
        <w:jc w:val="both"/>
        <w:rPr>
          <w:rFonts w:ascii="Calibri" w:hAnsi="Calibri" w:cs="Arial"/>
          <w:sz w:val="22"/>
          <w:szCs w:val="22"/>
        </w:rPr>
      </w:pPr>
      <w:r w:rsidRPr="00223F9B">
        <w:rPr>
          <w:rFonts w:ascii="Calibri" w:hAnsi="Calibri" w:cs="Arial"/>
          <w:sz w:val="22"/>
          <w:szCs w:val="22"/>
        </w:rPr>
        <w:t>vytváření cílevědomého, vytrvalého a pečlivého přístupu k práci;</w:t>
      </w:r>
    </w:p>
    <w:p w:rsidR="00744004" w:rsidRPr="00223F9B" w:rsidRDefault="00744004" w:rsidP="00744004">
      <w:pPr>
        <w:numPr>
          <w:ilvl w:val="0"/>
          <w:numId w:val="37"/>
        </w:numPr>
        <w:spacing w:after="120"/>
        <w:jc w:val="both"/>
        <w:rPr>
          <w:rFonts w:ascii="Calibri" w:hAnsi="Calibri" w:cs="Arial"/>
          <w:sz w:val="22"/>
          <w:szCs w:val="22"/>
        </w:rPr>
      </w:pPr>
      <w:r w:rsidRPr="00223F9B">
        <w:rPr>
          <w:rFonts w:ascii="Calibri" w:hAnsi="Calibri" w:cs="Arial"/>
          <w:sz w:val="22"/>
          <w:szCs w:val="22"/>
        </w:rPr>
        <w:t>rozv</w:t>
      </w:r>
      <w:r w:rsidRPr="00892501">
        <w:rPr>
          <w:rFonts w:ascii="Calibri" w:hAnsi="Calibri" w:cs="Arial"/>
          <w:sz w:val="22"/>
          <w:szCs w:val="22"/>
        </w:rPr>
        <w:t>oj</w:t>
      </w:r>
      <w:r>
        <w:rPr>
          <w:rFonts w:ascii="Calibri" w:hAnsi="Calibri" w:cs="Arial"/>
          <w:sz w:val="22"/>
          <w:szCs w:val="22"/>
        </w:rPr>
        <w:t xml:space="preserve"> </w:t>
      </w:r>
      <w:r w:rsidRPr="00223F9B">
        <w:rPr>
          <w:rFonts w:ascii="Calibri" w:hAnsi="Calibri" w:cs="Arial"/>
          <w:sz w:val="22"/>
          <w:szCs w:val="22"/>
        </w:rPr>
        <w:t xml:space="preserve">dovedností potřebných k vyjednávání, </w:t>
      </w:r>
      <w:r>
        <w:rPr>
          <w:rFonts w:ascii="Calibri" w:hAnsi="Calibri" w:cs="Arial"/>
          <w:sz w:val="22"/>
          <w:szCs w:val="22"/>
        </w:rPr>
        <w:t>diskuzi</w:t>
      </w:r>
      <w:r w:rsidRPr="00223F9B">
        <w:rPr>
          <w:rFonts w:ascii="Calibri" w:hAnsi="Calibri" w:cs="Arial"/>
          <w:sz w:val="22"/>
          <w:szCs w:val="22"/>
        </w:rPr>
        <w:t>, případnému kompromisu, k obhájení svého stanoviska i přijímání stanovisek jiných;</w:t>
      </w:r>
    </w:p>
    <w:p w:rsidR="00744004" w:rsidRPr="00223F9B" w:rsidRDefault="00744004" w:rsidP="00744004">
      <w:pPr>
        <w:numPr>
          <w:ilvl w:val="0"/>
          <w:numId w:val="37"/>
        </w:numPr>
        <w:spacing w:after="120"/>
        <w:jc w:val="both"/>
        <w:rPr>
          <w:rFonts w:ascii="Calibri" w:hAnsi="Calibri" w:cs="Arial"/>
          <w:sz w:val="22"/>
          <w:szCs w:val="22"/>
        </w:rPr>
      </w:pPr>
      <w:r w:rsidRPr="00223F9B">
        <w:rPr>
          <w:rFonts w:ascii="Calibri" w:hAnsi="Calibri" w:cs="Arial"/>
          <w:sz w:val="22"/>
          <w:szCs w:val="22"/>
        </w:rPr>
        <w:t>prohlubování dovedností potřebných k sebereflexi, sebepoznání a sebehodnocení;</w:t>
      </w:r>
    </w:p>
    <w:p w:rsidR="00744004" w:rsidRPr="00223F9B" w:rsidRDefault="00744004" w:rsidP="00744004">
      <w:pPr>
        <w:numPr>
          <w:ilvl w:val="0"/>
          <w:numId w:val="37"/>
        </w:numPr>
        <w:spacing w:after="120"/>
        <w:jc w:val="both"/>
        <w:rPr>
          <w:rFonts w:ascii="Calibri" w:hAnsi="Calibri" w:cs="Arial"/>
          <w:sz w:val="22"/>
          <w:szCs w:val="22"/>
        </w:rPr>
      </w:pPr>
      <w:r w:rsidRPr="00223F9B">
        <w:rPr>
          <w:rFonts w:ascii="Calibri" w:hAnsi="Calibri" w:cs="Arial"/>
          <w:sz w:val="22"/>
          <w:szCs w:val="22"/>
        </w:rPr>
        <w:t>utváření a kultivaci svobodného, kritického nezávislého myšlení žáků, k rozvoji úsudku a rozhodování;</w:t>
      </w:r>
    </w:p>
    <w:p w:rsidR="00744004" w:rsidRPr="00223F9B" w:rsidRDefault="00744004" w:rsidP="00744004">
      <w:pPr>
        <w:numPr>
          <w:ilvl w:val="0"/>
          <w:numId w:val="37"/>
        </w:numPr>
        <w:spacing w:after="120"/>
        <w:jc w:val="both"/>
        <w:rPr>
          <w:rFonts w:ascii="Calibri" w:hAnsi="Calibri" w:cs="Arial"/>
          <w:sz w:val="22"/>
          <w:szCs w:val="22"/>
        </w:rPr>
      </w:pPr>
      <w:r w:rsidRPr="00223F9B">
        <w:rPr>
          <w:rFonts w:ascii="Calibri" w:hAnsi="Calibri" w:cs="Arial"/>
          <w:sz w:val="22"/>
          <w:szCs w:val="22"/>
        </w:rPr>
        <w:t>přijímání odpovědnosti žáků za vlastní myšlení, rozhodování, jednání, chování a cítění;</w:t>
      </w:r>
    </w:p>
    <w:p w:rsidR="00744004" w:rsidRPr="00223F9B" w:rsidRDefault="00744004" w:rsidP="00744004">
      <w:pPr>
        <w:numPr>
          <w:ilvl w:val="0"/>
          <w:numId w:val="37"/>
        </w:numPr>
        <w:spacing w:after="120"/>
        <w:jc w:val="both"/>
        <w:rPr>
          <w:rFonts w:ascii="Calibri" w:hAnsi="Calibri" w:cs="Arial"/>
          <w:sz w:val="22"/>
          <w:szCs w:val="22"/>
        </w:rPr>
      </w:pPr>
      <w:r w:rsidRPr="00892501">
        <w:rPr>
          <w:rFonts w:ascii="Calibri" w:hAnsi="Calibri" w:cs="Arial"/>
          <w:sz w:val="22"/>
          <w:szCs w:val="22"/>
        </w:rPr>
        <w:t>rozvoj komunikativních</w:t>
      </w:r>
      <w:r w:rsidRPr="00223F9B">
        <w:rPr>
          <w:rFonts w:ascii="Calibri" w:hAnsi="Calibri" w:cs="Arial"/>
          <w:sz w:val="22"/>
          <w:szCs w:val="22"/>
        </w:rPr>
        <w:t xml:space="preserve"> dovedností žáků a dovedností potřebných pro pracovní život.</w:t>
      </w:r>
    </w:p>
    <w:p w:rsidR="00744004" w:rsidRPr="00223F9B" w:rsidRDefault="00744004" w:rsidP="00744004">
      <w:pPr>
        <w:spacing w:after="120"/>
        <w:rPr>
          <w:rFonts w:ascii="Calibri" w:hAnsi="Calibri" w:cs="Arial"/>
          <w:sz w:val="22"/>
          <w:szCs w:val="22"/>
        </w:rPr>
      </w:pP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Příprava a realizace prezentace a obhajoby rozvíjí u budoucího absolventa následující klíčové kompetence:</w:t>
      </w:r>
    </w:p>
    <w:p w:rsidR="00744004" w:rsidRPr="00223F9B" w:rsidRDefault="00744004" w:rsidP="00744004">
      <w:pPr>
        <w:numPr>
          <w:ilvl w:val="3"/>
          <w:numId w:val="10"/>
        </w:numPr>
        <w:spacing w:after="120"/>
        <w:jc w:val="both"/>
        <w:rPr>
          <w:rFonts w:ascii="Calibri" w:hAnsi="Calibri" w:cs="Arial"/>
          <w:sz w:val="22"/>
          <w:szCs w:val="22"/>
        </w:rPr>
      </w:pPr>
      <w:r w:rsidRPr="00223F9B">
        <w:rPr>
          <w:rFonts w:ascii="Calibri" w:hAnsi="Calibri" w:cs="Arial"/>
          <w:sz w:val="22"/>
          <w:szCs w:val="22"/>
        </w:rPr>
        <w:t>kompetence k řešení problému;</w:t>
      </w:r>
    </w:p>
    <w:p w:rsidR="00744004" w:rsidRPr="00223F9B" w:rsidRDefault="00744004" w:rsidP="00744004">
      <w:pPr>
        <w:numPr>
          <w:ilvl w:val="3"/>
          <w:numId w:val="10"/>
        </w:numPr>
        <w:spacing w:after="120"/>
        <w:jc w:val="both"/>
        <w:rPr>
          <w:rFonts w:ascii="Calibri" w:hAnsi="Calibri" w:cs="Arial"/>
          <w:sz w:val="22"/>
          <w:szCs w:val="22"/>
        </w:rPr>
      </w:pPr>
      <w:r w:rsidRPr="00223F9B">
        <w:rPr>
          <w:rFonts w:ascii="Calibri" w:hAnsi="Calibri" w:cs="Arial"/>
          <w:sz w:val="22"/>
          <w:szCs w:val="22"/>
        </w:rPr>
        <w:t>komunikativní kompetence;</w:t>
      </w:r>
    </w:p>
    <w:p w:rsidR="00744004" w:rsidRPr="00223F9B" w:rsidRDefault="00744004" w:rsidP="00744004">
      <w:pPr>
        <w:numPr>
          <w:ilvl w:val="3"/>
          <w:numId w:val="10"/>
        </w:numPr>
        <w:spacing w:after="120"/>
        <w:jc w:val="both"/>
        <w:rPr>
          <w:rFonts w:ascii="Calibri" w:hAnsi="Calibri" w:cs="Arial"/>
          <w:sz w:val="22"/>
          <w:szCs w:val="22"/>
        </w:rPr>
      </w:pPr>
      <w:r w:rsidRPr="00223F9B">
        <w:rPr>
          <w:rFonts w:ascii="Calibri" w:hAnsi="Calibri" w:cs="Arial"/>
          <w:sz w:val="22"/>
          <w:szCs w:val="22"/>
        </w:rPr>
        <w:t>personální a sociální kompetence;</w:t>
      </w:r>
    </w:p>
    <w:p w:rsidR="00744004" w:rsidRPr="00223F9B" w:rsidRDefault="00744004" w:rsidP="00744004">
      <w:pPr>
        <w:numPr>
          <w:ilvl w:val="3"/>
          <w:numId w:val="10"/>
        </w:numPr>
        <w:spacing w:after="120"/>
        <w:jc w:val="both"/>
        <w:rPr>
          <w:rFonts w:ascii="Calibri" w:hAnsi="Calibri" w:cs="Arial"/>
          <w:sz w:val="22"/>
          <w:szCs w:val="22"/>
        </w:rPr>
      </w:pPr>
      <w:r w:rsidRPr="00223F9B">
        <w:rPr>
          <w:rFonts w:ascii="Calibri" w:hAnsi="Calibri" w:cs="Arial"/>
          <w:sz w:val="22"/>
          <w:szCs w:val="22"/>
        </w:rPr>
        <w:t>občanské kompetence a kulturní povědomí;</w:t>
      </w:r>
    </w:p>
    <w:p w:rsidR="00744004" w:rsidRPr="00223F9B" w:rsidRDefault="00744004" w:rsidP="00744004">
      <w:pPr>
        <w:numPr>
          <w:ilvl w:val="3"/>
          <w:numId w:val="10"/>
        </w:numPr>
        <w:spacing w:after="120"/>
        <w:jc w:val="both"/>
        <w:rPr>
          <w:rFonts w:ascii="Calibri" w:hAnsi="Calibri" w:cs="Arial"/>
          <w:sz w:val="22"/>
          <w:szCs w:val="22"/>
        </w:rPr>
      </w:pPr>
      <w:r w:rsidRPr="00223F9B">
        <w:rPr>
          <w:rFonts w:ascii="Calibri" w:hAnsi="Calibri" w:cs="Arial"/>
          <w:sz w:val="22"/>
          <w:szCs w:val="22"/>
        </w:rPr>
        <w:t>kompetence k pracovnímu uplatnění;</w:t>
      </w:r>
    </w:p>
    <w:p w:rsidR="00744004" w:rsidRPr="00223F9B" w:rsidRDefault="00744004" w:rsidP="00744004">
      <w:pPr>
        <w:numPr>
          <w:ilvl w:val="3"/>
          <w:numId w:val="10"/>
        </w:numPr>
        <w:spacing w:after="120"/>
        <w:jc w:val="both"/>
        <w:rPr>
          <w:rFonts w:ascii="Calibri" w:hAnsi="Calibri" w:cs="Arial"/>
          <w:sz w:val="22"/>
          <w:szCs w:val="22"/>
        </w:rPr>
      </w:pPr>
      <w:r w:rsidRPr="00223F9B">
        <w:rPr>
          <w:rFonts w:ascii="Calibri" w:hAnsi="Calibri" w:cs="Arial"/>
          <w:sz w:val="22"/>
          <w:szCs w:val="22"/>
        </w:rPr>
        <w:t>kompetence využívat prostředky informačníc</w:t>
      </w:r>
      <w:r>
        <w:rPr>
          <w:rFonts w:ascii="Calibri" w:hAnsi="Calibri" w:cs="Arial"/>
          <w:sz w:val="22"/>
          <w:szCs w:val="22"/>
        </w:rPr>
        <w:t>h a komunikačních technologií a pr</w:t>
      </w:r>
      <w:r w:rsidRPr="00223F9B">
        <w:rPr>
          <w:rFonts w:ascii="Calibri" w:hAnsi="Calibri" w:cs="Arial"/>
          <w:sz w:val="22"/>
          <w:szCs w:val="22"/>
        </w:rPr>
        <w:t>acovat s informacemi;</w:t>
      </w:r>
    </w:p>
    <w:p w:rsidR="00744004" w:rsidRPr="00223F9B" w:rsidRDefault="00744004" w:rsidP="00744004">
      <w:pPr>
        <w:numPr>
          <w:ilvl w:val="3"/>
          <w:numId w:val="10"/>
        </w:numPr>
        <w:spacing w:after="120"/>
        <w:jc w:val="both"/>
        <w:rPr>
          <w:rFonts w:ascii="Calibri" w:hAnsi="Calibri" w:cs="Arial"/>
          <w:sz w:val="22"/>
          <w:szCs w:val="22"/>
        </w:rPr>
      </w:pPr>
      <w:r w:rsidRPr="00223F9B">
        <w:rPr>
          <w:rFonts w:ascii="Calibri" w:hAnsi="Calibri" w:cs="Arial"/>
          <w:sz w:val="22"/>
          <w:szCs w:val="22"/>
        </w:rPr>
        <w:t>navazuje na kompetence k učení a odborné kompetence studovaného oboru.</w:t>
      </w:r>
    </w:p>
    <w:p w:rsidR="00744004" w:rsidRPr="00223F9B" w:rsidRDefault="00744004" w:rsidP="00744004">
      <w:pPr>
        <w:spacing w:after="120"/>
        <w:rPr>
          <w:rFonts w:ascii="Calibri" w:hAnsi="Calibri" w:cs="Arial"/>
          <w:sz w:val="22"/>
          <w:szCs w:val="22"/>
        </w:rPr>
      </w:pPr>
    </w:p>
    <w:p w:rsidR="00744004" w:rsidRPr="00223F9B" w:rsidRDefault="005B7C5A" w:rsidP="00744004">
      <w:pPr>
        <w:spacing w:after="120"/>
        <w:rPr>
          <w:rFonts w:ascii="Calibri" w:hAnsi="Calibri" w:cs="Arial"/>
          <w:b/>
          <w:sz w:val="22"/>
          <w:szCs w:val="22"/>
        </w:rPr>
      </w:pPr>
      <w:r>
        <w:rPr>
          <w:rFonts w:ascii="Calibri" w:hAnsi="Calibri" w:cs="Arial"/>
          <w:b/>
          <w:sz w:val="22"/>
          <w:szCs w:val="22"/>
        </w:rPr>
        <w:br w:type="page"/>
      </w:r>
      <w:r w:rsidR="00744004" w:rsidRPr="00223F9B">
        <w:rPr>
          <w:rFonts w:ascii="Calibri" w:hAnsi="Calibri" w:cs="Arial"/>
          <w:b/>
          <w:sz w:val="22"/>
          <w:szCs w:val="22"/>
        </w:rPr>
        <w:lastRenderedPageBreak/>
        <w:t xml:space="preserve">Jak s příručkou pracovat </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xml:space="preserve">Cílem skladby kapitol příručky pro učitele a související příručky pro žáky je poskytnout učitelům metodickou pomoc pro přípravu, zpracování a realizaci obhajoby včetně prezentace práce u odborné maturity. Předpokladem pro úspěšnou obhajobu práce ze strany žáků je pochopení a vyzkoušení si všech témat uvedených v této příručce. </w:t>
      </w:r>
    </w:p>
    <w:p w:rsidR="00744004" w:rsidRDefault="00744004" w:rsidP="00744004">
      <w:pPr>
        <w:spacing w:after="120"/>
        <w:rPr>
          <w:rFonts w:ascii="Calibri" w:hAnsi="Calibri" w:cs="Arial"/>
          <w:sz w:val="22"/>
          <w:szCs w:val="22"/>
        </w:rPr>
      </w:pPr>
      <w:r w:rsidRPr="00223F9B">
        <w:rPr>
          <w:rFonts w:ascii="Calibri" w:hAnsi="Calibri" w:cs="Arial"/>
          <w:sz w:val="22"/>
          <w:szCs w:val="22"/>
        </w:rPr>
        <w:t>Pokud nemůže být příprava na maturitní zkoušku vyčleněna do maturitního semináře, je příručka pro žáky vypracována natolik popisně, že žák má možnost připravit se na obhajobu maturitní prác</w:t>
      </w:r>
      <w:r>
        <w:rPr>
          <w:rFonts w:ascii="Calibri" w:hAnsi="Calibri" w:cs="Arial"/>
          <w:sz w:val="22"/>
          <w:szCs w:val="22"/>
        </w:rPr>
        <w:t>e</w:t>
      </w:r>
      <w:r w:rsidRPr="00223F9B">
        <w:rPr>
          <w:rFonts w:ascii="Calibri" w:hAnsi="Calibri" w:cs="Arial"/>
          <w:sz w:val="22"/>
          <w:szCs w:val="22"/>
        </w:rPr>
        <w:t xml:space="preserve"> i samostatně. </w:t>
      </w:r>
      <w:r>
        <w:rPr>
          <w:rFonts w:ascii="Calibri" w:hAnsi="Calibri" w:cs="Arial"/>
          <w:sz w:val="22"/>
          <w:szCs w:val="22"/>
        </w:rPr>
        <w:t xml:space="preserve">Vhodné je v tomto případě nabídnout žákům možnost nácviku </w:t>
      </w:r>
      <w:r w:rsidRPr="00223F9B">
        <w:rPr>
          <w:rFonts w:ascii="Calibri" w:hAnsi="Calibri" w:cs="Arial"/>
          <w:sz w:val="22"/>
          <w:szCs w:val="22"/>
        </w:rPr>
        <w:t xml:space="preserve">prezentace i </w:t>
      </w:r>
      <w:r>
        <w:rPr>
          <w:rFonts w:ascii="Calibri" w:hAnsi="Calibri" w:cs="Arial"/>
          <w:sz w:val="22"/>
          <w:szCs w:val="22"/>
        </w:rPr>
        <w:t xml:space="preserve">během </w:t>
      </w:r>
      <w:r w:rsidRPr="00223F9B">
        <w:rPr>
          <w:rFonts w:ascii="Calibri" w:hAnsi="Calibri" w:cs="Arial"/>
          <w:sz w:val="22"/>
          <w:szCs w:val="22"/>
        </w:rPr>
        <w:t>běžn</w:t>
      </w:r>
      <w:r>
        <w:rPr>
          <w:rFonts w:ascii="Calibri" w:hAnsi="Calibri" w:cs="Arial"/>
          <w:sz w:val="22"/>
          <w:szCs w:val="22"/>
        </w:rPr>
        <w:t>é</w:t>
      </w:r>
      <w:r w:rsidRPr="00223F9B">
        <w:rPr>
          <w:rFonts w:ascii="Calibri" w:hAnsi="Calibri" w:cs="Arial"/>
          <w:sz w:val="22"/>
          <w:szCs w:val="22"/>
        </w:rPr>
        <w:t xml:space="preserve"> výuk</w:t>
      </w:r>
      <w:r>
        <w:rPr>
          <w:rFonts w:ascii="Calibri" w:hAnsi="Calibri" w:cs="Arial"/>
          <w:sz w:val="22"/>
          <w:szCs w:val="22"/>
        </w:rPr>
        <w:t xml:space="preserve">y, např. formou prezentace domácích úkolů či referátů. </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Základ tedy tvoří příručka pro žáky. Na ni navazuje příručka pro učitele, která popisuje jednotlivé kapitoly z pohledu učitele a metodicky pomáhá, jak zařadit jednotlivá témata do výuky, pokud tato možnost na škole existuje.</w:t>
      </w:r>
    </w:p>
    <w:p w:rsidR="00744004" w:rsidRPr="00223F9B" w:rsidRDefault="00744004" w:rsidP="00744004">
      <w:pPr>
        <w:spacing w:after="120"/>
        <w:rPr>
          <w:rFonts w:ascii="Calibri" w:hAnsi="Calibri" w:cs="Arial"/>
          <w:b/>
          <w:sz w:val="22"/>
          <w:szCs w:val="22"/>
        </w:rPr>
      </w:pPr>
      <w:r w:rsidRPr="00223F9B">
        <w:rPr>
          <w:rFonts w:ascii="Calibri" w:hAnsi="Calibri" w:cs="Arial"/>
          <w:sz w:val="22"/>
          <w:szCs w:val="22"/>
        </w:rPr>
        <w:t xml:space="preserve">U jednotlivých kapitol je stručně popsán obsah, související okruh témat, výchovné a vzdělávací cíle, doporučení pro zařazení do výuky, přehled použité literatury a doporučené zdroje k jednotlivým tématům. Jednotlivé kapitoly lze využít </w:t>
      </w:r>
      <w:r>
        <w:rPr>
          <w:rFonts w:ascii="Calibri" w:hAnsi="Calibri" w:cs="Arial"/>
          <w:sz w:val="22"/>
          <w:szCs w:val="22"/>
        </w:rPr>
        <w:t xml:space="preserve">i </w:t>
      </w:r>
      <w:r w:rsidRPr="00223F9B">
        <w:rPr>
          <w:rFonts w:ascii="Calibri" w:hAnsi="Calibri" w:cs="Arial"/>
          <w:sz w:val="22"/>
          <w:szCs w:val="22"/>
        </w:rPr>
        <w:t>nezávisle na sobě</w:t>
      </w:r>
      <w:r>
        <w:rPr>
          <w:rFonts w:ascii="Calibri" w:hAnsi="Calibri" w:cs="Arial"/>
          <w:sz w:val="22"/>
          <w:szCs w:val="22"/>
        </w:rPr>
        <w:t>.</w:t>
      </w:r>
      <w:r w:rsidRPr="00223F9B">
        <w:rPr>
          <w:rFonts w:ascii="Calibri" w:hAnsi="Calibri" w:cs="Arial"/>
          <w:b/>
          <w:sz w:val="22"/>
          <w:szCs w:val="22"/>
        </w:rPr>
        <w:br w:type="page"/>
      </w:r>
      <w:r w:rsidRPr="00223F9B">
        <w:rPr>
          <w:rFonts w:ascii="Calibri" w:hAnsi="Calibri" w:cs="Arial"/>
          <w:b/>
          <w:sz w:val="22"/>
          <w:szCs w:val="22"/>
        </w:rPr>
        <w:lastRenderedPageBreak/>
        <w:t>JEDNOTLIVÉ TEMATICKÉ CELKY</w:t>
      </w:r>
    </w:p>
    <w:p w:rsidR="00744004" w:rsidRPr="00223F9B" w:rsidRDefault="00744004" w:rsidP="00744004">
      <w:pPr>
        <w:spacing w:after="120"/>
        <w:rPr>
          <w:rFonts w:ascii="Calibri" w:hAnsi="Calibri" w:cs="Arial"/>
          <w:b/>
          <w:sz w:val="22"/>
          <w:szCs w:val="22"/>
        </w:rPr>
      </w:pPr>
      <w:r w:rsidRPr="00223F9B">
        <w:rPr>
          <w:rFonts w:ascii="Calibri" w:hAnsi="Calibri" w:cs="Arial"/>
          <w:b/>
          <w:sz w:val="22"/>
          <w:szCs w:val="22"/>
        </w:rPr>
        <w:t>Kapitola 1 – Příprava a scénář obhajoby</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Úvodní kapitola je pojednána jako vstup do problematiky obhajoby maturitní práce. Připravuje výchozí stav a vede žáky k vytvoření si scénáře obhajoby a osobního plánu obhajoby.</w:t>
      </w:r>
      <w:r>
        <w:rPr>
          <w:rFonts w:ascii="Calibri" w:hAnsi="Calibri" w:cs="Arial"/>
          <w:sz w:val="22"/>
          <w:szCs w:val="22"/>
        </w:rPr>
        <w:t xml:space="preserve"> </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u w:val="single"/>
        </w:rPr>
        <w:t>Cíle výuky:</w:t>
      </w:r>
    </w:p>
    <w:p w:rsidR="00744004" w:rsidRPr="00223F9B" w:rsidRDefault="00744004" w:rsidP="00744004">
      <w:pPr>
        <w:numPr>
          <w:ilvl w:val="0"/>
          <w:numId w:val="42"/>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vytvořit plán obhajoby;</w:t>
      </w:r>
    </w:p>
    <w:p w:rsidR="00744004" w:rsidRPr="00223F9B" w:rsidRDefault="00744004" w:rsidP="00744004">
      <w:pPr>
        <w:numPr>
          <w:ilvl w:val="0"/>
          <w:numId w:val="42"/>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vypracovat obsah, stanovit cíl a účel obhajoby;</w:t>
      </w:r>
    </w:p>
    <w:p w:rsidR="00744004" w:rsidRPr="00223F9B" w:rsidRDefault="00744004" w:rsidP="00744004">
      <w:pPr>
        <w:numPr>
          <w:ilvl w:val="0"/>
          <w:numId w:val="42"/>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uvědomit si svoji pozici, připravit se na cílovou skupinu a kritéria hodnocení.</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V první fázi jsou žáci vedeni k uvědomění si hlavního cíle obhajoby maturitní práce, kterým </w:t>
      </w:r>
      <w:r w:rsidRPr="00892501">
        <w:rPr>
          <w:rFonts w:ascii="Calibri" w:hAnsi="Calibri" w:cs="Arial"/>
          <w:sz w:val="22"/>
          <w:szCs w:val="22"/>
        </w:rPr>
        <w:t>je prokázání znalostí a dovedností dosažených v průběhu studia. Obhajoba maturitní práce</w:t>
      </w:r>
      <w:r w:rsidRPr="00223F9B">
        <w:rPr>
          <w:rFonts w:ascii="Calibri" w:hAnsi="Calibri" w:cs="Arial"/>
          <w:sz w:val="22"/>
          <w:szCs w:val="22"/>
        </w:rPr>
        <w:t xml:space="preserve"> připravuje žáky i pro jejich další život. V praxi i v dalším studiu je prezentace a obhajoba vlastní práce naprosto běžným, ale také velmi důležitým jevem. </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Na začátku učitel vede žáka </w:t>
      </w:r>
      <w:r>
        <w:rPr>
          <w:rFonts w:ascii="Calibri" w:hAnsi="Calibri" w:cs="Arial"/>
          <w:sz w:val="22"/>
          <w:szCs w:val="22"/>
        </w:rPr>
        <w:t>k tomu</w:t>
      </w:r>
      <w:r w:rsidRPr="00223F9B">
        <w:rPr>
          <w:rFonts w:ascii="Calibri" w:hAnsi="Calibri" w:cs="Arial"/>
          <w:sz w:val="22"/>
          <w:szCs w:val="22"/>
        </w:rPr>
        <w:t>, aby si uvědomil výchozí předpoklady a zodpověděl klíčové otázky, které jsou s obhajobou spojeny. Na úvod si žáci rovněž uvědomí svou výchozí pozici a cílovou skupinu, před kterou bude obhajoba maturitní práce probíhat. Identifikace cílové skupiny posluchačů je jed</w:t>
      </w:r>
      <w:r>
        <w:rPr>
          <w:rFonts w:ascii="Calibri" w:hAnsi="Calibri" w:cs="Arial"/>
          <w:sz w:val="22"/>
          <w:szCs w:val="22"/>
        </w:rPr>
        <w:t>ním</w:t>
      </w:r>
      <w:r w:rsidRPr="00223F9B">
        <w:rPr>
          <w:rFonts w:ascii="Calibri" w:hAnsi="Calibri" w:cs="Arial"/>
          <w:sz w:val="22"/>
          <w:szCs w:val="22"/>
        </w:rPr>
        <w:t xml:space="preserve"> z klíčových prvků zvládnuté obhajoby. Žáci jsou také směrováni k pochopení základních kritérií hodnocení prezentace a obhajoby maturitní práce stanovených školou a jejich zapracování do plánu obhajoby. Na uvedeném příkladě v příručce pro žáka je znázorněno, co je potřeba zohlednit pro splnění zadaných kritérií. Příklad je pouze ilustrační, protože kritéria hodnocení může mít </w:t>
      </w:r>
      <w:r>
        <w:rPr>
          <w:rFonts w:ascii="Calibri" w:hAnsi="Calibri" w:cs="Arial"/>
          <w:sz w:val="22"/>
          <w:szCs w:val="22"/>
        </w:rPr>
        <w:t xml:space="preserve">každá </w:t>
      </w:r>
      <w:r w:rsidRPr="00223F9B">
        <w:rPr>
          <w:rFonts w:ascii="Calibri" w:hAnsi="Calibri" w:cs="Arial"/>
          <w:sz w:val="22"/>
          <w:szCs w:val="22"/>
        </w:rPr>
        <w:t>škola jiná. Způsob a doba zveřejnění kritérií je daná Školským zákonem.</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u w:val="single"/>
        </w:rPr>
        <w:t>Dílčí cíle pro žáka:</w:t>
      </w:r>
    </w:p>
    <w:p w:rsidR="00744004" w:rsidRPr="00223F9B" w:rsidRDefault="00744004" w:rsidP="00744004">
      <w:pPr>
        <w:numPr>
          <w:ilvl w:val="0"/>
          <w:numId w:val="38"/>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vytvořit si individuální plán a scénář jednotlivých částí obhajoby (prezentace, vystupování, strategie);</w:t>
      </w:r>
    </w:p>
    <w:p w:rsidR="00744004" w:rsidRPr="00223F9B" w:rsidRDefault="00744004" w:rsidP="00744004">
      <w:pPr>
        <w:numPr>
          <w:ilvl w:val="0"/>
          <w:numId w:val="38"/>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zpracovat obsah, stanovit si cíl a porozumět účelu obhajoby;</w:t>
      </w:r>
    </w:p>
    <w:p w:rsidR="00744004" w:rsidRPr="00223F9B" w:rsidRDefault="00744004" w:rsidP="00744004">
      <w:pPr>
        <w:numPr>
          <w:ilvl w:val="0"/>
          <w:numId w:val="38"/>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pochopit svou pozici a roli;</w:t>
      </w:r>
    </w:p>
    <w:p w:rsidR="00744004" w:rsidRPr="00223F9B" w:rsidRDefault="00744004" w:rsidP="00744004">
      <w:pPr>
        <w:numPr>
          <w:ilvl w:val="0"/>
          <w:numId w:val="38"/>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uvědomit si cílovou skupinu, před kterou bude obhajovat práci a její požadavky;</w:t>
      </w:r>
    </w:p>
    <w:p w:rsidR="00744004" w:rsidRPr="00223F9B" w:rsidRDefault="00744004" w:rsidP="00744004">
      <w:pPr>
        <w:numPr>
          <w:ilvl w:val="0"/>
          <w:numId w:val="38"/>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zapracovat požadavky daná kritérii hodnocení obhajoby do scénáře.</w:t>
      </w:r>
      <w:r>
        <w:rPr>
          <w:rFonts w:ascii="Calibri" w:hAnsi="Calibri" w:cs="Arial"/>
          <w:sz w:val="22"/>
          <w:szCs w:val="22"/>
        </w:rPr>
        <w:t xml:space="preserve"> </w:t>
      </w:r>
    </w:p>
    <w:p w:rsidR="00744004" w:rsidRPr="00223F9B" w:rsidRDefault="00744004" w:rsidP="00744004">
      <w:pPr>
        <w:spacing w:after="120"/>
        <w:rPr>
          <w:rFonts w:ascii="Calibri" w:hAnsi="Calibri" w:cs="Arial"/>
          <w:sz w:val="22"/>
          <w:szCs w:val="22"/>
        </w:rPr>
      </w:pPr>
    </w:p>
    <w:p w:rsidR="00744004" w:rsidRPr="00223F9B" w:rsidRDefault="00744004" w:rsidP="00744004">
      <w:pPr>
        <w:spacing w:after="120"/>
        <w:rPr>
          <w:rFonts w:ascii="Calibri" w:hAnsi="Calibri" w:cs="Arial"/>
          <w:sz w:val="22"/>
          <w:szCs w:val="22"/>
          <w:u w:val="single"/>
        </w:rPr>
      </w:pPr>
      <w:r w:rsidRPr="00223F9B">
        <w:rPr>
          <w:rFonts w:ascii="Calibri" w:hAnsi="Calibri" w:cs="Arial"/>
          <w:sz w:val="22"/>
          <w:szCs w:val="22"/>
          <w:u w:val="single"/>
        </w:rPr>
        <w:t>POUŽITÁ LITERATURA A ZDROJE</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Adair, J. Efektivní komunikace. Praha: Alfa Publishing</w:t>
      </w:r>
      <w:r>
        <w:rPr>
          <w:rFonts w:ascii="Calibri" w:hAnsi="Calibri" w:cs="Arial"/>
          <w:sz w:val="22"/>
          <w:szCs w:val="22"/>
        </w:rPr>
        <w:t>, 2004</w:t>
      </w:r>
      <w:r w:rsidRPr="00223F9B">
        <w:rPr>
          <w:rFonts w:ascii="Calibri" w:hAnsi="Calibri" w:cs="Arial"/>
          <w:sz w:val="22"/>
          <w:szCs w:val="22"/>
        </w:rPr>
        <w:t>.</w:t>
      </w:r>
      <w:r>
        <w:rPr>
          <w:rFonts w:ascii="Calibri" w:hAnsi="Calibri" w:cs="Arial"/>
          <w:sz w:val="22"/>
          <w:szCs w:val="22"/>
        </w:rPr>
        <w:t xml:space="preserve"> </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HINDLE, T</w:t>
      </w:r>
      <w:r>
        <w:rPr>
          <w:rFonts w:ascii="Calibri" w:hAnsi="Calibri" w:cs="Arial"/>
          <w:sz w:val="22"/>
          <w:szCs w:val="22"/>
        </w:rPr>
        <w:t>.</w:t>
      </w:r>
      <w:r w:rsidRPr="00223F9B">
        <w:rPr>
          <w:rFonts w:ascii="Calibri" w:hAnsi="Calibri" w:cs="Arial"/>
          <w:sz w:val="22"/>
          <w:szCs w:val="22"/>
        </w:rPr>
        <w:t xml:space="preserve"> Jak připravit dobrou prezentaci. 1. vyd. Praha: Slovart, 2001. 72 s. Základy pro manažery. ISBN 80-7209-319-3</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Koegel, T.</w:t>
      </w:r>
      <w:r>
        <w:rPr>
          <w:rFonts w:ascii="Calibri" w:hAnsi="Calibri" w:cs="Arial"/>
          <w:sz w:val="22"/>
          <w:szCs w:val="22"/>
        </w:rPr>
        <w:t xml:space="preserve"> </w:t>
      </w:r>
      <w:r w:rsidRPr="00223F9B">
        <w:rPr>
          <w:rFonts w:ascii="Calibri" w:hAnsi="Calibri" w:cs="Arial"/>
          <w:sz w:val="22"/>
          <w:szCs w:val="22"/>
        </w:rPr>
        <w:t>Z.; Špičková prezentace. Jak zaujmout a přesvědčit posluchače, Computer PRESS, a.s.; Brno. 2009. ISBN 978-80-2008-8</w:t>
      </w:r>
    </w:p>
    <w:p w:rsidR="00744004" w:rsidRPr="00223F9B" w:rsidRDefault="00744004" w:rsidP="00744004">
      <w:pPr>
        <w:autoSpaceDE w:val="0"/>
        <w:autoSpaceDN w:val="0"/>
        <w:adjustRightInd w:val="0"/>
        <w:spacing w:after="120"/>
        <w:rPr>
          <w:rFonts w:ascii="Calibri" w:hAnsi="Calibri" w:cs="Arial"/>
          <w:sz w:val="22"/>
          <w:szCs w:val="22"/>
        </w:rPr>
      </w:pPr>
      <w:r>
        <w:rPr>
          <w:rFonts w:ascii="Calibri" w:hAnsi="Calibri" w:cs="Arial"/>
          <w:sz w:val="22"/>
          <w:szCs w:val="22"/>
        </w:rPr>
        <w:t>Liška, V.</w:t>
      </w:r>
      <w:r w:rsidRPr="00223F9B">
        <w:rPr>
          <w:rFonts w:ascii="Calibri" w:hAnsi="Calibri" w:cs="Arial"/>
          <w:sz w:val="22"/>
          <w:szCs w:val="22"/>
        </w:rPr>
        <w:t xml:space="preserve"> Zpracování a obhajoba bakalářské a diplomové práce, Profesional Publishing, Praha. 2010. ISBN 978-7431-021-8</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color w:val="000000"/>
          <w:sz w:val="22"/>
          <w:szCs w:val="22"/>
        </w:rPr>
        <w:t>http://www.msmt.cz/dokumenty/novela-skolskeho-zakona-vyklady-a-informace</w:t>
      </w:r>
    </w:p>
    <w:p w:rsidR="00744004" w:rsidRPr="00223F9B" w:rsidRDefault="00744004" w:rsidP="00744004">
      <w:pPr>
        <w:spacing w:after="120"/>
        <w:rPr>
          <w:rFonts w:ascii="Calibri" w:hAnsi="Calibri" w:cs="Arial"/>
          <w:sz w:val="22"/>
          <w:szCs w:val="22"/>
        </w:rPr>
      </w:pPr>
    </w:p>
    <w:p w:rsidR="00744004" w:rsidRPr="00223F9B" w:rsidRDefault="00744004" w:rsidP="00744004">
      <w:pPr>
        <w:spacing w:after="120"/>
        <w:rPr>
          <w:rFonts w:ascii="Calibri" w:hAnsi="Calibri" w:cs="Arial"/>
          <w:b/>
          <w:sz w:val="22"/>
          <w:szCs w:val="22"/>
        </w:rPr>
      </w:pPr>
      <w:r w:rsidRPr="00223F9B">
        <w:rPr>
          <w:rFonts w:ascii="Calibri" w:hAnsi="Calibri" w:cs="Arial"/>
          <w:b/>
          <w:sz w:val="22"/>
          <w:szCs w:val="22"/>
        </w:rPr>
        <w:br w:type="page"/>
      </w:r>
      <w:r w:rsidRPr="00223F9B">
        <w:rPr>
          <w:rFonts w:ascii="Calibri" w:hAnsi="Calibri" w:cs="Arial"/>
          <w:b/>
          <w:sz w:val="22"/>
          <w:szCs w:val="22"/>
        </w:rPr>
        <w:lastRenderedPageBreak/>
        <w:t>Kapitola 2 – Návrh řešení jednotlivých částí obhajoby</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Druhá kapitola navazuje na úvodní kapitolu a podrobně se věnuje zpracování jednotlivých částí obhajoby. Žákům jsou představena pravidla tvorby prezentace a následně jsou seznámeni s různými projevy a styly komunikace v průběhu obhajoby.</w:t>
      </w:r>
    </w:p>
    <w:p w:rsidR="00744004" w:rsidRPr="00223F9B" w:rsidRDefault="00744004" w:rsidP="00744004">
      <w:pPr>
        <w:autoSpaceDE w:val="0"/>
        <w:autoSpaceDN w:val="0"/>
        <w:adjustRightInd w:val="0"/>
        <w:spacing w:after="120"/>
        <w:outlineLvl w:val="0"/>
        <w:rPr>
          <w:rFonts w:ascii="Calibri" w:hAnsi="Calibri" w:cs="Arial"/>
          <w:sz w:val="22"/>
          <w:szCs w:val="22"/>
          <w:u w:val="single"/>
        </w:rPr>
      </w:pPr>
      <w:bookmarkStart w:id="118" w:name="_Toc326241312"/>
      <w:r w:rsidRPr="00223F9B">
        <w:rPr>
          <w:rFonts w:ascii="Calibri" w:hAnsi="Calibri" w:cs="Arial"/>
          <w:sz w:val="22"/>
          <w:szCs w:val="22"/>
          <w:u w:val="single"/>
        </w:rPr>
        <w:t>Cíle výuky</w:t>
      </w:r>
      <w:bookmarkEnd w:id="118"/>
      <w:r w:rsidRPr="00223F9B">
        <w:rPr>
          <w:rFonts w:ascii="Calibri" w:hAnsi="Calibri" w:cs="Arial"/>
          <w:sz w:val="22"/>
          <w:szCs w:val="22"/>
          <w:u w:val="single"/>
        </w:rPr>
        <w:t xml:space="preserve"> </w:t>
      </w:r>
    </w:p>
    <w:p w:rsidR="00744004" w:rsidRPr="00223F9B" w:rsidRDefault="00744004" w:rsidP="00744004">
      <w:pPr>
        <w:numPr>
          <w:ilvl w:val="0"/>
          <w:numId w:val="39"/>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vytvořit prezentaci maturitní odborné práce;</w:t>
      </w:r>
    </w:p>
    <w:p w:rsidR="00744004" w:rsidRPr="00223F9B" w:rsidRDefault="00744004" w:rsidP="00744004">
      <w:pPr>
        <w:numPr>
          <w:ilvl w:val="0"/>
          <w:numId w:val="39"/>
        </w:numPr>
        <w:autoSpaceDE w:val="0"/>
        <w:autoSpaceDN w:val="0"/>
        <w:adjustRightInd w:val="0"/>
        <w:spacing w:after="120"/>
        <w:jc w:val="both"/>
        <w:rPr>
          <w:rFonts w:ascii="Calibri" w:hAnsi="Calibri" w:cs="Arial"/>
          <w:b/>
          <w:sz w:val="22"/>
          <w:szCs w:val="22"/>
        </w:rPr>
      </w:pPr>
      <w:r w:rsidRPr="00223F9B">
        <w:rPr>
          <w:rFonts w:ascii="Calibri" w:hAnsi="Calibri" w:cs="Arial"/>
          <w:sz w:val="22"/>
          <w:szCs w:val="22"/>
        </w:rPr>
        <w:t>připravit a nacvičit vystupování u prezentace (různé formy komunikace);</w:t>
      </w:r>
    </w:p>
    <w:p w:rsidR="00744004" w:rsidRPr="00223F9B" w:rsidRDefault="00744004" w:rsidP="00744004">
      <w:pPr>
        <w:numPr>
          <w:ilvl w:val="0"/>
          <w:numId w:val="39"/>
        </w:numPr>
        <w:autoSpaceDE w:val="0"/>
        <w:autoSpaceDN w:val="0"/>
        <w:adjustRightInd w:val="0"/>
        <w:spacing w:after="120"/>
        <w:jc w:val="both"/>
        <w:rPr>
          <w:rFonts w:ascii="Calibri" w:hAnsi="Calibri" w:cs="Arial"/>
          <w:b/>
          <w:sz w:val="22"/>
          <w:szCs w:val="22"/>
        </w:rPr>
      </w:pPr>
      <w:r w:rsidRPr="00223F9B">
        <w:rPr>
          <w:rFonts w:ascii="Calibri" w:hAnsi="Calibri" w:cs="Arial"/>
          <w:sz w:val="22"/>
          <w:szCs w:val="22"/>
        </w:rPr>
        <w:t>připravit si strategii obhajoby (slabé a silné stránky).</w:t>
      </w:r>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119" w:name="_Toc326241313"/>
      <w:r w:rsidRPr="00223F9B">
        <w:rPr>
          <w:rFonts w:ascii="Calibri" w:hAnsi="Calibri" w:cs="Arial"/>
          <w:sz w:val="22"/>
          <w:szCs w:val="22"/>
        </w:rPr>
        <w:t xml:space="preserve">Při zpracovávání prezentace jsou žáci upozorněni na různé aspekty tvorby prezentace. Je jim popsán postup pro vytvoření struktury i vlastního obsahu prezentace, současně jsou jim představena základní formální pravidla pro tvorbu prezentací. Výchozím předpokladem je, že prezentace je připravována v programu PowerPoint, který je nejčastěji využívaným </w:t>
      </w:r>
      <w:r>
        <w:rPr>
          <w:rFonts w:ascii="Calibri" w:hAnsi="Calibri" w:cs="Arial"/>
          <w:sz w:val="22"/>
          <w:szCs w:val="22"/>
        </w:rPr>
        <w:t>programem pro tvorbu</w:t>
      </w:r>
      <w:r w:rsidRPr="00223F9B">
        <w:rPr>
          <w:rFonts w:ascii="Calibri" w:hAnsi="Calibri" w:cs="Arial"/>
          <w:sz w:val="22"/>
          <w:szCs w:val="22"/>
        </w:rPr>
        <w:t xml:space="preserve"> prezentac</w:t>
      </w:r>
      <w:r>
        <w:rPr>
          <w:rFonts w:ascii="Calibri" w:hAnsi="Calibri" w:cs="Arial"/>
          <w:sz w:val="22"/>
          <w:szCs w:val="22"/>
        </w:rPr>
        <w:t>í</w:t>
      </w:r>
      <w:r w:rsidRPr="00223F9B">
        <w:rPr>
          <w:rFonts w:ascii="Calibri" w:hAnsi="Calibri" w:cs="Arial"/>
          <w:sz w:val="22"/>
          <w:szCs w:val="22"/>
        </w:rPr>
        <w:t>. Základní pravidla jsou platná i pro jiný způsob vytváření prezentací, pokud daná škola disponuje jinými prezentačními programy. Použití techniky pro prezentaci navazuje na ICT kompetence uvedené v rámcových vzdělávacích programech.</w:t>
      </w:r>
      <w:bookmarkEnd w:id="119"/>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120" w:name="_Toc326241314"/>
      <w:r w:rsidRPr="00223F9B">
        <w:rPr>
          <w:rFonts w:ascii="Calibri" w:hAnsi="Calibri" w:cs="Arial"/>
          <w:sz w:val="22"/>
          <w:szCs w:val="22"/>
        </w:rPr>
        <w:t xml:space="preserve">Druhým pilířem této kapitoly je téma vystupování u prezentace. Žákům jsou </w:t>
      </w:r>
      <w:r>
        <w:rPr>
          <w:rFonts w:ascii="Calibri" w:hAnsi="Calibri" w:cs="Arial"/>
          <w:sz w:val="22"/>
          <w:szCs w:val="22"/>
        </w:rPr>
        <w:t>představena</w:t>
      </w:r>
      <w:r w:rsidRPr="00223F9B">
        <w:rPr>
          <w:rFonts w:ascii="Calibri" w:hAnsi="Calibri" w:cs="Arial"/>
          <w:sz w:val="22"/>
          <w:szCs w:val="22"/>
        </w:rPr>
        <w:t xml:space="preserve"> základní pravidla komunikace a psychologické aspekty přípravy a vystoupení u obhajoby. Žáci jsou seznámeni se</w:t>
      </w:r>
      <w:r>
        <w:rPr>
          <w:rFonts w:ascii="Calibri" w:hAnsi="Calibri" w:cs="Arial"/>
          <w:sz w:val="22"/>
          <w:szCs w:val="22"/>
        </w:rPr>
        <w:t xml:space="preserve"> základními pravidly neverbální i</w:t>
      </w:r>
      <w:r w:rsidRPr="00223F9B">
        <w:rPr>
          <w:rFonts w:ascii="Calibri" w:hAnsi="Calibri" w:cs="Arial"/>
          <w:sz w:val="22"/>
          <w:szCs w:val="22"/>
        </w:rPr>
        <w:t xml:space="preserve"> verbální komunikace a diskuze. </w:t>
      </w:r>
      <w:r>
        <w:rPr>
          <w:rFonts w:ascii="Calibri" w:hAnsi="Calibri" w:cs="Arial"/>
          <w:sz w:val="22"/>
          <w:szCs w:val="22"/>
        </w:rPr>
        <w:t>Je zde zahrnuta i</w:t>
      </w:r>
      <w:r w:rsidRPr="00223F9B">
        <w:rPr>
          <w:rFonts w:ascii="Calibri" w:hAnsi="Calibri" w:cs="Arial"/>
          <w:sz w:val="22"/>
          <w:szCs w:val="22"/>
        </w:rPr>
        <w:t xml:space="preserve"> </w:t>
      </w:r>
      <w:r>
        <w:rPr>
          <w:rFonts w:ascii="Calibri" w:hAnsi="Calibri" w:cs="Arial"/>
          <w:sz w:val="22"/>
          <w:szCs w:val="22"/>
        </w:rPr>
        <w:t>orientace</w:t>
      </w:r>
      <w:r w:rsidRPr="00223F9B">
        <w:rPr>
          <w:rFonts w:ascii="Calibri" w:hAnsi="Calibri" w:cs="Arial"/>
          <w:sz w:val="22"/>
          <w:szCs w:val="22"/>
        </w:rPr>
        <w:t xml:space="preserve"> v prostoru a s tím spojen</w:t>
      </w:r>
      <w:r>
        <w:rPr>
          <w:rFonts w:ascii="Calibri" w:hAnsi="Calibri" w:cs="Arial"/>
          <w:sz w:val="22"/>
          <w:szCs w:val="22"/>
        </w:rPr>
        <w:t>á</w:t>
      </w:r>
      <w:r w:rsidRPr="00223F9B">
        <w:rPr>
          <w:rFonts w:ascii="Calibri" w:hAnsi="Calibri" w:cs="Arial"/>
          <w:sz w:val="22"/>
          <w:szCs w:val="22"/>
        </w:rPr>
        <w:t xml:space="preserve"> specifik</w:t>
      </w:r>
      <w:r>
        <w:rPr>
          <w:rFonts w:ascii="Calibri" w:hAnsi="Calibri" w:cs="Arial"/>
          <w:sz w:val="22"/>
          <w:szCs w:val="22"/>
        </w:rPr>
        <w:t>a</w:t>
      </w:r>
      <w:r w:rsidRPr="00223F9B">
        <w:rPr>
          <w:rFonts w:ascii="Calibri" w:hAnsi="Calibri" w:cs="Arial"/>
          <w:sz w:val="22"/>
          <w:szCs w:val="22"/>
        </w:rPr>
        <w:t>.</w:t>
      </w:r>
      <w:bookmarkEnd w:id="120"/>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121" w:name="_Toc326241315"/>
      <w:r w:rsidRPr="00223F9B">
        <w:rPr>
          <w:rFonts w:ascii="Calibri" w:hAnsi="Calibri" w:cs="Arial"/>
          <w:sz w:val="22"/>
          <w:szCs w:val="22"/>
          <w:u w:val="single"/>
        </w:rPr>
        <w:t>Dílčí cíle pro žáka:</w:t>
      </w:r>
      <w:bookmarkEnd w:id="121"/>
      <w:r>
        <w:rPr>
          <w:rFonts w:ascii="Calibri" w:hAnsi="Calibri" w:cs="Arial"/>
          <w:sz w:val="22"/>
          <w:szCs w:val="22"/>
          <w:u w:val="single"/>
        </w:rPr>
        <w:t xml:space="preserve"> </w:t>
      </w:r>
    </w:p>
    <w:p w:rsidR="00744004" w:rsidRPr="00223F9B" w:rsidRDefault="00744004" w:rsidP="00744004">
      <w:pPr>
        <w:numPr>
          <w:ilvl w:val="0"/>
          <w:numId w:val="40"/>
        </w:numPr>
        <w:autoSpaceDE w:val="0"/>
        <w:autoSpaceDN w:val="0"/>
        <w:adjustRightInd w:val="0"/>
        <w:spacing w:after="120"/>
        <w:jc w:val="both"/>
        <w:outlineLvl w:val="0"/>
        <w:rPr>
          <w:rFonts w:ascii="Calibri" w:hAnsi="Calibri" w:cs="Arial"/>
          <w:sz w:val="22"/>
          <w:szCs w:val="22"/>
        </w:rPr>
      </w:pPr>
      <w:bookmarkStart w:id="122" w:name="_Toc326241316"/>
      <w:r w:rsidRPr="00223F9B">
        <w:rPr>
          <w:rFonts w:ascii="Calibri" w:hAnsi="Calibri" w:cs="Arial"/>
          <w:sz w:val="22"/>
          <w:szCs w:val="22"/>
        </w:rPr>
        <w:t>vytvořit prezentaci maturitní práce podle zadaných kritérií a respektování pravidel tvorby prezentace;</w:t>
      </w:r>
      <w:bookmarkEnd w:id="122"/>
    </w:p>
    <w:p w:rsidR="00744004" w:rsidRPr="00223F9B" w:rsidRDefault="00744004" w:rsidP="00744004">
      <w:pPr>
        <w:numPr>
          <w:ilvl w:val="0"/>
          <w:numId w:val="40"/>
        </w:numPr>
        <w:autoSpaceDE w:val="0"/>
        <w:autoSpaceDN w:val="0"/>
        <w:adjustRightInd w:val="0"/>
        <w:spacing w:after="120"/>
        <w:jc w:val="both"/>
        <w:outlineLvl w:val="0"/>
        <w:rPr>
          <w:rFonts w:ascii="Calibri" w:hAnsi="Calibri" w:cs="Arial"/>
          <w:sz w:val="22"/>
          <w:szCs w:val="22"/>
        </w:rPr>
      </w:pPr>
      <w:bookmarkStart w:id="123" w:name="_Toc326241317"/>
      <w:r w:rsidRPr="00223F9B">
        <w:rPr>
          <w:rFonts w:ascii="Calibri" w:hAnsi="Calibri" w:cs="Arial"/>
          <w:sz w:val="22"/>
          <w:szCs w:val="22"/>
        </w:rPr>
        <w:t>zvládnout přípravu a nácvik vystupování u obhajoby;</w:t>
      </w:r>
      <w:bookmarkEnd w:id="123"/>
    </w:p>
    <w:p w:rsidR="00744004" w:rsidRPr="00223F9B" w:rsidRDefault="00744004" w:rsidP="00744004">
      <w:pPr>
        <w:numPr>
          <w:ilvl w:val="0"/>
          <w:numId w:val="40"/>
        </w:numPr>
        <w:autoSpaceDE w:val="0"/>
        <w:autoSpaceDN w:val="0"/>
        <w:adjustRightInd w:val="0"/>
        <w:spacing w:after="120"/>
        <w:jc w:val="both"/>
        <w:outlineLvl w:val="0"/>
        <w:rPr>
          <w:rFonts w:ascii="Calibri" w:hAnsi="Calibri" w:cs="Arial"/>
          <w:sz w:val="22"/>
          <w:szCs w:val="22"/>
        </w:rPr>
      </w:pPr>
      <w:bookmarkStart w:id="124" w:name="_Toc326241318"/>
      <w:r w:rsidRPr="00223F9B">
        <w:rPr>
          <w:rFonts w:ascii="Calibri" w:hAnsi="Calibri" w:cs="Arial"/>
          <w:sz w:val="22"/>
          <w:szCs w:val="22"/>
        </w:rPr>
        <w:t>pochopit psychologickou stránku přípravy a vystoupení;</w:t>
      </w:r>
      <w:bookmarkEnd w:id="124"/>
      <w:r w:rsidRPr="00223F9B">
        <w:rPr>
          <w:rFonts w:ascii="Calibri" w:hAnsi="Calibri" w:cs="Arial"/>
          <w:sz w:val="22"/>
          <w:szCs w:val="22"/>
        </w:rPr>
        <w:t xml:space="preserve"> </w:t>
      </w:r>
    </w:p>
    <w:p w:rsidR="00744004" w:rsidRPr="00223F9B" w:rsidRDefault="00744004" w:rsidP="00744004">
      <w:pPr>
        <w:numPr>
          <w:ilvl w:val="0"/>
          <w:numId w:val="40"/>
        </w:numPr>
        <w:autoSpaceDE w:val="0"/>
        <w:autoSpaceDN w:val="0"/>
        <w:adjustRightInd w:val="0"/>
        <w:spacing w:after="120"/>
        <w:jc w:val="both"/>
        <w:outlineLvl w:val="0"/>
        <w:rPr>
          <w:rFonts w:ascii="Calibri" w:hAnsi="Calibri" w:cs="Arial"/>
          <w:sz w:val="22"/>
          <w:szCs w:val="22"/>
        </w:rPr>
      </w:pPr>
      <w:bookmarkStart w:id="125" w:name="_Toc326241319"/>
      <w:r w:rsidRPr="00223F9B">
        <w:rPr>
          <w:rFonts w:ascii="Calibri" w:hAnsi="Calibri" w:cs="Arial"/>
          <w:sz w:val="22"/>
          <w:szCs w:val="22"/>
        </w:rPr>
        <w:t>uplatňovat správné návyky pro úspěšnou obhajobu;</w:t>
      </w:r>
      <w:bookmarkEnd w:id="125"/>
    </w:p>
    <w:p w:rsidR="00744004" w:rsidRPr="00223F9B" w:rsidRDefault="00744004" w:rsidP="00744004">
      <w:pPr>
        <w:numPr>
          <w:ilvl w:val="0"/>
          <w:numId w:val="40"/>
        </w:numPr>
        <w:autoSpaceDE w:val="0"/>
        <w:autoSpaceDN w:val="0"/>
        <w:adjustRightInd w:val="0"/>
        <w:spacing w:after="120"/>
        <w:jc w:val="both"/>
        <w:outlineLvl w:val="0"/>
        <w:rPr>
          <w:rFonts w:ascii="Calibri" w:hAnsi="Calibri" w:cs="Arial"/>
          <w:sz w:val="22"/>
          <w:szCs w:val="22"/>
        </w:rPr>
      </w:pPr>
      <w:bookmarkStart w:id="126" w:name="_Toc326241320"/>
      <w:r w:rsidRPr="00223F9B">
        <w:rPr>
          <w:rFonts w:ascii="Calibri" w:hAnsi="Calibri" w:cs="Arial"/>
          <w:sz w:val="22"/>
          <w:szCs w:val="22"/>
        </w:rPr>
        <w:t>vědomě používat prvky neverbální komunikace;</w:t>
      </w:r>
      <w:bookmarkEnd w:id="126"/>
    </w:p>
    <w:p w:rsidR="00744004" w:rsidRPr="00223F9B" w:rsidRDefault="00744004" w:rsidP="00744004">
      <w:pPr>
        <w:numPr>
          <w:ilvl w:val="0"/>
          <w:numId w:val="40"/>
        </w:numPr>
        <w:autoSpaceDE w:val="0"/>
        <w:autoSpaceDN w:val="0"/>
        <w:adjustRightInd w:val="0"/>
        <w:spacing w:after="120"/>
        <w:jc w:val="both"/>
        <w:outlineLvl w:val="0"/>
        <w:rPr>
          <w:rFonts w:ascii="Calibri" w:hAnsi="Calibri" w:cs="Arial"/>
          <w:sz w:val="22"/>
          <w:szCs w:val="22"/>
        </w:rPr>
      </w:pPr>
      <w:bookmarkStart w:id="127" w:name="_Toc326241321"/>
      <w:r w:rsidRPr="00223F9B">
        <w:rPr>
          <w:rFonts w:ascii="Calibri" w:hAnsi="Calibri" w:cs="Arial"/>
          <w:sz w:val="22"/>
          <w:szCs w:val="22"/>
        </w:rPr>
        <w:t>zvládnout verbální projev při obhajobě;</w:t>
      </w:r>
      <w:bookmarkEnd w:id="127"/>
    </w:p>
    <w:p w:rsidR="00744004" w:rsidRPr="00223F9B" w:rsidRDefault="00744004" w:rsidP="00744004">
      <w:pPr>
        <w:numPr>
          <w:ilvl w:val="0"/>
          <w:numId w:val="40"/>
        </w:numPr>
        <w:autoSpaceDE w:val="0"/>
        <w:autoSpaceDN w:val="0"/>
        <w:adjustRightInd w:val="0"/>
        <w:spacing w:after="120"/>
        <w:jc w:val="both"/>
        <w:outlineLvl w:val="0"/>
        <w:rPr>
          <w:rFonts w:ascii="Calibri" w:hAnsi="Calibri" w:cs="Arial"/>
          <w:sz w:val="22"/>
          <w:szCs w:val="22"/>
        </w:rPr>
      </w:pPr>
      <w:bookmarkStart w:id="128" w:name="_Toc326241322"/>
      <w:r w:rsidRPr="00223F9B">
        <w:rPr>
          <w:rFonts w:ascii="Calibri" w:hAnsi="Calibri" w:cs="Arial"/>
          <w:sz w:val="22"/>
          <w:szCs w:val="22"/>
        </w:rPr>
        <w:t>orientovat se v prostoru při obhajobě.</w:t>
      </w:r>
      <w:bookmarkEnd w:id="128"/>
      <w:r w:rsidRPr="00223F9B">
        <w:rPr>
          <w:rFonts w:ascii="Calibri" w:hAnsi="Calibri" w:cs="Arial"/>
          <w:i/>
          <w:sz w:val="22"/>
          <w:szCs w:val="22"/>
        </w:rPr>
        <w:t xml:space="preserve"> </w:t>
      </w:r>
    </w:p>
    <w:p w:rsidR="00744004" w:rsidRPr="00223F9B" w:rsidRDefault="00744004" w:rsidP="00744004">
      <w:pPr>
        <w:autoSpaceDE w:val="0"/>
        <w:autoSpaceDN w:val="0"/>
        <w:adjustRightInd w:val="0"/>
        <w:spacing w:after="120"/>
        <w:outlineLvl w:val="0"/>
        <w:rPr>
          <w:rFonts w:ascii="Calibri" w:hAnsi="Calibri" w:cs="Arial"/>
          <w:sz w:val="22"/>
          <w:szCs w:val="22"/>
        </w:rPr>
      </w:pPr>
    </w:p>
    <w:p w:rsidR="00744004" w:rsidRPr="00223F9B" w:rsidRDefault="00744004" w:rsidP="00744004">
      <w:pPr>
        <w:spacing w:after="120"/>
        <w:rPr>
          <w:rFonts w:ascii="Calibri" w:hAnsi="Calibri" w:cs="Arial"/>
          <w:sz w:val="22"/>
          <w:szCs w:val="22"/>
          <w:u w:val="single"/>
        </w:rPr>
      </w:pPr>
      <w:r w:rsidRPr="00223F9B">
        <w:rPr>
          <w:rFonts w:ascii="Calibri" w:hAnsi="Calibri" w:cs="Arial"/>
          <w:sz w:val="22"/>
          <w:szCs w:val="22"/>
          <w:u w:val="single"/>
        </w:rPr>
        <w:t>POUŽITÁ LITERATURA A ZDROJE</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BRADBURY, A</w:t>
      </w:r>
      <w:r>
        <w:rPr>
          <w:rFonts w:ascii="Calibri" w:hAnsi="Calibri" w:cs="Arial"/>
          <w:sz w:val="22"/>
          <w:szCs w:val="22"/>
        </w:rPr>
        <w:t xml:space="preserve">. </w:t>
      </w:r>
      <w:r w:rsidRPr="00223F9B">
        <w:rPr>
          <w:rFonts w:ascii="Calibri" w:hAnsi="Calibri" w:cs="Arial"/>
          <w:sz w:val="22"/>
          <w:szCs w:val="22"/>
        </w:rPr>
        <w:t>Jak úspěšně prezentovat a přesvědčit. 2. vyd. Praha: Computer Press, 2003. 129 s. Rozvoj osobnosti. ISBN 80-7226-424-9</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Covey, S.; 7 návyků úspěšných teenagerů; 2010</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Hierhold, E. Rétorika a prez</w:t>
      </w:r>
      <w:r>
        <w:rPr>
          <w:rFonts w:ascii="Calibri" w:hAnsi="Calibri" w:cs="Arial"/>
          <w:sz w:val="22"/>
          <w:szCs w:val="22"/>
        </w:rPr>
        <w:t>entace. Praha: Grada Publishing, 2005.</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Hospodářová, I. Prezentační dov</w:t>
      </w:r>
      <w:r>
        <w:rPr>
          <w:rFonts w:ascii="Calibri" w:hAnsi="Calibri" w:cs="Arial"/>
          <w:sz w:val="22"/>
          <w:szCs w:val="22"/>
        </w:rPr>
        <w:t>ednosti. Praha: Alfa Publishing,</w:t>
      </w:r>
      <w:r w:rsidRPr="007E633D">
        <w:rPr>
          <w:rFonts w:ascii="Calibri" w:hAnsi="Calibri" w:cs="Arial"/>
          <w:sz w:val="22"/>
          <w:szCs w:val="22"/>
        </w:rPr>
        <w:t xml:space="preserve"> </w:t>
      </w:r>
      <w:r w:rsidRPr="00223F9B">
        <w:rPr>
          <w:rFonts w:ascii="Calibri" w:hAnsi="Calibri" w:cs="Arial"/>
          <w:sz w:val="22"/>
          <w:szCs w:val="22"/>
        </w:rPr>
        <w:t>2004</w:t>
      </w:r>
      <w:r>
        <w:rPr>
          <w:rFonts w:ascii="Calibri" w:hAnsi="Calibri" w:cs="Arial"/>
          <w:sz w:val="22"/>
          <w:szCs w:val="22"/>
        </w:rPr>
        <w:t>.</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Koegel, T.</w:t>
      </w:r>
      <w:r>
        <w:rPr>
          <w:rFonts w:ascii="Calibri" w:hAnsi="Calibri" w:cs="Arial"/>
          <w:sz w:val="22"/>
          <w:szCs w:val="22"/>
        </w:rPr>
        <w:t xml:space="preserve"> </w:t>
      </w:r>
      <w:r w:rsidRPr="00223F9B">
        <w:rPr>
          <w:rFonts w:ascii="Calibri" w:hAnsi="Calibri" w:cs="Arial"/>
          <w:sz w:val="22"/>
          <w:szCs w:val="22"/>
        </w:rPr>
        <w:t>Z</w:t>
      </w:r>
      <w:r>
        <w:rPr>
          <w:rFonts w:ascii="Calibri" w:hAnsi="Calibri" w:cs="Arial"/>
          <w:sz w:val="22"/>
          <w:szCs w:val="22"/>
        </w:rPr>
        <w:t>.</w:t>
      </w:r>
      <w:r w:rsidRPr="00223F9B">
        <w:rPr>
          <w:rFonts w:ascii="Calibri" w:hAnsi="Calibri" w:cs="Arial"/>
          <w:sz w:val="22"/>
          <w:szCs w:val="22"/>
        </w:rPr>
        <w:t xml:space="preserve"> Špičková prezentace. Jak zaujmout a přesvědčit posluchače, Computer PRESS, a.s.; Brno. 2009. ISBN 978-80-2008-8</w:t>
      </w:r>
    </w:p>
    <w:p w:rsidR="00744004" w:rsidRDefault="00744004" w:rsidP="00744004">
      <w:pPr>
        <w:spacing w:after="120"/>
        <w:rPr>
          <w:rFonts w:ascii="Calibri" w:hAnsi="Calibri" w:cs="Arial"/>
          <w:sz w:val="22"/>
          <w:szCs w:val="22"/>
        </w:rPr>
      </w:pPr>
      <w:r w:rsidRPr="00223F9B">
        <w:rPr>
          <w:rFonts w:ascii="Calibri" w:hAnsi="Calibri" w:cs="Arial"/>
          <w:sz w:val="22"/>
          <w:szCs w:val="22"/>
        </w:rPr>
        <w:t>Kohout, J. Rétorika. Umění mluvit a jednat s lidmi. Praha: Management Press</w:t>
      </w:r>
      <w:r>
        <w:rPr>
          <w:rFonts w:ascii="Calibri" w:hAnsi="Calibri" w:cs="Arial"/>
          <w:sz w:val="22"/>
          <w:szCs w:val="22"/>
        </w:rPr>
        <w:t xml:space="preserve">, </w:t>
      </w:r>
      <w:r w:rsidRPr="00223F9B">
        <w:rPr>
          <w:rFonts w:ascii="Calibri" w:hAnsi="Calibri" w:cs="Arial"/>
          <w:sz w:val="22"/>
          <w:szCs w:val="22"/>
        </w:rPr>
        <w:t>1995</w:t>
      </w:r>
      <w:r>
        <w:rPr>
          <w:rFonts w:ascii="Calibri" w:hAnsi="Calibri" w:cs="Arial"/>
          <w:sz w:val="22"/>
          <w:szCs w:val="22"/>
        </w:rPr>
        <w:t>.</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Špačková, A. Moderní ré</w:t>
      </w:r>
      <w:r>
        <w:rPr>
          <w:rFonts w:ascii="Calibri" w:hAnsi="Calibri" w:cs="Arial"/>
          <w:sz w:val="22"/>
          <w:szCs w:val="22"/>
        </w:rPr>
        <w:t>torika. Praha: Grada Publishing, 2006.</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lastRenderedPageBreak/>
        <w:t>Liška, V. Zpracování a obhajoba bakalářské a diplomové práce, Profesional Publishing, Praha. 2010. ISBN 978-7431-021-8</w:t>
      </w:r>
    </w:p>
    <w:p w:rsidR="00744004" w:rsidRPr="00223F9B" w:rsidRDefault="00744004" w:rsidP="00744004">
      <w:pPr>
        <w:spacing w:after="120"/>
        <w:rPr>
          <w:rFonts w:ascii="Calibri" w:hAnsi="Calibri" w:cs="Arial"/>
          <w:sz w:val="22"/>
          <w:szCs w:val="22"/>
        </w:rPr>
      </w:pPr>
    </w:p>
    <w:p w:rsidR="00744004" w:rsidRPr="00223F9B" w:rsidRDefault="00744004" w:rsidP="00744004">
      <w:pPr>
        <w:spacing w:after="120"/>
        <w:rPr>
          <w:rFonts w:ascii="Calibri" w:hAnsi="Calibri" w:cs="Arial"/>
          <w:b/>
          <w:sz w:val="22"/>
          <w:szCs w:val="22"/>
        </w:rPr>
      </w:pPr>
      <w:r w:rsidRPr="00223F9B">
        <w:rPr>
          <w:rFonts w:ascii="Calibri" w:hAnsi="Calibri" w:cs="Arial"/>
          <w:b/>
          <w:sz w:val="22"/>
          <w:szCs w:val="22"/>
        </w:rPr>
        <w:br w:type="page"/>
      </w:r>
      <w:r w:rsidRPr="00223F9B">
        <w:rPr>
          <w:rFonts w:ascii="Calibri" w:hAnsi="Calibri" w:cs="Arial"/>
          <w:b/>
          <w:sz w:val="22"/>
          <w:szCs w:val="22"/>
        </w:rPr>
        <w:lastRenderedPageBreak/>
        <w:t>Kapitola 3 – Sladění prvků prezentace</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Třetí kapitola se především věnuje sladění jednotlivých prvků, ze kterých se obhajoba skládá a jejichž vytvoření bylo obsahem předchozí kapitoly. Procesu sladění prvků obhajoby se v této části příručka věnuje jak z hlediska obsahového, tak z hlediska časového. Kritérium času je pevně dané a žák musí v daném čase sdělit komisi vše o své maturitní práci a zodpovědět otázky oponenta, případně i členů komise.</w:t>
      </w:r>
    </w:p>
    <w:p w:rsidR="00744004" w:rsidRPr="00223F9B" w:rsidRDefault="00744004" w:rsidP="00744004">
      <w:pPr>
        <w:autoSpaceDE w:val="0"/>
        <w:autoSpaceDN w:val="0"/>
        <w:adjustRightInd w:val="0"/>
        <w:spacing w:after="120"/>
        <w:outlineLvl w:val="0"/>
        <w:rPr>
          <w:rFonts w:ascii="Calibri" w:hAnsi="Calibri" w:cs="Arial"/>
          <w:sz w:val="22"/>
          <w:szCs w:val="22"/>
          <w:u w:val="single"/>
        </w:rPr>
      </w:pPr>
      <w:bookmarkStart w:id="129" w:name="_Toc326241323"/>
      <w:r w:rsidRPr="00223F9B">
        <w:rPr>
          <w:rFonts w:ascii="Calibri" w:hAnsi="Calibri" w:cs="Arial"/>
          <w:sz w:val="22"/>
          <w:szCs w:val="22"/>
          <w:u w:val="single"/>
        </w:rPr>
        <w:t>Cíle výuky:</w:t>
      </w:r>
      <w:bookmarkEnd w:id="129"/>
    </w:p>
    <w:p w:rsidR="00744004" w:rsidRPr="00223F9B" w:rsidRDefault="00744004" w:rsidP="00744004">
      <w:pPr>
        <w:numPr>
          <w:ilvl w:val="0"/>
          <w:numId w:val="41"/>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nastavit obsah a časové rozložení prezentace;</w:t>
      </w:r>
    </w:p>
    <w:p w:rsidR="00744004" w:rsidRPr="00223F9B" w:rsidRDefault="00744004" w:rsidP="00744004">
      <w:pPr>
        <w:numPr>
          <w:ilvl w:val="0"/>
          <w:numId w:val="41"/>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připravit si odpovědi pro zodpovězení otázek oponenta a komise;</w:t>
      </w:r>
    </w:p>
    <w:p w:rsidR="00744004" w:rsidRPr="00223F9B" w:rsidRDefault="00744004" w:rsidP="00744004">
      <w:pPr>
        <w:numPr>
          <w:ilvl w:val="0"/>
          <w:numId w:val="41"/>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umět vytvořit závěr prezentace;</w:t>
      </w:r>
    </w:p>
    <w:p w:rsidR="00744004" w:rsidRPr="00223F9B" w:rsidRDefault="00744004" w:rsidP="00744004">
      <w:pPr>
        <w:numPr>
          <w:ilvl w:val="0"/>
          <w:numId w:val="41"/>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nacvičit si samotnou prezentaci za pomoci pomůcek a techniky.</w:t>
      </w:r>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130" w:name="_Toc326241324"/>
      <w:r w:rsidRPr="00223F9B">
        <w:rPr>
          <w:rFonts w:ascii="Calibri" w:hAnsi="Calibri" w:cs="Arial"/>
          <w:sz w:val="22"/>
          <w:szCs w:val="22"/>
        </w:rPr>
        <w:t>Třetí kapitola má za úkol naučit žáka vnímat prezentaci jako podporu pro obhajobu z obsahového hlediska. Nacvičí si sdělení obsahu tak, aby obsah jednotlivých snímků nečetl, ale pouze je používal pro dokreslení mluveného projevu. Rovněž by měl být schopen uvědomit si časový limit na sdělení obsahu a seznámit se s možnostmi, které lze pro tyto účely využít.</w:t>
      </w:r>
      <w:bookmarkEnd w:id="130"/>
      <w:r w:rsidRPr="00223F9B">
        <w:rPr>
          <w:rFonts w:ascii="Calibri" w:hAnsi="Calibri" w:cs="Arial"/>
          <w:sz w:val="22"/>
          <w:szCs w:val="22"/>
        </w:rPr>
        <w:t xml:space="preserve"> </w:t>
      </w:r>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131" w:name="_Toc326241325"/>
      <w:r w:rsidRPr="00223F9B">
        <w:rPr>
          <w:rFonts w:ascii="Calibri" w:hAnsi="Calibri" w:cs="Arial"/>
          <w:sz w:val="22"/>
          <w:szCs w:val="22"/>
        </w:rPr>
        <w:t>Jedna z částí této kapitoly se věnuje i způsobům zodpovězení otázek oponenta a případných dalších otázek členů komise. Jsou zde uvedena i dílčí doporučení</w:t>
      </w:r>
      <w:r>
        <w:rPr>
          <w:rFonts w:ascii="Calibri" w:hAnsi="Calibri" w:cs="Arial"/>
          <w:sz w:val="22"/>
          <w:szCs w:val="22"/>
        </w:rPr>
        <w:t>,</w:t>
      </w:r>
      <w:r w:rsidRPr="00223F9B">
        <w:rPr>
          <w:rFonts w:ascii="Calibri" w:hAnsi="Calibri" w:cs="Arial"/>
          <w:sz w:val="22"/>
          <w:szCs w:val="22"/>
        </w:rPr>
        <w:t xml:space="preserve"> jak nejlépe postupovat. Zvláštní část je věnována i způsobu ukončení prezentace a důležitosti nácviku uceleného provedení obhajoby včetně použití techniky a pomůcek.</w:t>
      </w:r>
      <w:bookmarkEnd w:id="131"/>
    </w:p>
    <w:p w:rsidR="00744004" w:rsidRPr="00223F9B" w:rsidRDefault="00744004" w:rsidP="00744004">
      <w:pPr>
        <w:autoSpaceDE w:val="0"/>
        <w:autoSpaceDN w:val="0"/>
        <w:adjustRightInd w:val="0"/>
        <w:spacing w:after="120"/>
        <w:outlineLvl w:val="0"/>
        <w:rPr>
          <w:rFonts w:ascii="Calibri" w:hAnsi="Calibri" w:cs="Arial"/>
          <w:sz w:val="22"/>
          <w:szCs w:val="22"/>
          <w:u w:val="single"/>
        </w:rPr>
      </w:pPr>
      <w:bookmarkStart w:id="132" w:name="_Toc326241326"/>
      <w:r w:rsidRPr="00223F9B">
        <w:rPr>
          <w:rFonts w:ascii="Calibri" w:hAnsi="Calibri" w:cs="Arial"/>
          <w:sz w:val="22"/>
          <w:szCs w:val="22"/>
          <w:u w:val="single"/>
        </w:rPr>
        <w:t>Dílčí cíle pro žáka:</w:t>
      </w:r>
      <w:bookmarkEnd w:id="132"/>
    </w:p>
    <w:p w:rsidR="00744004" w:rsidRPr="00223F9B" w:rsidRDefault="00744004" w:rsidP="00744004">
      <w:pPr>
        <w:numPr>
          <w:ilvl w:val="0"/>
          <w:numId w:val="43"/>
        </w:numPr>
        <w:autoSpaceDE w:val="0"/>
        <w:autoSpaceDN w:val="0"/>
        <w:adjustRightInd w:val="0"/>
        <w:spacing w:after="120"/>
        <w:jc w:val="both"/>
        <w:outlineLvl w:val="0"/>
        <w:rPr>
          <w:rFonts w:ascii="Calibri" w:hAnsi="Calibri" w:cs="Arial"/>
          <w:sz w:val="22"/>
          <w:szCs w:val="22"/>
        </w:rPr>
      </w:pPr>
      <w:bookmarkStart w:id="133" w:name="_Toc326241327"/>
      <w:r w:rsidRPr="00223F9B">
        <w:rPr>
          <w:rFonts w:ascii="Calibri" w:hAnsi="Calibri" w:cs="Arial"/>
          <w:sz w:val="22"/>
          <w:szCs w:val="22"/>
        </w:rPr>
        <w:t>používat prezentaci jako pomocníka pro vyjádření obsahu práce;</w:t>
      </w:r>
      <w:bookmarkEnd w:id="133"/>
    </w:p>
    <w:p w:rsidR="00744004" w:rsidRPr="00223F9B" w:rsidRDefault="00744004" w:rsidP="00744004">
      <w:pPr>
        <w:numPr>
          <w:ilvl w:val="0"/>
          <w:numId w:val="43"/>
        </w:numPr>
        <w:autoSpaceDE w:val="0"/>
        <w:autoSpaceDN w:val="0"/>
        <w:adjustRightInd w:val="0"/>
        <w:spacing w:after="120"/>
        <w:jc w:val="both"/>
        <w:outlineLvl w:val="0"/>
        <w:rPr>
          <w:rFonts w:ascii="Calibri" w:hAnsi="Calibri" w:cs="Arial"/>
          <w:sz w:val="22"/>
          <w:szCs w:val="22"/>
        </w:rPr>
      </w:pPr>
      <w:bookmarkStart w:id="134" w:name="_Toc326241328"/>
      <w:r w:rsidRPr="00223F9B">
        <w:rPr>
          <w:rFonts w:ascii="Calibri" w:hAnsi="Calibri" w:cs="Arial"/>
          <w:sz w:val="22"/>
          <w:szCs w:val="22"/>
        </w:rPr>
        <w:t>využít stanovený čas pro představení obsahu prezentace;</w:t>
      </w:r>
      <w:bookmarkEnd w:id="134"/>
    </w:p>
    <w:p w:rsidR="00744004" w:rsidRPr="00223F9B" w:rsidRDefault="00744004" w:rsidP="00744004">
      <w:pPr>
        <w:numPr>
          <w:ilvl w:val="0"/>
          <w:numId w:val="43"/>
        </w:numPr>
        <w:autoSpaceDE w:val="0"/>
        <w:autoSpaceDN w:val="0"/>
        <w:adjustRightInd w:val="0"/>
        <w:spacing w:after="120"/>
        <w:jc w:val="both"/>
        <w:outlineLvl w:val="0"/>
        <w:rPr>
          <w:rFonts w:ascii="Calibri" w:hAnsi="Calibri" w:cs="Arial"/>
          <w:sz w:val="22"/>
          <w:szCs w:val="22"/>
        </w:rPr>
      </w:pPr>
      <w:bookmarkStart w:id="135" w:name="_Toc326241329"/>
      <w:r w:rsidRPr="00223F9B">
        <w:rPr>
          <w:rFonts w:ascii="Calibri" w:hAnsi="Calibri" w:cs="Arial"/>
          <w:sz w:val="22"/>
          <w:szCs w:val="22"/>
        </w:rPr>
        <w:t>zodpovědět předem stanovené otázky oponenta a doplňující otázky komise;</w:t>
      </w:r>
      <w:bookmarkEnd w:id="135"/>
    </w:p>
    <w:p w:rsidR="00744004" w:rsidRPr="00223F9B" w:rsidRDefault="00744004" w:rsidP="00744004">
      <w:pPr>
        <w:numPr>
          <w:ilvl w:val="0"/>
          <w:numId w:val="43"/>
        </w:numPr>
        <w:autoSpaceDE w:val="0"/>
        <w:autoSpaceDN w:val="0"/>
        <w:adjustRightInd w:val="0"/>
        <w:spacing w:after="120"/>
        <w:jc w:val="both"/>
        <w:outlineLvl w:val="0"/>
        <w:rPr>
          <w:rFonts w:ascii="Calibri" w:hAnsi="Calibri" w:cs="Arial"/>
          <w:sz w:val="22"/>
          <w:szCs w:val="22"/>
        </w:rPr>
      </w:pPr>
      <w:bookmarkStart w:id="136" w:name="_Toc326241330"/>
      <w:r w:rsidRPr="00223F9B">
        <w:rPr>
          <w:rFonts w:ascii="Calibri" w:hAnsi="Calibri" w:cs="Arial"/>
          <w:sz w:val="22"/>
          <w:szCs w:val="22"/>
        </w:rPr>
        <w:t>vhodně zakončit prezentaci;</w:t>
      </w:r>
      <w:bookmarkEnd w:id="136"/>
    </w:p>
    <w:p w:rsidR="00744004" w:rsidRPr="00223F9B" w:rsidRDefault="00744004" w:rsidP="00744004">
      <w:pPr>
        <w:numPr>
          <w:ilvl w:val="0"/>
          <w:numId w:val="43"/>
        </w:numPr>
        <w:autoSpaceDE w:val="0"/>
        <w:autoSpaceDN w:val="0"/>
        <w:adjustRightInd w:val="0"/>
        <w:spacing w:after="120"/>
        <w:jc w:val="both"/>
        <w:outlineLvl w:val="0"/>
        <w:rPr>
          <w:rFonts w:ascii="Calibri" w:hAnsi="Calibri" w:cs="Arial"/>
          <w:sz w:val="22"/>
          <w:szCs w:val="22"/>
        </w:rPr>
      </w:pPr>
      <w:bookmarkStart w:id="137" w:name="_Toc326241331"/>
      <w:r w:rsidRPr="00223F9B">
        <w:rPr>
          <w:rFonts w:ascii="Calibri" w:hAnsi="Calibri" w:cs="Arial"/>
          <w:sz w:val="22"/>
          <w:szCs w:val="22"/>
        </w:rPr>
        <w:t>používat pomůcky a technickou podporu při prezentaci;</w:t>
      </w:r>
      <w:bookmarkEnd w:id="137"/>
    </w:p>
    <w:p w:rsidR="00744004" w:rsidRPr="00223F9B" w:rsidRDefault="00744004" w:rsidP="00744004">
      <w:pPr>
        <w:numPr>
          <w:ilvl w:val="0"/>
          <w:numId w:val="43"/>
        </w:numPr>
        <w:autoSpaceDE w:val="0"/>
        <w:autoSpaceDN w:val="0"/>
        <w:adjustRightInd w:val="0"/>
        <w:spacing w:after="120"/>
        <w:jc w:val="both"/>
        <w:outlineLvl w:val="0"/>
        <w:rPr>
          <w:rFonts w:ascii="Calibri" w:hAnsi="Calibri" w:cs="Arial"/>
          <w:sz w:val="22"/>
          <w:szCs w:val="22"/>
        </w:rPr>
      </w:pPr>
      <w:bookmarkStart w:id="138" w:name="_Toc326241332"/>
      <w:r w:rsidRPr="00223F9B">
        <w:rPr>
          <w:rFonts w:ascii="Calibri" w:hAnsi="Calibri" w:cs="Arial"/>
          <w:sz w:val="22"/>
          <w:szCs w:val="22"/>
        </w:rPr>
        <w:t>nacvičit a sladit jednotlivé prvky prezentace.</w:t>
      </w:r>
      <w:bookmarkEnd w:id="138"/>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139" w:name="_Toc326241333"/>
      <w:r w:rsidRPr="00223F9B">
        <w:rPr>
          <w:rFonts w:ascii="Calibri" w:hAnsi="Calibri" w:cs="Arial"/>
          <w:sz w:val="22"/>
          <w:szCs w:val="22"/>
        </w:rPr>
        <w:t xml:space="preserve">Pro druhou i třetí kapitolu platí, že cvičení dělá mistra. Učitel by </w:t>
      </w:r>
      <w:r>
        <w:rPr>
          <w:rFonts w:ascii="Calibri" w:hAnsi="Calibri" w:cs="Arial"/>
          <w:sz w:val="22"/>
          <w:szCs w:val="22"/>
        </w:rPr>
        <w:t>měl vést</w:t>
      </w:r>
      <w:r w:rsidRPr="00223F9B">
        <w:rPr>
          <w:rFonts w:ascii="Calibri" w:hAnsi="Calibri" w:cs="Arial"/>
          <w:sz w:val="22"/>
          <w:szCs w:val="22"/>
        </w:rPr>
        <w:t xml:space="preserve"> </w:t>
      </w:r>
      <w:r>
        <w:rPr>
          <w:rFonts w:ascii="Calibri" w:hAnsi="Calibri" w:cs="Arial"/>
          <w:sz w:val="22"/>
          <w:szCs w:val="22"/>
        </w:rPr>
        <w:t xml:space="preserve">žáky k tomu, aby získání zkušeností </w:t>
      </w:r>
      <w:r w:rsidRPr="00223F9B">
        <w:rPr>
          <w:rFonts w:ascii="Calibri" w:hAnsi="Calibri" w:cs="Arial"/>
          <w:sz w:val="22"/>
          <w:szCs w:val="22"/>
        </w:rPr>
        <w:t>s tvorbou prezentac</w:t>
      </w:r>
      <w:r>
        <w:rPr>
          <w:rFonts w:ascii="Calibri" w:hAnsi="Calibri" w:cs="Arial"/>
          <w:sz w:val="22"/>
          <w:szCs w:val="22"/>
        </w:rPr>
        <w:t>e</w:t>
      </w:r>
      <w:r w:rsidRPr="00223F9B">
        <w:rPr>
          <w:rFonts w:ascii="Calibri" w:hAnsi="Calibri" w:cs="Arial"/>
          <w:sz w:val="22"/>
          <w:szCs w:val="22"/>
        </w:rPr>
        <w:t xml:space="preserve"> a </w:t>
      </w:r>
      <w:r>
        <w:rPr>
          <w:rFonts w:ascii="Calibri" w:hAnsi="Calibri" w:cs="Arial"/>
          <w:sz w:val="22"/>
          <w:szCs w:val="22"/>
        </w:rPr>
        <w:t xml:space="preserve">s </w:t>
      </w:r>
      <w:r w:rsidRPr="00223F9B">
        <w:rPr>
          <w:rFonts w:ascii="Calibri" w:hAnsi="Calibri" w:cs="Arial"/>
          <w:sz w:val="22"/>
          <w:szCs w:val="22"/>
        </w:rPr>
        <w:t xml:space="preserve">obhajobou </w:t>
      </w:r>
      <w:r>
        <w:rPr>
          <w:rFonts w:ascii="Calibri" w:hAnsi="Calibri" w:cs="Arial"/>
          <w:sz w:val="22"/>
          <w:szCs w:val="22"/>
        </w:rPr>
        <w:t xml:space="preserve">nenechali </w:t>
      </w:r>
      <w:r w:rsidRPr="00223F9B">
        <w:rPr>
          <w:rFonts w:ascii="Calibri" w:hAnsi="Calibri" w:cs="Arial"/>
          <w:sz w:val="22"/>
          <w:szCs w:val="22"/>
        </w:rPr>
        <w:t>až na vlastní obhajobu maturitní práce</w:t>
      </w:r>
      <w:r>
        <w:rPr>
          <w:rFonts w:ascii="Calibri" w:hAnsi="Calibri" w:cs="Arial"/>
          <w:sz w:val="22"/>
          <w:szCs w:val="22"/>
        </w:rPr>
        <w:t xml:space="preserve">. Vhodné je </w:t>
      </w:r>
      <w:r w:rsidRPr="00223F9B">
        <w:rPr>
          <w:rFonts w:ascii="Calibri" w:hAnsi="Calibri" w:cs="Arial"/>
          <w:sz w:val="22"/>
          <w:szCs w:val="22"/>
        </w:rPr>
        <w:t xml:space="preserve">využívat možnosti </w:t>
      </w:r>
      <w:r>
        <w:rPr>
          <w:rFonts w:ascii="Calibri" w:hAnsi="Calibri" w:cs="Arial"/>
          <w:sz w:val="22"/>
          <w:szCs w:val="22"/>
        </w:rPr>
        <w:t xml:space="preserve">nácviku </w:t>
      </w:r>
      <w:r w:rsidRPr="00223F9B">
        <w:rPr>
          <w:rFonts w:ascii="Calibri" w:hAnsi="Calibri" w:cs="Arial"/>
          <w:sz w:val="22"/>
          <w:szCs w:val="22"/>
        </w:rPr>
        <w:t xml:space="preserve">prezentace i </w:t>
      </w:r>
      <w:r>
        <w:rPr>
          <w:rFonts w:ascii="Calibri" w:hAnsi="Calibri" w:cs="Arial"/>
          <w:sz w:val="22"/>
          <w:szCs w:val="22"/>
        </w:rPr>
        <w:t xml:space="preserve">během </w:t>
      </w:r>
      <w:r w:rsidRPr="00223F9B">
        <w:rPr>
          <w:rFonts w:ascii="Calibri" w:hAnsi="Calibri" w:cs="Arial"/>
          <w:sz w:val="22"/>
          <w:szCs w:val="22"/>
        </w:rPr>
        <w:t>běžn</w:t>
      </w:r>
      <w:r>
        <w:rPr>
          <w:rFonts w:ascii="Calibri" w:hAnsi="Calibri" w:cs="Arial"/>
          <w:sz w:val="22"/>
          <w:szCs w:val="22"/>
        </w:rPr>
        <w:t>é</w:t>
      </w:r>
      <w:r w:rsidRPr="00223F9B">
        <w:rPr>
          <w:rFonts w:ascii="Calibri" w:hAnsi="Calibri" w:cs="Arial"/>
          <w:sz w:val="22"/>
          <w:szCs w:val="22"/>
        </w:rPr>
        <w:t xml:space="preserve"> výuk</w:t>
      </w:r>
      <w:r>
        <w:rPr>
          <w:rFonts w:ascii="Calibri" w:hAnsi="Calibri" w:cs="Arial"/>
          <w:sz w:val="22"/>
          <w:szCs w:val="22"/>
        </w:rPr>
        <w:t>y</w:t>
      </w:r>
      <w:r w:rsidRPr="00223F9B">
        <w:rPr>
          <w:rFonts w:ascii="Calibri" w:hAnsi="Calibri" w:cs="Arial"/>
          <w:sz w:val="22"/>
          <w:szCs w:val="22"/>
        </w:rPr>
        <w:t xml:space="preserve">, </w:t>
      </w:r>
      <w:r>
        <w:rPr>
          <w:rFonts w:ascii="Calibri" w:hAnsi="Calibri" w:cs="Arial"/>
          <w:sz w:val="22"/>
          <w:szCs w:val="22"/>
        </w:rPr>
        <w:t xml:space="preserve">žáci mohou </w:t>
      </w:r>
      <w:r w:rsidRPr="00223F9B">
        <w:rPr>
          <w:rFonts w:ascii="Calibri" w:hAnsi="Calibri" w:cs="Arial"/>
          <w:sz w:val="22"/>
          <w:szCs w:val="22"/>
        </w:rPr>
        <w:t>např. prezent</w:t>
      </w:r>
      <w:r>
        <w:rPr>
          <w:rFonts w:ascii="Calibri" w:hAnsi="Calibri" w:cs="Arial"/>
          <w:sz w:val="22"/>
          <w:szCs w:val="22"/>
        </w:rPr>
        <w:t>ovat</w:t>
      </w:r>
      <w:r w:rsidRPr="00223F9B">
        <w:rPr>
          <w:rFonts w:ascii="Calibri" w:hAnsi="Calibri" w:cs="Arial"/>
          <w:sz w:val="22"/>
          <w:szCs w:val="22"/>
        </w:rPr>
        <w:t xml:space="preserve"> referát</w:t>
      </w:r>
      <w:r>
        <w:rPr>
          <w:rFonts w:ascii="Calibri" w:hAnsi="Calibri" w:cs="Arial"/>
          <w:sz w:val="22"/>
          <w:szCs w:val="22"/>
        </w:rPr>
        <w:t>y</w:t>
      </w:r>
      <w:r w:rsidRPr="00223F9B">
        <w:rPr>
          <w:rFonts w:ascii="Calibri" w:hAnsi="Calibri" w:cs="Arial"/>
          <w:sz w:val="22"/>
          <w:szCs w:val="22"/>
        </w:rPr>
        <w:t>, domácí</w:t>
      </w:r>
      <w:r>
        <w:rPr>
          <w:rFonts w:ascii="Calibri" w:hAnsi="Calibri" w:cs="Arial"/>
          <w:sz w:val="22"/>
          <w:szCs w:val="22"/>
        </w:rPr>
        <w:t xml:space="preserve"> úkoly</w:t>
      </w:r>
      <w:r w:rsidRPr="00223F9B">
        <w:rPr>
          <w:rFonts w:ascii="Calibri" w:hAnsi="Calibri" w:cs="Arial"/>
          <w:sz w:val="22"/>
          <w:szCs w:val="22"/>
        </w:rPr>
        <w:t>, zpracová</w:t>
      </w:r>
      <w:r>
        <w:rPr>
          <w:rFonts w:ascii="Calibri" w:hAnsi="Calibri" w:cs="Arial"/>
          <w:sz w:val="22"/>
          <w:szCs w:val="22"/>
        </w:rPr>
        <w:t xml:space="preserve">vat </w:t>
      </w:r>
      <w:r w:rsidRPr="00223F9B">
        <w:rPr>
          <w:rFonts w:ascii="Calibri" w:hAnsi="Calibri" w:cs="Arial"/>
          <w:sz w:val="22"/>
          <w:szCs w:val="22"/>
        </w:rPr>
        <w:t>určit</w:t>
      </w:r>
      <w:r>
        <w:rPr>
          <w:rFonts w:ascii="Calibri" w:hAnsi="Calibri" w:cs="Arial"/>
          <w:sz w:val="22"/>
          <w:szCs w:val="22"/>
        </w:rPr>
        <w:t>á</w:t>
      </w:r>
      <w:r w:rsidRPr="00223F9B">
        <w:rPr>
          <w:rFonts w:ascii="Calibri" w:hAnsi="Calibri" w:cs="Arial"/>
          <w:sz w:val="22"/>
          <w:szCs w:val="22"/>
        </w:rPr>
        <w:t xml:space="preserve"> témat</w:t>
      </w:r>
      <w:r>
        <w:rPr>
          <w:rFonts w:ascii="Calibri" w:hAnsi="Calibri" w:cs="Arial"/>
          <w:sz w:val="22"/>
          <w:szCs w:val="22"/>
        </w:rPr>
        <w:t>a</w:t>
      </w:r>
      <w:r w:rsidRPr="00223F9B">
        <w:rPr>
          <w:rFonts w:ascii="Calibri" w:hAnsi="Calibri" w:cs="Arial"/>
          <w:sz w:val="22"/>
          <w:szCs w:val="22"/>
        </w:rPr>
        <w:t xml:space="preserve"> apod. Žáci</w:t>
      </w:r>
      <w:r>
        <w:rPr>
          <w:rFonts w:ascii="Calibri" w:hAnsi="Calibri" w:cs="Arial"/>
          <w:sz w:val="22"/>
          <w:szCs w:val="22"/>
        </w:rPr>
        <w:t xml:space="preserve"> </w:t>
      </w:r>
      <w:r w:rsidRPr="00223F9B">
        <w:rPr>
          <w:rFonts w:ascii="Calibri" w:hAnsi="Calibri" w:cs="Arial"/>
          <w:sz w:val="22"/>
          <w:szCs w:val="22"/>
        </w:rPr>
        <w:t xml:space="preserve">tak mají možnost </w:t>
      </w:r>
      <w:r>
        <w:rPr>
          <w:rFonts w:ascii="Calibri" w:hAnsi="Calibri" w:cs="Arial"/>
          <w:sz w:val="22"/>
          <w:szCs w:val="22"/>
        </w:rPr>
        <w:t xml:space="preserve">si </w:t>
      </w:r>
      <w:r w:rsidRPr="00223F9B">
        <w:rPr>
          <w:rFonts w:ascii="Calibri" w:hAnsi="Calibri" w:cs="Arial"/>
          <w:sz w:val="22"/>
          <w:szCs w:val="22"/>
        </w:rPr>
        <w:t>přirozeně a plynule osvojit způsob tvorby samotné prezentace. Při obhajobě maturitní práce se budou moci soustředit už pouze na věcný obsah.</w:t>
      </w:r>
      <w:bookmarkEnd w:id="139"/>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140" w:name="_Toc326241334"/>
      <w:r w:rsidRPr="00223F9B">
        <w:rPr>
          <w:rFonts w:ascii="Calibri" w:hAnsi="Calibri" w:cs="Arial"/>
          <w:sz w:val="22"/>
          <w:szCs w:val="22"/>
        </w:rPr>
        <w:t>Učitel by měl při přípravě zohlednit, že prezentace může být připravená různým způsobem</w:t>
      </w:r>
      <w:r>
        <w:rPr>
          <w:rFonts w:ascii="Calibri" w:hAnsi="Calibri" w:cs="Arial"/>
          <w:sz w:val="22"/>
          <w:szCs w:val="22"/>
        </w:rPr>
        <w:t>,</w:t>
      </w:r>
      <w:r w:rsidRPr="00223F9B">
        <w:rPr>
          <w:rFonts w:ascii="Calibri" w:hAnsi="Calibri" w:cs="Arial"/>
          <w:sz w:val="22"/>
          <w:szCs w:val="22"/>
        </w:rPr>
        <w:t xml:space="preserve"> a proto je třeba připravit žáky na všechny možnosti.</w:t>
      </w:r>
      <w:bookmarkEnd w:id="140"/>
    </w:p>
    <w:p w:rsidR="00744004" w:rsidRPr="00223F9B" w:rsidRDefault="00744004" w:rsidP="00744004">
      <w:pPr>
        <w:autoSpaceDE w:val="0"/>
        <w:autoSpaceDN w:val="0"/>
        <w:adjustRightInd w:val="0"/>
        <w:spacing w:after="120"/>
        <w:outlineLvl w:val="0"/>
        <w:rPr>
          <w:rFonts w:ascii="Calibri" w:hAnsi="Calibri" w:cs="Arial"/>
          <w:sz w:val="22"/>
          <w:szCs w:val="22"/>
        </w:rPr>
      </w:pP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Prezentace na notebooku:</w:t>
      </w:r>
    </w:p>
    <w:p w:rsidR="00744004" w:rsidRPr="00223F9B" w:rsidRDefault="00744004" w:rsidP="00744004">
      <w:pPr>
        <w:numPr>
          <w:ilvl w:val="0"/>
          <w:numId w:val="44"/>
        </w:numPr>
        <w:autoSpaceDE w:val="0"/>
        <w:autoSpaceDN w:val="0"/>
        <w:adjustRightInd w:val="0"/>
        <w:spacing w:after="120"/>
        <w:jc w:val="both"/>
        <w:rPr>
          <w:rFonts w:ascii="Calibri" w:hAnsi="Calibri" w:cs="Arial"/>
          <w:b/>
          <w:sz w:val="22"/>
          <w:szCs w:val="22"/>
        </w:rPr>
      </w:pPr>
      <w:r>
        <w:rPr>
          <w:rFonts w:ascii="Calibri" w:hAnsi="Calibri" w:cs="Arial"/>
          <w:sz w:val="22"/>
          <w:szCs w:val="22"/>
        </w:rPr>
        <w:t>Je třeba u</w:t>
      </w:r>
      <w:r w:rsidRPr="00223F9B">
        <w:rPr>
          <w:rFonts w:ascii="Calibri" w:hAnsi="Calibri" w:cs="Arial"/>
          <w:sz w:val="22"/>
          <w:szCs w:val="22"/>
        </w:rPr>
        <w:t>spořád</w:t>
      </w:r>
      <w:r>
        <w:rPr>
          <w:rFonts w:ascii="Calibri" w:hAnsi="Calibri" w:cs="Arial"/>
          <w:sz w:val="22"/>
          <w:szCs w:val="22"/>
        </w:rPr>
        <w:t>at</w:t>
      </w:r>
      <w:r w:rsidRPr="00223F9B">
        <w:rPr>
          <w:rFonts w:ascii="Calibri" w:hAnsi="Calibri" w:cs="Arial"/>
          <w:sz w:val="22"/>
          <w:szCs w:val="22"/>
        </w:rPr>
        <w:t xml:space="preserve"> stol</w:t>
      </w:r>
      <w:r>
        <w:rPr>
          <w:rFonts w:ascii="Calibri" w:hAnsi="Calibri" w:cs="Arial"/>
          <w:sz w:val="22"/>
          <w:szCs w:val="22"/>
        </w:rPr>
        <w:t>e</w:t>
      </w:r>
      <w:r w:rsidRPr="00223F9B">
        <w:rPr>
          <w:rFonts w:ascii="Calibri" w:hAnsi="Calibri" w:cs="Arial"/>
          <w:sz w:val="22"/>
          <w:szCs w:val="22"/>
        </w:rPr>
        <w:t xml:space="preserve">k pro notebook, stolek pod datový projektor a </w:t>
      </w:r>
      <w:r>
        <w:rPr>
          <w:rFonts w:ascii="Calibri" w:hAnsi="Calibri" w:cs="Arial"/>
          <w:sz w:val="22"/>
          <w:szCs w:val="22"/>
        </w:rPr>
        <w:t xml:space="preserve">zajistit </w:t>
      </w:r>
      <w:r w:rsidRPr="00223F9B">
        <w:rPr>
          <w:rFonts w:ascii="Calibri" w:hAnsi="Calibri" w:cs="Arial"/>
          <w:sz w:val="22"/>
          <w:szCs w:val="22"/>
        </w:rPr>
        <w:t>zobrazení na promítací ploše. Zde je nutné respektovat tvar místnosti a uspořádat stoly a židle. Ujistěte se, že je na místě promítací plátno pro promítání prezentace z</w:t>
      </w:r>
      <w:r>
        <w:rPr>
          <w:rFonts w:ascii="Calibri" w:hAnsi="Calibri" w:cs="Arial"/>
          <w:sz w:val="22"/>
          <w:szCs w:val="22"/>
        </w:rPr>
        <w:t> </w:t>
      </w:r>
      <w:r w:rsidRPr="00223F9B">
        <w:rPr>
          <w:rFonts w:ascii="Calibri" w:hAnsi="Calibri" w:cs="Arial"/>
          <w:sz w:val="22"/>
          <w:szCs w:val="22"/>
        </w:rPr>
        <w:t>notebooku</w:t>
      </w:r>
      <w:r>
        <w:rPr>
          <w:rFonts w:ascii="Calibri" w:hAnsi="Calibri" w:cs="Arial"/>
          <w:sz w:val="22"/>
          <w:szCs w:val="22"/>
        </w:rPr>
        <w:t>.</w:t>
      </w:r>
    </w:p>
    <w:p w:rsidR="00744004" w:rsidRPr="00223F9B" w:rsidRDefault="00744004" w:rsidP="00744004">
      <w:pPr>
        <w:numPr>
          <w:ilvl w:val="0"/>
          <w:numId w:val="44"/>
        </w:numPr>
        <w:autoSpaceDE w:val="0"/>
        <w:autoSpaceDN w:val="0"/>
        <w:adjustRightInd w:val="0"/>
        <w:spacing w:after="120"/>
        <w:jc w:val="both"/>
        <w:rPr>
          <w:rFonts w:ascii="Calibri" w:hAnsi="Calibri" w:cs="Arial"/>
          <w:b/>
          <w:sz w:val="22"/>
          <w:szCs w:val="22"/>
        </w:rPr>
      </w:pPr>
      <w:r>
        <w:rPr>
          <w:rFonts w:ascii="Calibri" w:hAnsi="Calibri" w:cs="Arial"/>
          <w:sz w:val="22"/>
          <w:szCs w:val="22"/>
        </w:rPr>
        <w:t>Z</w:t>
      </w:r>
      <w:r w:rsidRPr="00223F9B">
        <w:rPr>
          <w:rFonts w:ascii="Calibri" w:hAnsi="Calibri" w:cs="Arial"/>
          <w:sz w:val="22"/>
          <w:szCs w:val="22"/>
        </w:rPr>
        <w:t>ajistěte funkčnost notebooku a datového projektor</w:t>
      </w:r>
      <w:r>
        <w:rPr>
          <w:rFonts w:ascii="Calibri" w:hAnsi="Calibri" w:cs="Arial"/>
          <w:sz w:val="22"/>
          <w:szCs w:val="22"/>
        </w:rPr>
        <w:t>.</w:t>
      </w:r>
    </w:p>
    <w:p w:rsidR="00744004" w:rsidRPr="00223F9B" w:rsidRDefault="00744004" w:rsidP="00744004">
      <w:pPr>
        <w:numPr>
          <w:ilvl w:val="0"/>
          <w:numId w:val="44"/>
        </w:numPr>
        <w:autoSpaceDE w:val="0"/>
        <w:autoSpaceDN w:val="0"/>
        <w:adjustRightInd w:val="0"/>
        <w:spacing w:after="120"/>
        <w:jc w:val="both"/>
        <w:rPr>
          <w:rFonts w:ascii="Calibri" w:hAnsi="Calibri" w:cs="Arial"/>
          <w:b/>
          <w:sz w:val="22"/>
          <w:szCs w:val="22"/>
        </w:rPr>
      </w:pPr>
      <w:r>
        <w:rPr>
          <w:rFonts w:ascii="Calibri" w:hAnsi="Calibri" w:cs="Arial"/>
          <w:sz w:val="22"/>
          <w:szCs w:val="22"/>
        </w:rPr>
        <w:t>Z</w:t>
      </w:r>
      <w:r w:rsidRPr="00223F9B">
        <w:rPr>
          <w:rFonts w:ascii="Calibri" w:hAnsi="Calibri" w:cs="Arial"/>
          <w:sz w:val="22"/>
          <w:szCs w:val="22"/>
        </w:rPr>
        <w:t xml:space="preserve">ajistěte nahrání prezentace na počítač předem o přestávce komise, nebo hned ráno před začátkem obhajoby a </w:t>
      </w:r>
      <w:r>
        <w:rPr>
          <w:rFonts w:ascii="Calibri" w:hAnsi="Calibri" w:cs="Arial"/>
          <w:sz w:val="22"/>
          <w:szCs w:val="22"/>
        </w:rPr>
        <w:t xml:space="preserve">vyzkoušejte </w:t>
      </w:r>
      <w:r w:rsidRPr="00223F9B">
        <w:rPr>
          <w:rFonts w:ascii="Calibri" w:hAnsi="Calibri" w:cs="Arial"/>
          <w:sz w:val="22"/>
          <w:szCs w:val="22"/>
        </w:rPr>
        <w:t>všech</w:t>
      </w:r>
      <w:r>
        <w:rPr>
          <w:rFonts w:ascii="Calibri" w:hAnsi="Calibri" w:cs="Arial"/>
          <w:sz w:val="22"/>
          <w:szCs w:val="22"/>
        </w:rPr>
        <w:t>ny</w:t>
      </w:r>
      <w:r w:rsidRPr="00223F9B">
        <w:rPr>
          <w:rFonts w:ascii="Calibri" w:hAnsi="Calibri" w:cs="Arial"/>
          <w:sz w:val="22"/>
          <w:szCs w:val="22"/>
        </w:rPr>
        <w:t xml:space="preserve"> snímk</w:t>
      </w:r>
      <w:r>
        <w:rPr>
          <w:rFonts w:ascii="Calibri" w:hAnsi="Calibri" w:cs="Arial"/>
          <w:sz w:val="22"/>
          <w:szCs w:val="22"/>
        </w:rPr>
        <w:t>y</w:t>
      </w:r>
      <w:r w:rsidRPr="00223F9B">
        <w:rPr>
          <w:rFonts w:ascii="Calibri" w:hAnsi="Calibri" w:cs="Arial"/>
          <w:sz w:val="22"/>
          <w:szCs w:val="22"/>
        </w:rPr>
        <w:t>, zda se zobrazí obrázky a grafy.</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Prezentace na flip-chartu:</w:t>
      </w:r>
    </w:p>
    <w:p w:rsidR="00744004" w:rsidRPr="00F96814" w:rsidRDefault="00744004" w:rsidP="00744004">
      <w:pPr>
        <w:numPr>
          <w:ilvl w:val="0"/>
          <w:numId w:val="45"/>
        </w:numPr>
        <w:autoSpaceDE w:val="0"/>
        <w:autoSpaceDN w:val="0"/>
        <w:adjustRightInd w:val="0"/>
        <w:spacing w:after="120"/>
        <w:jc w:val="both"/>
        <w:rPr>
          <w:rFonts w:ascii="Calibri" w:hAnsi="Calibri" w:cs="Arial"/>
          <w:sz w:val="22"/>
          <w:szCs w:val="22"/>
        </w:rPr>
      </w:pPr>
      <w:r w:rsidRPr="00F96814">
        <w:rPr>
          <w:rFonts w:ascii="Calibri" w:hAnsi="Calibri" w:cs="Arial"/>
          <w:sz w:val="22"/>
          <w:szCs w:val="22"/>
        </w:rPr>
        <w:t>Stojan postavte na místo viditelné pro všechny zúčastněné.</w:t>
      </w:r>
    </w:p>
    <w:p w:rsidR="00744004" w:rsidRPr="00223F9B" w:rsidRDefault="00744004" w:rsidP="00744004">
      <w:pPr>
        <w:numPr>
          <w:ilvl w:val="0"/>
          <w:numId w:val="45"/>
        </w:numPr>
        <w:autoSpaceDE w:val="0"/>
        <w:autoSpaceDN w:val="0"/>
        <w:adjustRightInd w:val="0"/>
        <w:spacing w:after="120"/>
        <w:jc w:val="both"/>
        <w:rPr>
          <w:rFonts w:ascii="Calibri" w:hAnsi="Calibri" w:cs="Arial"/>
          <w:sz w:val="22"/>
          <w:szCs w:val="22"/>
        </w:rPr>
      </w:pPr>
      <w:r>
        <w:rPr>
          <w:rFonts w:ascii="Calibri" w:hAnsi="Calibri" w:cs="Arial"/>
          <w:sz w:val="22"/>
          <w:szCs w:val="22"/>
        </w:rPr>
        <w:t>Ž</w:t>
      </w:r>
      <w:r w:rsidRPr="00223F9B">
        <w:rPr>
          <w:rFonts w:ascii="Calibri" w:hAnsi="Calibri" w:cs="Arial"/>
          <w:sz w:val="22"/>
          <w:szCs w:val="22"/>
        </w:rPr>
        <w:t>ák si připevní připravenou preze</w:t>
      </w:r>
      <w:r>
        <w:rPr>
          <w:rFonts w:ascii="Calibri" w:hAnsi="Calibri" w:cs="Arial"/>
          <w:sz w:val="22"/>
          <w:szCs w:val="22"/>
        </w:rPr>
        <w:t>ntaci ve svazku archů na stojan.</w:t>
      </w:r>
    </w:p>
    <w:p w:rsidR="00744004" w:rsidRPr="00223F9B" w:rsidRDefault="00744004" w:rsidP="00744004">
      <w:pPr>
        <w:numPr>
          <w:ilvl w:val="0"/>
          <w:numId w:val="45"/>
        </w:numPr>
        <w:autoSpaceDE w:val="0"/>
        <w:autoSpaceDN w:val="0"/>
        <w:adjustRightInd w:val="0"/>
        <w:spacing w:after="120"/>
        <w:jc w:val="both"/>
        <w:rPr>
          <w:rFonts w:ascii="Calibri" w:hAnsi="Calibri" w:cs="Arial"/>
          <w:sz w:val="22"/>
          <w:szCs w:val="22"/>
        </w:rPr>
      </w:pPr>
      <w:r w:rsidRPr="00223F9B">
        <w:rPr>
          <w:rFonts w:ascii="Calibri" w:hAnsi="Calibri" w:cs="Arial"/>
          <w:sz w:val="22"/>
          <w:szCs w:val="22"/>
        </w:rPr>
        <w:t>Dále je potřeba zajistit školní tabuli, křídy, fixy, papír na psaní, propisky a jmenovky.</w:t>
      </w:r>
    </w:p>
    <w:p w:rsidR="00744004" w:rsidRPr="00223F9B" w:rsidRDefault="00744004" w:rsidP="00744004">
      <w:pPr>
        <w:autoSpaceDE w:val="0"/>
        <w:autoSpaceDN w:val="0"/>
        <w:adjustRightInd w:val="0"/>
        <w:spacing w:after="120"/>
        <w:outlineLvl w:val="0"/>
        <w:rPr>
          <w:rFonts w:ascii="Calibri" w:hAnsi="Calibri" w:cs="Arial"/>
          <w:sz w:val="22"/>
          <w:szCs w:val="22"/>
        </w:rPr>
      </w:pPr>
    </w:p>
    <w:p w:rsidR="00744004" w:rsidRPr="00223F9B" w:rsidRDefault="00744004" w:rsidP="00744004">
      <w:pPr>
        <w:spacing w:after="120"/>
        <w:rPr>
          <w:rFonts w:ascii="Calibri" w:hAnsi="Calibri" w:cs="Arial"/>
          <w:sz w:val="22"/>
          <w:szCs w:val="22"/>
          <w:u w:val="single"/>
        </w:rPr>
      </w:pPr>
      <w:r w:rsidRPr="00223F9B">
        <w:rPr>
          <w:rFonts w:ascii="Calibri" w:hAnsi="Calibri" w:cs="Arial"/>
          <w:sz w:val="22"/>
          <w:szCs w:val="22"/>
          <w:u w:val="single"/>
        </w:rPr>
        <w:t>POUŽITÁ LITERATURA A ZDROJE</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Koegel, T.</w:t>
      </w:r>
      <w:r>
        <w:rPr>
          <w:rFonts w:ascii="Calibri" w:hAnsi="Calibri" w:cs="Arial"/>
          <w:sz w:val="22"/>
          <w:szCs w:val="22"/>
        </w:rPr>
        <w:t xml:space="preserve"> </w:t>
      </w:r>
      <w:r w:rsidRPr="00223F9B">
        <w:rPr>
          <w:rFonts w:ascii="Calibri" w:hAnsi="Calibri" w:cs="Arial"/>
          <w:sz w:val="22"/>
          <w:szCs w:val="22"/>
        </w:rPr>
        <w:t>Z. Špičková prezentace. Jak zaujmout a přesvědčit posluchače, Computer PRESS, a.s.; Brno. 2009. ISBN 978-80-2008-8</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NÖLLKE, C</w:t>
      </w:r>
      <w:r>
        <w:rPr>
          <w:rFonts w:ascii="Calibri" w:hAnsi="Calibri" w:cs="Arial"/>
          <w:sz w:val="22"/>
          <w:szCs w:val="22"/>
        </w:rPr>
        <w:t xml:space="preserve">. </w:t>
      </w:r>
      <w:r w:rsidRPr="00223F9B">
        <w:rPr>
          <w:rFonts w:ascii="Calibri" w:hAnsi="Calibri" w:cs="Arial"/>
          <w:sz w:val="22"/>
          <w:szCs w:val="22"/>
        </w:rPr>
        <w:t>Umění prezentace: jak přesvědčivě, srozumitelně a působivě prezentovat. 1. vyd. Praha: Grada, 2004. 111 s. Poradce pro praxi. ISBN 80-247-9057-2</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RODRYČOVÁ, D</w:t>
      </w:r>
      <w:r>
        <w:rPr>
          <w:rFonts w:ascii="Calibri" w:hAnsi="Calibri" w:cs="Arial"/>
          <w:sz w:val="22"/>
          <w:szCs w:val="22"/>
        </w:rPr>
        <w:t xml:space="preserve">. </w:t>
      </w:r>
      <w:r w:rsidRPr="00223F9B">
        <w:rPr>
          <w:rFonts w:ascii="Calibri" w:hAnsi="Calibri" w:cs="Arial"/>
          <w:sz w:val="22"/>
          <w:szCs w:val="22"/>
        </w:rPr>
        <w:t>Jak prezentovat firmu, produkt, sebe, názor. 1. vyd. Praha: Grada, 1999. 124 s.</w:t>
      </w:r>
      <w:r>
        <w:rPr>
          <w:rFonts w:ascii="Calibri" w:hAnsi="Calibri" w:cs="Arial"/>
          <w:sz w:val="22"/>
          <w:szCs w:val="22"/>
        </w:rPr>
        <w:t xml:space="preserve"> </w:t>
      </w:r>
      <w:r w:rsidRPr="00223F9B">
        <w:rPr>
          <w:rFonts w:ascii="Calibri" w:hAnsi="Calibri" w:cs="Arial"/>
          <w:sz w:val="22"/>
          <w:szCs w:val="22"/>
        </w:rPr>
        <w:t>ISBN 80-7169-342-1</w:t>
      </w:r>
    </w:p>
    <w:p w:rsidR="00744004" w:rsidRPr="00223F9B" w:rsidRDefault="00744004" w:rsidP="00744004">
      <w:pPr>
        <w:spacing w:after="120"/>
        <w:rPr>
          <w:rFonts w:ascii="Calibri" w:hAnsi="Calibri" w:cs="Arial"/>
          <w:b/>
          <w:sz w:val="22"/>
          <w:szCs w:val="22"/>
        </w:rPr>
      </w:pPr>
      <w:r>
        <w:rPr>
          <w:rFonts w:ascii="Calibri" w:hAnsi="Calibri" w:cs="Arial"/>
          <w:b/>
          <w:sz w:val="22"/>
          <w:szCs w:val="22"/>
        </w:rPr>
        <w:br w:type="page"/>
      </w:r>
      <w:r w:rsidRPr="00223F9B">
        <w:rPr>
          <w:rFonts w:ascii="Calibri" w:hAnsi="Calibri" w:cs="Arial"/>
          <w:b/>
          <w:sz w:val="22"/>
          <w:szCs w:val="22"/>
        </w:rPr>
        <w:lastRenderedPageBreak/>
        <w:t>Kapitola 4 – Proces obhajoby</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Poslední kapitola v příručce pro žáky se věnuje vlastnímu průběhu obhajoby a diskuzi při obhajobě v den „D“. Významná část této kapitoly pak rozpracovává téma identifikace případných obtíží, které mohou v průběhu prezentace nastat. K </w:t>
      </w:r>
      <w:r>
        <w:rPr>
          <w:rFonts w:ascii="Calibri" w:hAnsi="Calibri" w:cs="Arial"/>
          <w:sz w:val="22"/>
          <w:szCs w:val="22"/>
        </w:rPr>
        <w:t>těmto</w:t>
      </w:r>
      <w:r w:rsidRPr="00223F9B">
        <w:rPr>
          <w:rFonts w:ascii="Calibri" w:hAnsi="Calibri" w:cs="Arial"/>
          <w:sz w:val="22"/>
          <w:szCs w:val="22"/>
        </w:rPr>
        <w:t xml:space="preserve"> obtížím je pak přiřazeno doporučení, jak </w:t>
      </w:r>
      <w:r>
        <w:rPr>
          <w:rFonts w:ascii="Calibri" w:hAnsi="Calibri" w:cs="Arial"/>
          <w:sz w:val="22"/>
          <w:szCs w:val="22"/>
        </w:rPr>
        <w:t>je</w:t>
      </w:r>
      <w:r w:rsidRPr="00223F9B">
        <w:rPr>
          <w:rFonts w:ascii="Calibri" w:hAnsi="Calibri" w:cs="Arial"/>
          <w:sz w:val="22"/>
          <w:szCs w:val="22"/>
        </w:rPr>
        <w:t xml:space="preserve"> zvládnout.</w:t>
      </w:r>
    </w:p>
    <w:p w:rsidR="00744004" w:rsidRPr="00223F9B" w:rsidRDefault="00744004" w:rsidP="00744004">
      <w:pPr>
        <w:autoSpaceDE w:val="0"/>
        <w:autoSpaceDN w:val="0"/>
        <w:adjustRightInd w:val="0"/>
        <w:spacing w:after="120"/>
        <w:outlineLvl w:val="0"/>
        <w:rPr>
          <w:rFonts w:ascii="Calibri" w:hAnsi="Calibri" w:cs="Arial"/>
          <w:sz w:val="22"/>
          <w:szCs w:val="22"/>
          <w:u w:val="single"/>
        </w:rPr>
      </w:pPr>
      <w:bookmarkStart w:id="141" w:name="_Toc326241335"/>
      <w:r w:rsidRPr="00223F9B">
        <w:rPr>
          <w:rFonts w:ascii="Calibri" w:hAnsi="Calibri" w:cs="Arial"/>
          <w:sz w:val="22"/>
          <w:szCs w:val="22"/>
          <w:u w:val="single"/>
        </w:rPr>
        <w:t>Cíle výuky:</w:t>
      </w:r>
      <w:bookmarkEnd w:id="141"/>
      <w:r w:rsidRPr="00223F9B">
        <w:rPr>
          <w:rFonts w:ascii="Calibri" w:hAnsi="Calibri" w:cs="Arial"/>
          <w:sz w:val="22"/>
          <w:szCs w:val="22"/>
          <w:u w:val="single"/>
        </w:rPr>
        <w:t xml:space="preserve"> </w:t>
      </w:r>
    </w:p>
    <w:p w:rsidR="00744004" w:rsidRPr="00223F9B" w:rsidRDefault="00744004" w:rsidP="00744004">
      <w:pPr>
        <w:numPr>
          <w:ilvl w:val="0"/>
          <w:numId w:val="46"/>
        </w:numPr>
        <w:autoSpaceDE w:val="0"/>
        <w:autoSpaceDN w:val="0"/>
        <w:adjustRightInd w:val="0"/>
        <w:spacing w:after="120"/>
        <w:jc w:val="both"/>
        <w:outlineLvl w:val="0"/>
        <w:rPr>
          <w:rFonts w:ascii="Calibri" w:hAnsi="Calibri" w:cs="Arial"/>
          <w:sz w:val="22"/>
          <w:szCs w:val="22"/>
        </w:rPr>
      </w:pPr>
      <w:bookmarkStart w:id="142" w:name="_Toc326241336"/>
      <w:r w:rsidRPr="00223F9B">
        <w:rPr>
          <w:rFonts w:ascii="Calibri" w:hAnsi="Calibri" w:cs="Arial"/>
          <w:sz w:val="22"/>
          <w:szCs w:val="22"/>
        </w:rPr>
        <w:t>nácvik zvládnutí vlastní obhajoby;</w:t>
      </w:r>
      <w:bookmarkEnd w:id="142"/>
    </w:p>
    <w:p w:rsidR="00744004" w:rsidRPr="00223F9B" w:rsidRDefault="00744004" w:rsidP="00744004">
      <w:pPr>
        <w:numPr>
          <w:ilvl w:val="0"/>
          <w:numId w:val="46"/>
        </w:numPr>
        <w:autoSpaceDE w:val="0"/>
        <w:autoSpaceDN w:val="0"/>
        <w:adjustRightInd w:val="0"/>
        <w:spacing w:after="120"/>
        <w:jc w:val="both"/>
        <w:outlineLvl w:val="0"/>
        <w:rPr>
          <w:rFonts w:ascii="Calibri" w:hAnsi="Calibri" w:cs="Arial"/>
          <w:sz w:val="22"/>
          <w:szCs w:val="22"/>
        </w:rPr>
      </w:pPr>
      <w:bookmarkStart w:id="143" w:name="_Toc326241337"/>
      <w:r w:rsidRPr="00223F9B">
        <w:rPr>
          <w:rFonts w:ascii="Calibri" w:hAnsi="Calibri" w:cs="Arial"/>
          <w:sz w:val="22"/>
          <w:szCs w:val="22"/>
        </w:rPr>
        <w:t>zažít si a nacvičit základní pravidla diskuze;</w:t>
      </w:r>
      <w:bookmarkEnd w:id="143"/>
    </w:p>
    <w:p w:rsidR="00744004" w:rsidRPr="00223F9B" w:rsidRDefault="00744004" w:rsidP="00744004">
      <w:pPr>
        <w:numPr>
          <w:ilvl w:val="0"/>
          <w:numId w:val="46"/>
        </w:numPr>
        <w:autoSpaceDE w:val="0"/>
        <w:autoSpaceDN w:val="0"/>
        <w:adjustRightInd w:val="0"/>
        <w:spacing w:after="120"/>
        <w:jc w:val="both"/>
        <w:outlineLvl w:val="0"/>
        <w:rPr>
          <w:rFonts w:ascii="Calibri" w:hAnsi="Calibri" w:cs="Arial"/>
          <w:sz w:val="22"/>
          <w:szCs w:val="22"/>
        </w:rPr>
      </w:pPr>
      <w:bookmarkStart w:id="144" w:name="_Toc326241338"/>
      <w:r w:rsidRPr="00223F9B">
        <w:rPr>
          <w:rFonts w:ascii="Calibri" w:hAnsi="Calibri" w:cs="Arial"/>
          <w:sz w:val="22"/>
          <w:szCs w:val="22"/>
        </w:rPr>
        <w:t xml:space="preserve">naučit </w:t>
      </w:r>
      <w:r>
        <w:rPr>
          <w:rFonts w:ascii="Calibri" w:hAnsi="Calibri" w:cs="Arial"/>
          <w:sz w:val="22"/>
          <w:szCs w:val="22"/>
        </w:rPr>
        <w:t xml:space="preserve">žáky </w:t>
      </w:r>
      <w:r w:rsidRPr="00223F9B">
        <w:rPr>
          <w:rFonts w:ascii="Calibri" w:hAnsi="Calibri" w:cs="Arial"/>
          <w:sz w:val="22"/>
          <w:szCs w:val="22"/>
        </w:rPr>
        <w:t>zvládat obtíže, které mohou nastat;</w:t>
      </w:r>
      <w:bookmarkEnd w:id="144"/>
    </w:p>
    <w:p w:rsidR="00744004" w:rsidRPr="00223F9B" w:rsidRDefault="00744004" w:rsidP="00744004">
      <w:pPr>
        <w:numPr>
          <w:ilvl w:val="0"/>
          <w:numId w:val="46"/>
        </w:numPr>
        <w:autoSpaceDE w:val="0"/>
        <w:autoSpaceDN w:val="0"/>
        <w:adjustRightInd w:val="0"/>
        <w:spacing w:after="120"/>
        <w:jc w:val="both"/>
        <w:outlineLvl w:val="0"/>
        <w:rPr>
          <w:rFonts w:ascii="Calibri" w:hAnsi="Calibri" w:cs="Arial"/>
          <w:sz w:val="22"/>
          <w:szCs w:val="22"/>
        </w:rPr>
      </w:pPr>
      <w:bookmarkStart w:id="145" w:name="_Toc326241339"/>
      <w:r w:rsidRPr="00223F9B">
        <w:rPr>
          <w:rFonts w:ascii="Calibri" w:hAnsi="Calibri" w:cs="Arial"/>
          <w:sz w:val="22"/>
          <w:szCs w:val="22"/>
        </w:rPr>
        <w:t xml:space="preserve">naučit </w:t>
      </w:r>
      <w:r>
        <w:rPr>
          <w:rFonts w:ascii="Calibri" w:hAnsi="Calibri" w:cs="Arial"/>
          <w:sz w:val="22"/>
          <w:szCs w:val="22"/>
        </w:rPr>
        <w:t xml:space="preserve">žáky </w:t>
      </w:r>
      <w:r w:rsidRPr="00223F9B">
        <w:rPr>
          <w:rFonts w:ascii="Calibri" w:hAnsi="Calibri" w:cs="Arial"/>
          <w:sz w:val="22"/>
          <w:szCs w:val="22"/>
        </w:rPr>
        <w:t>vyvarovat se chyb během prezentace.</w:t>
      </w:r>
      <w:bookmarkEnd w:id="145"/>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146" w:name="_Toc326241340"/>
      <w:r w:rsidRPr="00223F9B">
        <w:rPr>
          <w:rFonts w:ascii="Calibri" w:hAnsi="Calibri" w:cs="Arial"/>
          <w:sz w:val="22"/>
          <w:szCs w:val="22"/>
        </w:rPr>
        <w:t xml:space="preserve">Žák je názorně proveden celým průběhem obhajoby maturitní práce a případné diskuze tak, jak může v běžné realitě nastat. Pozornost je věnována i dílčím doporučením, jako například </w:t>
      </w:r>
      <w:r>
        <w:rPr>
          <w:rFonts w:ascii="Calibri" w:hAnsi="Calibri" w:cs="Arial"/>
          <w:sz w:val="22"/>
          <w:szCs w:val="22"/>
        </w:rPr>
        <w:t xml:space="preserve">od </w:t>
      </w:r>
      <w:r w:rsidRPr="00F96814">
        <w:rPr>
          <w:rFonts w:ascii="Calibri" w:hAnsi="Calibri" w:cs="Arial"/>
          <w:sz w:val="22"/>
          <w:szCs w:val="22"/>
        </w:rPr>
        <w:t>správné</w:t>
      </w:r>
      <w:r>
        <w:rPr>
          <w:rFonts w:ascii="Calibri" w:hAnsi="Calibri" w:cs="Arial"/>
          <w:sz w:val="22"/>
          <w:szCs w:val="22"/>
        </w:rPr>
        <w:t>ho</w:t>
      </w:r>
      <w:r w:rsidRPr="00F96814">
        <w:rPr>
          <w:rFonts w:ascii="Calibri" w:hAnsi="Calibri" w:cs="Arial"/>
          <w:sz w:val="22"/>
          <w:szCs w:val="22"/>
        </w:rPr>
        <w:t xml:space="preserve"> oslovení, </w:t>
      </w:r>
      <w:r>
        <w:rPr>
          <w:rFonts w:ascii="Calibri" w:hAnsi="Calibri" w:cs="Arial"/>
          <w:sz w:val="22"/>
          <w:szCs w:val="22"/>
        </w:rPr>
        <w:t xml:space="preserve">přes </w:t>
      </w:r>
      <w:r w:rsidRPr="00F96814">
        <w:rPr>
          <w:rFonts w:ascii="Calibri" w:hAnsi="Calibri" w:cs="Arial"/>
          <w:sz w:val="22"/>
          <w:szCs w:val="22"/>
        </w:rPr>
        <w:t>praktick</w:t>
      </w:r>
      <w:r>
        <w:rPr>
          <w:rFonts w:ascii="Calibri" w:hAnsi="Calibri" w:cs="Arial"/>
          <w:sz w:val="22"/>
          <w:szCs w:val="22"/>
        </w:rPr>
        <w:t>é</w:t>
      </w:r>
      <w:r w:rsidRPr="00F96814">
        <w:rPr>
          <w:rFonts w:ascii="Calibri" w:hAnsi="Calibri" w:cs="Arial"/>
          <w:sz w:val="22"/>
          <w:szCs w:val="22"/>
        </w:rPr>
        <w:t xml:space="preserve"> rad</w:t>
      </w:r>
      <w:r>
        <w:rPr>
          <w:rFonts w:ascii="Calibri" w:hAnsi="Calibri" w:cs="Arial"/>
          <w:sz w:val="22"/>
          <w:szCs w:val="22"/>
        </w:rPr>
        <w:t>y</w:t>
      </w:r>
      <w:r w:rsidRPr="00F96814">
        <w:rPr>
          <w:rFonts w:ascii="Calibri" w:hAnsi="Calibri" w:cs="Arial"/>
          <w:sz w:val="22"/>
          <w:szCs w:val="22"/>
        </w:rPr>
        <w:t xml:space="preserve"> pro diskuzi až po ukončení vystoupení.</w:t>
      </w:r>
      <w:bookmarkEnd w:id="146"/>
      <w:r w:rsidRPr="00223F9B">
        <w:rPr>
          <w:rFonts w:ascii="Calibri" w:hAnsi="Calibri" w:cs="Arial"/>
          <w:sz w:val="22"/>
          <w:szCs w:val="22"/>
        </w:rPr>
        <w:t xml:space="preserve"> </w:t>
      </w:r>
    </w:p>
    <w:p w:rsidR="00744004" w:rsidRPr="00223F9B" w:rsidRDefault="00744004" w:rsidP="00744004">
      <w:pPr>
        <w:autoSpaceDE w:val="0"/>
        <w:autoSpaceDN w:val="0"/>
        <w:adjustRightInd w:val="0"/>
        <w:spacing w:after="120"/>
        <w:outlineLvl w:val="0"/>
        <w:rPr>
          <w:rFonts w:ascii="Calibri" w:hAnsi="Calibri" w:cs="Arial"/>
          <w:sz w:val="22"/>
          <w:szCs w:val="22"/>
        </w:rPr>
      </w:pPr>
      <w:bookmarkStart w:id="147" w:name="_Toc326241341"/>
      <w:r w:rsidRPr="00223F9B">
        <w:rPr>
          <w:rFonts w:ascii="Calibri" w:hAnsi="Calibri" w:cs="Arial"/>
          <w:sz w:val="22"/>
          <w:szCs w:val="22"/>
        </w:rPr>
        <w:t xml:space="preserve">Samostatná část je věnována vypořádání se s obtížnými dotazy ze strany členů komise, zvládání trémy a stresu, eliminaci technických problémů a </w:t>
      </w:r>
      <w:r w:rsidRPr="00F96814">
        <w:rPr>
          <w:rFonts w:ascii="Calibri" w:hAnsi="Calibri" w:cs="Arial"/>
          <w:sz w:val="22"/>
          <w:szCs w:val="22"/>
        </w:rPr>
        <w:t>závěrečnému shrnutí, na co dát během prezentace a při její přípravě pozor.</w:t>
      </w:r>
      <w:bookmarkEnd w:id="147"/>
    </w:p>
    <w:p w:rsidR="00744004" w:rsidRPr="00223F9B" w:rsidRDefault="00744004" w:rsidP="00744004">
      <w:pPr>
        <w:autoSpaceDE w:val="0"/>
        <w:autoSpaceDN w:val="0"/>
        <w:adjustRightInd w:val="0"/>
        <w:spacing w:after="120"/>
        <w:outlineLvl w:val="0"/>
        <w:rPr>
          <w:rFonts w:ascii="Calibri" w:hAnsi="Calibri" w:cs="Arial"/>
          <w:sz w:val="22"/>
          <w:szCs w:val="22"/>
          <w:u w:val="single"/>
        </w:rPr>
      </w:pPr>
      <w:bookmarkStart w:id="148" w:name="_Toc326241342"/>
      <w:r w:rsidRPr="00223F9B">
        <w:rPr>
          <w:rFonts w:ascii="Calibri" w:hAnsi="Calibri" w:cs="Arial"/>
          <w:sz w:val="22"/>
          <w:szCs w:val="22"/>
          <w:u w:val="single"/>
        </w:rPr>
        <w:t>Dílčí cíle pro žáka:</w:t>
      </w:r>
      <w:bookmarkEnd w:id="148"/>
    </w:p>
    <w:p w:rsidR="00744004" w:rsidRPr="00223F9B" w:rsidRDefault="00744004" w:rsidP="00744004">
      <w:pPr>
        <w:numPr>
          <w:ilvl w:val="0"/>
          <w:numId w:val="47"/>
        </w:numPr>
        <w:autoSpaceDE w:val="0"/>
        <w:autoSpaceDN w:val="0"/>
        <w:adjustRightInd w:val="0"/>
        <w:spacing w:after="120"/>
        <w:jc w:val="both"/>
        <w:outlineLvl w:val="0"/>
        <w:rPr>
          <w:rFonts w:ascii="Calibri" w:hAnsi="Calibri" w:cs="Arial"/>
          <w:sz w:val="22"/>
          <w:szCs w:val="22"/>
        </w:rPr>
      </w:pPr>
      <w:bookmarkStart w:id="149" w:name="_Toc326241343"/>
      <w:r w:rsidRPr="00223F9B">
        <w:rPr>
          <w:rFonts w:ascii="Calibri" w:hAnsi="Calibri" w:cs="Arial"/>
          <w:sz w:val="22"/>
          <w:szCs w:val="22"/>
        </w:rPr>
        <w:t>používat základní pravidla diskuze;</w:t>
      </w:r>
      <w:bookmarkEnd w:id="149"/>
    </w:p>
    <w:p w:rsidR="00744004" w:rsidRPr="00223F9B" w:rsidRDefault="00744004" w:rsidP="00744004">
      <w:pPr>
        <w:numPr>
          <w:ilvl w:val="0"/>
          <w:numId w:val="47"/>
        </w:numPr>
        <w:autoSpaceDE w:val="0"/>
        <w:autoSpaceDN w:val="0"/>
        <w:adjustRightInd w:val="0"/>
        <w:spacing w:after="120"/>
        <w:jc w:val="both"/>
        <w:outlineLvl w:val="0"/>
        <w:rPr>
          <w:rFonts w:ascii="Calibri" w:hAnsi="Calibri" w:cs="Arial"/>
          <w:sz w:val="22"/>
          <w:szCs w:val="22"/>
        </w:rPr>
      </w:pPr>
      <w:bookmarkStart w:id="150" w:name="_Toc326241344"/>
      <w:r w:rsidRPr="00223F9B">
        <w:rPr>
          <w:rFonts w:ascii="Calibri" w:hAnsi="Calibri" w:cs="Arial"/>
          <w:sz w:val="22"/>
          <w:szCs w:val="22"/>
        </w:rPr>
        <w:t>zvládat stresové situace, které mohou nastat během obhajoby;</w:t>
      </w:r>
      <w:bookmarkEnd w:id="150"/>
    </w:p>
    <w:p w:rsidR="00744004" w:rsidRPr="00223F9B" w:rsidRDefault="00744004" w:rsidP="00744004">
      <w:pPr>
        <w:numPr>
          <w:ilvl w:val="0"/>
          <w:numId w:val="47"/>
        </w:numPr>
        <w:autoSpaceDE w:val="0"/>
        <w:autoSpaceDN w:val="0"/>
        <w:adjustRightInd w:val="0"/>
        <w:spacing w:after="120"/>
        <w:jc w:val="both"/>
        <w:outlineLvl w:val="0"/>
        <w:rPr>
          <w:rFonts w:ascii="Calibri" w:hAnsi="Calibri" w:cs="Arial"/>
          <w:sz w:val="22"/>
          <w:szCs w:val="22"/>
        </w:rPr>
      </w:pPr>
      <w:bookmarkStart w:id="151" w:name="_Toc326241345"/>
      <w:r w:rsidRPr="00223F9B">
        <w:rPr>
          <w:rFonts w:ascii="Calibri" w:hAnsi="Calibri" w:cs="Arial"/>
          <w:sz w:val="22"/>
          <w:szCs w:val="22"/>
        </w:rPr>
        <w:t>vyvarovat se chyb při prezentaci;</w:t>
      </w:r>
      <w:bookmarkEnd w:id="151"/>
    </w:p>
    <w:p w:rsidR="00744004" w:rsidRPr="00223F9B" w:rsidRDefault="00744004" w:rsidP="00744004">
      <w:pPr>
        <w:numPr>
          <w:ilvl w:val="0"/>
          <w:numId w:val="47"/>
        </w:numPr>
        <w:autoSpaceDE w:val="0"/>
        <w:autoSpaceDN w:val="0"/>
        <w:adjustRightInd w:val="0"/>
        <w:spacing w:after="120"/>
        <w:jc w:val="both"/>
        <w:outlineLvl w:val="0"/>
        <w:rPr>
          <w:rFonts w:ascii="Calibri" w:hAnsi="Calibri" w:cs="Arial"/>
          <w:sz w:val="22"/>
          <w:szCs w:val="22"/>
        </w:rPr>
      </w:pPr>
      <w:bookmarkStart w:id="152" w:name="_Toc326241346"/>
      <w:r w:rsidRPr="00223F9B">
        <w:rPr>
          <w:rFonts w:ascii="Calibri" w:hAnsi="Calibri" w:cs="Arial"/>
          <w:sz w:val="22"/>
          <w:szCs w:val="22"/>
        </w:rPr>
        <w:t>zvládnout celý proces obhajoby.</w:t>
      </w:r>
      <w:bookmarkEnd w:id="152"/>
    </w:p>
    <w:p w:rsidR="00744004" w:rsidRPr="00223F9B" w:rsidRDefault="00744004" w:rsidP="00744004">
      <w:pPr>
        <w:spacing w:after="120"/>
        <w:rPr>
          <w:rFonts w:ascii="Calibri" w:hAnsi="Calibri" w:cs="Arial"/>
          <w:sz w:val="22"/>
          <w:szCs w:val="22"/>
          <w:u w:val="single"/>
        </w:rPr>
      </w:pPr>
    </w:p>
    <w:p w:rsidR="00744004" w:rsidRPr="00223F9B" w:rsidRDefault="00744004" w:rsidP="00744004">
      <w:pPr>
        <w:spacing w:after="120"/>
        <w:rPr>
          <w:rFonts w:ascii="Calibri" w:hAnsi="Calibri" w:cs="Arial"/>
          <w:sz w:val="22"/>
          <w:szCs w:val="22"/>
          <w:u w:val="single"/>
        </w:rPr>
      </w:pPr>
      <w:r w:rsidRPr="00223F9B">
        <w:rPr>
          <w:rFonts w:ascii="Calibri" w:hAnsi="Calibri" w:cs="Arial"/>
          <w:sz w:val="22"/>
          <w:szCs w:val="22"/>
          <w:u w:val="single"/>
        </w:rPr>
        <w:t>POUŽITÁ LITERATURA A ZDROJE</w:t>
      </w:r>
    </w:p>
    <w:p w:rsidR="00744004" w:rsidRPr="00223F9B" w:rsidRDefault="00744004" w:rsidP="00744004">
      <w:pPr>
        <w:autoSpaceDE w:val="0"/>
        <w:autoSpaceDN w:val="0"/>
        <w:adjustRightInd w:val="0"/>
        <w:spacing w:after="120"/>
        <w:rPr>
          <w:rFonts w:ascii="Calibri" w:hAnsi="Calibri" w:cs="Arial"/>
          <w:sz w:val="22"/>
          <w:szCs w:val="22"/>
        </w:rPr>
      </w:pPr>
      <w:r>
        <w:rPr>
          <w:rFonts w:ascii="Calibri" w:hAnsi="Calibri" w:cs="Arial"/>
          <w:sz w:val="22"/>
          <w:szCs w:val="22"/>
        </w:rPr>
        <w:t>Liška, V.</w:t>
      </w:r>
      <w:r w:rsidRPr="00223F9B">
        <w:rPr>
          <w:rFonts w:ascii="Calibri" w:hAnsi="Calibri" w:cs="Arial"/>
          <w:sz w:val="22"/>
          <w:szCs w:val="22"/>
        </w:rPr>
        <w:t xml:space="preserve"> Zpracování a obhajoba bakalářské a diplomové práce, Profesional Publishing, Praha. 2010. ISBN 978-7431-021-8</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NÖLLKE, C</w:t>
      </w:r>
      <w:r>
        <w:rPr>
          <w:rFonts w:ascii="Calibri" w:hAnsi="Calibri" w:cs="Arial"/>
          <w:sz w:val="22"/>
          <w:szCs w:val="22"/>
        </w:rPr>
        <w:t xml:space="preserve">. </w:t>
      </w:r>
      <w:r w:rsidRPr="00223F9B">
        <w:rPr>
          <w:rFonts w:ascii="Calibri" w:hAnsi="Calibri" w:cs="Arial"/>
          <w:sz w:val="22"/>
          <w:szCs w:val="22"/>
        </w:rPr>
        <w:t>Umění prezentace: jak přesvědčivě, srozumitelně a působivě prezentovat. 1. vyd. Praha: Grada, 2004. 111 s. Poradce pro praxi. ISBN 80-247-9057-2</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RODRYČOVÁ, D</w:t>
      </w:r>
      <w:r>
        <w:rPr>
          <w:rFonts w:ascii="Calibri" w:hAnsi="Calibri" w:cs="Arial"/>
          <w:sz w:val="22"/>
          <w:szCs w:val="22"/>
        </w:rPr>
        <w:t xml:space="preserve">. </w:t>
      </w:r>
      <w:r w:rsidRPr="00223F9B">
        <w:rPr>
          <w:rFonts w:ascii="Calibri" w:hAnsi="Calibri" w:cs="Arial"/>
          <w:sz w:val="22"/>
          <w:szCs w:val="22"/>
        </w:rPr>
        <w:t>Jak prezentovat firmu, produkt, sebe, názor. 1. vyd. Praha: Grada, 1999. 124 s. ISBN 80-7169-342-1</w:t>
      </w:r>
    </w:p>
    <w:p w:rsidR="00744004" w:rsidRPr="00223F9B" w:rsidRDefault="00744004" w:rsidP="00744004">
      <w:pPr>
        <w:autoSpaceDE w:val="0"/>
        <w:autoSpaceDN w:val="0"/>
        <w:adjustRightInd w:val="0"/>
        <w:spacing w:after="120"/>
        <w:outlineLvl w:val="0"/>
        <w:rPr>
          <w:rFonts w:ascii="Calibri" w:hAnsi="Calibri" w:cs="Arial"/>
          <w:b/>
          <w:sz w:val="22"/>
          <w:szCs w:val="22"/>
        </w:rPr>
      </w:pPr>
      <w:r w:rsidRPr="00223F9B">
        <w:rPr>
          <w:rFonts w:ascii="Calibri" w:hAnsi="Calibri" w:cs="Arial"/>
          <w:sz w:val="22"/>
          <w:szCs w:val="22"/>
        </w:rPr>
        <w:br w:type="page"/>
      </w:r>
      <w:bookmarkStart w:id="153" w:name="_Toc326241347"/>
      <w:r w:rsidRPr="00223F9B">
        <w:rPr>
          <w:rFonts w:ascii="Calibri" w:hAnsi="Calibri" w:cs="Arial"/>
          <w:b/>
          <w:sz w:val="22"/>
          <w:szCs w:val="22"/>
        </w:rPr>
        <w:lastRenderedPageBreak/>
        <w:t>Kapitola 5 – Pro učitele</w:t>
      </w:r>
      <w:bookmarkEnd w:id="153"/>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Tato kapitola je nadstavbou pro učitele a příručka pro žáky se těmto tématům nevěnuje</w:t>
      </w:r>
      <w:r>
        <w:rPr>
          <w:rFonts w:ascii="Calibri" w:hAnsi="Calibri" w:cs="Arial"/>
          <w:sz w:val="22"/>
          <w:szCs w:val="22"/>
        </w:rPr>
        <w:t xml:space="preserve"> vůbec</w:t>
      </w:r>
      <w:r w:rsidRPr="00223F9B">
        <w:rPr>
          <w:rFonts w:ascii="Calibri" w:hAnsi="Calibri" w:cs="Arial"/>
          <w:sz w:val="22"/>
          <w:szCs w:val="22"/>
        </w:rPr>
        <w:t>, nebo pouze okrajově. Obsah kapitoly je zaměřen na doporučení pro hladké zvládnutí učitelské role při obhajobě maturitní práce zejména ze tří hledisek:</w:t>
      </w:r>
    </w:p>
    <w:p w:rsidR="00744004" w:rsidRPr="00223F9B" w:rsidRDefault="00744004" w:rsidP="00744004">
      <w:pPr>
        <w:numPr>
          <w:ilvl w:val="0"/>
          <w:numId w:val="48"/>
        </w:numPr>
        <w:spacing w:after="120"/>
        <w:jc w:val="both"/>
        <w:rPr>
          <w:rFonts w:ascii="Calibri" w:hAnsi="Calibri" w:cs="Arial"/>
          <w:sz w:val="22"/>
          <w:szCs w:val="22"/>
        </w:rPr>
      </w:pPr>
      <w:r w:rsidRPr="00223F9B">
        <w:rPr>
          <w:rFonts w:ascii="Calibri" w:hAnsi="Calibri" w:cs="Arial"/>
          <w:sz w:val="22"/>
          <w:szCs w:val="22"/>
        </w:rPr>
        <w:t>seznám</w:t>
      </w:r>
      <w:r>
        <w:rPr>
          <w:rFonts w:ascii="Calibri" w:hAnsi="Calibri" w:cs="Arial"/>
          <w:sz w:val="22"/>
          <w:szCs w:val="22"/>
        </w:rPr>
        <w:t>it</w:t>
      </w:r>
      <w:r w:rsidRPr="00223F9B">
        <w:rPr>
          <w:rFonts w:ascii="Calibri" w:hAnsi="Calibri" w:cs="Arial"/>
          <w:sz w:val="22"/>
          <w:szCs w:val="22"/>
        </w:rPr>
        <w:t xml:space="preserve"> žáka s prostorem pro prezentaci a naučit žáka pohybovat se přirozeně v prostoru;</w:t>
      </w:r>
    </w:p>
    <w:p w:rsidR="00744004" w:rsidRPr="00223F9B" w:rsidRDefault="00744004" w:rsidP="00744004">
      <w:pPr>
        <w:numPr>
          <w:ilvl w:val="0"/>
          <w:numId w:val="48"/>
        </w:numPr>
        <w:spacing w:after="120"/>
        <w:jc w:val="both"/>
        <w:rPr>
          <w:rFonts w:ascii="Calibri" w:hAnsi="Calibri" w:cs="Arial"/>
          <w:sz w:val="22"/>
          <w:szCs w:val="22"/>
        </w:rPr>
      </w:pPr>
      <w:r>
        <w:rPr>
          <w:rFonts w:ascii="Calibri" w:hAnsi="Calibri" w:cs="Arial"/>
          <w:sz w:val="22"/>
          <w:szCs w:val="22"/>
        </w:rPr>
        <w:t xml:space="preserve">zkontrolovat </w:t>
      </w:r>
      <w:r w:rsidRPr="00223F9B">
        <w:rPr>
          <w:rFonts w:ascii="Calibri" w:hAnsi="Calibri" w:cs="Arial"/>
          <w:sz w:val="22"/>
          <w:szCs w:val="22"/>
        </w:rPr>
        <w:t>technick</w:t>
      </w:r>
      <w:r>
        <w:rPr>
          <w:rFonts w:ascii="Calibri" w:hAnsi="Calibri" w:cs="Arial"/>
          <w:sz w:val="22"/>
          <w:szCs w:val="22"/>
        </w:rPr>
        <w:t>é přístroje</w:t>
      </w:r>
      <w:r w:rsidRPr="00223F9B">
        <w:rPr>
          <w:rFonts w:ascii="Calibri" w:hAnsi="Calibri" w:cs="Arial"/>
          <w:sz w:val="22"/>
          <w:szCs w:val="22"/>
        </w:rPr>
        <w:t xml:space="preserve"> a učebn</w:t>
      </w:r>
      <w:r>
        <w:rPr>
          <w:rFonts w:ascii="Calibri" w:hAnsi="Calibri" w:cs="Arial"/>
          <w:sz w:val="22"/>
          <w:szCs w:val="22"/>
        </w:rPr>
        <w:t>y</w:t>
      </w:r>
      <w:r w:rsidRPr="00223F9B">
        <w:rPr>
          <w:rFonts w:ascii="Calibri" w:hAnsi="Calibri" w:cs="Arial"/>
          <w:sz w:val="22"/>
          <w:szCs w:val="22"/>
        </w:rPr>
        <w:t>;</w:t>
      </w:r>
    </w:p>
    <w:p w:rsidR="00744004" w:rsidRPr="00223F9B" w:rsidRDefault="00744004" w:rsidP="00744004">
      <w:pPr>
        <w:numPr>
          <w:ilvl w:val="0"/>
          <w:numId w:val="48"/>
        </w:numPr>
        <w:spacing w:after="120"/>
        <w:jc w:val="both"/>
        <w:rPr>
          <w:rFonts w:ascii="Calibri" w:hAnsi="Calibri" w:cs="Arial"/>
          <w:sz w:val="22"/>
          <w:szCs w:val="22"/>
        </w:rPr>
      </w:pPr>
      <w:r>
        <w:rPr>
          <w:rFonts w:ascii="Calibri" w:hAnsi="Calibri" w:cs="Arial"/>
          <w:sz w:val="22"/>
          <w:szCs w:val="22"/>
        </w:rPr>
        <w:t xml:space="preserve">zachovat </w:t>
      </w:r>
      <w:r w:rsidRPr="00223F9B">
        <w:rPr>
          <w:rFonts w:ascii="Calibri" w:hAnsi="Calibri" w:cs="Arial"/>
          <w:sz w:val="22"/>
          <w:szCs w:val="22"/>
        </w:rPr>
        <w:t xml:space="preserve">profesionální přístup k žákovi v průběhu obhajoby maturitní práce. </w:t>
      </w:r>
    </w:p>
    <w:p w:rsidR="00744004" w:rsidRPr="00223F9B" w:rsidRDefault="00744004" w:rsidP="00744004">
      <w:pPr>
        <w:spacing w:after="120"/>
        <w:rPr>
          <w:rFonts w:ascii="Calibri" w:hAnsi="Calibri" w:cs="Arial"/>
          <w:b/>
          <w:sz w:val="22"/>
          <w:szCs w:val="22"/>
        </w:rPr>
      </w:pPr>
    </w:p>
    <w:p w:rsidR="00744004" w:rsidRPr="00223F9B" w:rsidRDefault="00744004" w:rsidP="00744004">
      <w:pPr>
        <w:spacing w:after="120"/>
        <w:rPr>
          <w:rFonts w:ascii="Calibri" w:hAnsi="Calibri" w:cs="Arial"/>
          <w:b/>
          <w:sz w:val="22"/>
          <w:szCs w:val="22"/>
        </w:rPr>
      </w:pPr>
      <w:r w:rsidRPr="00223F9B">
        <w:rPr>
          <w:rFonts w:ascii="Calibri" w:hAnsi="Calibri" w:cs="Arial"/>
          <w:b/>
          <w:sz w:val="22"/>
          <w:szCs w:val="22"/>
        </w:rPr>
        <w:t>Uspořádání místnosti</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Důležitý úkol bude mít učitel při samotné přípravě </w:t>
      </w:r>
      <w:r>
        <w:rPr>
          <w:rFonts w:ascii="Calibri" w:hAnsi="Calibri" w:cs="Arial"/>
          <w:sz w:val="22"/>
          <w:szCs w:val="22"/>
        </w:rPr>
        <w:t>prostředí prezentační místnosti -</w:t>
      </w:r>
      <w:r w:rsidRPr="00223F9B">
        <w:rPr>
          <w:rFonts w:ascii="Calibri" w:hAnsi="Calibri" w:cs="Arial"/>
          <w:sz w:val="22"/>
          <w:szCs w:val="22"/>
        </w:rPr>
        <w:t xml:space="preserve"> učebny. Všeobecně reagují prezentující i členové komise </w:t>
      </w:r>
      <w:r>
        <w:rPr>
          <w:rFonts w:ascii="Calibri" w:hAnsi="Calibri" w:cs="Arial"/>
          <w:sz w:val="22"/>
          <w:szCs w:val="22"/>
        </w:rPr>
        <w:t xml:space="preserve">kladně </w:t>
      </w:r>
      <w:r w:rsidRPr="00223F9B">
        <w:rPr>
          <w:rFonts w:ascii="Calibri" w:hAnsi="Calibri" w:cs="Arial"/>
          <w:sz w:val="22"/>
          <w:szCs w:val="22"/>
        </w:rPr>
        <w:t>na příznivé uspořádání místnosti. Běžně se používá klasické školní uspořádání, ale raději lze doporučit U-formu, kdy jsou stoly uspořádány do písmene „U“. Prezentující stojí v otevřeném prostoru a posluchači mají k němu vstřícné postavení. Jiný</w:t>
      </w:r>
      <w:r>
        <w:rPr>
          <w:rFonts w:ascii="Calibri" w:hAnsi="Calibri" w:cs="Arial"/>
          <w:sz w:val="22"/>
          <w:szCs w:val="22"/>
        </w:rPr>
        <w:t>m</w:t>
      </w:r>
      <w:r w:rsidRPr="00223F9B">
        <w:rPr>
          <w:rFonts w:ascii="Calibri" w:hAnsi="Calibri" w:cs="Arial"/>
          <w:sz w:val="22"/>
          <w:szCs w:val="22"/>
        </w:rPr>
        <w:t xml:space="preserve"> možný</w:t>
      </w:r>
      <w:r>
        <w:rPr>
          <w:rFonts w:ascii="Calibri" w:hAnsi="Calibri" w:cs="Arial"/>
          <w:sz w:val="22"/>
          <w:szCs w:val="22"/>
        </w:rPr>
        <w:t>m</w:t>
      </w:r>
      <w:r w:rsidRPr="00223F9B">
        <w:rPr>
          <w:rFonts w:ascii="Calibri" w:hAnsi="Calibri" w:cs="Arial"/>
          <w:sz w:val="22"/>
          <w:szCs w:val="22"/>
        </w:rPr>
        <w:t xml:space="preserve"> způsob</w:t>
      </w:r>
      <w:r>
        <w:rPr>
          <w:rFonts w:ascii="Calibri" w:hAnsi="Calibri" w:cs="Arial"/>
          <w:sz w:val="22"/>
          <w:szCs w:val="22"/>
        </w:rPr>
        <w:t>em</w:t>
      </w:r>
      <w:r w:rsidRPr="00223F9B">
        <w:rPr>
          <w:rFonts w:ascii="Calibri" w:hAnsi="Calibri" w:cs="Arial"/>
          <w:sz w:val="22"/>
          <w:szCs w:val="22"/>
        </w:rPr>
        <w:t xml:space="preserve"> je konferenční styl uspořádání stolů a židlí, kdy sedí členové komise u stolů proti sobě a prezentující stojí v čele. </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Učitel by měl předem seznámit žáky s tím, jak bude učebna vypadat, kde bude sedět komise, jak budou rozmístěny stoly, kde bude projekční plátno, projektor, počítač, flip-charty, zda budou ovládat prezentaci pomocí dálkového ovládání nebo přímo u počítače apod.</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Abychom přispěli k podpoření dobré atmosféry, je důležité zajistit i kvalitní osvětlení upravení</w:t>
      </w:r>
      <w:r>
        <w:rPr>
          <w:rFonts w:ascii="Calibri" w:hAnsi="Calibri" w:cs="Arial"/>
          <w:sz w:val="22"/>
          <w:szCs w:val="22"/>
        </w:rPr>
        <w:t>m</w:t>
      </w:r>
      <w:r w:rsidRPr="00223F9B">
        <w:rPr>
          <w:rFonts w:ascii="Calibri" w:hAnsi="Calibri" w:cs="Arial"/>
          <w:sz w:val="22"/>
          <w:szCs w:val="22"/>
        </w:rPr>
        <w:t xml:space="preserve"> záclon či žaluzií. Také teplota by měla být v místnosti spíše nízká, nejlépe okolo 20 stupňů C. Tato teplota působí stimulačně, vyšší teplota vede ke snížení pozornosti. Součástí dobré atmosféry je zajištění drobného občerstvení, zejména nápojů pro komisi.</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Při obhajobě potřebuje žák udržovat dobrý oční kontakt s komisí, ale zároveň potřebuje vidět na to, co prezentuje. Pokud nemá nastavené časování snímků, pak potřebuje posouvat snímky manuálně (přímo na počítači či pomocí dálkového ovladače posunovat prezentaci dopředu). </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Pozici žáka v prostoru lze doporučit následujícím způsobem:</w:t>
      </w:r>
    </w:p>
    <w:p w:rsidR="00744004" w:rsidRPr="00223F9B" w:rsidRDefault="00744004" w:rsidP="00744004">
      <w:pPr>
        <w:numPr>
          <w:ilvl w:val="0"/>
          <w:numId w:val="49"/>
        </w:numPr>
        <w:autoSpaceDE w:val="0"/>
        <w:autoSpaceDN w:val="0"/>
        <w:adjustRightInd w:val="0"/>
        <w:spacing w:after="120"/>
        <w:jc w:val="both"/>
        <w:rPr>
          <w:rFonts w:ascii="Calibri" w:hAnsi="Calibri" w:cs="Arial"/>
          <w:sz w:val="22"/>
          <w:szCs w:val="22"/>
        </w:rPr>
      </w:pPr>
      <w:r>
        <w:rPr>
          <w:rFonts w:ascii="Calibri" w:hAnsi="Calibri" w:cs="Arial"/>
          <w:sz w:val="22"/>
          <w:szCs w:val="22"/>
        </w:rPr>
        <w:t>Ž</w:t>
      </w:r>
      <w:r w:rsidRPr="00223F9B">
        <w:rPr>
          <w:rFonts w:ascii="Calibri" w:hAnsi="Calibri" w:cs="Arial"/>
          <w:sz w:val="22"/>
          <w:szCs w:val="22"/>
        </w:rPr>
        <w:t>ák, komise a projekční pl</w:t>
      </w:r>
      <w:r>
        <w:rPr>
          <w:rFonts w:ascii="Calibri" w:hAnsi="Calibri" w:cs="Arial"/>
          <w:sz w:val="22"/>
          <w:szCs w:val="22"/>
        </w:rPr>
        <w:t>ocha tvoří vrcholy trojúhelníku.</w:t>
      </w:r>
    </w:p>
    <w:p w:rsidR="00744004" w:rsidRPr="00223F9B" w:rsidRDefault="00744004" w:rsidP="00744004">
      <w:pPr>
        <w:numPr>
          <w:ilvl w:val="0"/>
          <w:numId w:val="49"/>
        </w:numPr>
        <w:autoSpaceDE w:val="0"/>
        <w:autoSpaceDN w:val="0"/>
        <w:adjustRightInd w:val="0"/>
        <w:spacing w:after="120"/>
        <w:jc w:val="both"/>
        <w:rPr>
          <w:rFonts w:ascii="Calibri" w:hAnsi="Calibri" w:cs="Arial"/>
          <w:sz w:val="22"/>
          <w:szCs w:val="22"/>
        </w:rPr>
      </w:pPr>
      <w:r>
        <w:rPr>
          <w:rFonts w:ascii="Calibri" w:hAnsi="Calibri" w:cs="Arial"/>
          <w:sz w:val="22"/>
          <w:szCs w:val="22"/>
        </w:rPr>
        <w:t>Ž</w:t>
      </w:r>
      <w:r w:rsidRPr="00223F9B">
        <w:rPr>
          <w:rFonts w:ascii="Calibri" w:hAnsi="Calibri" w:cs="Arial"/>
          <w:sz w:val="22"/>
          <w:szCs w:val="22"/>
        </w:rPr>
        <w:t>ák stojí čelem ke komisi, k prohlédnutí obsahu prezentace mu stačí mírně pootočit hlavu, v ideáln</w:t>
      </w:r>
      <w:r>
        <w:rPr>
          <w:rFonts w:ascii="Calibri" w:hAnsi="Calibri" w:cs="Arial"/>
          <w:sz w:val="22"/>
          <w:szCs w:val="22"/>
        </w:rPr>
        <w:t>ím případě vidí obsah periferně.</w:t>
      </w:r>
    </w:p>
    <w:p w:rsidR="00744004" w:rsidRPr="00223F9B" w:rsidRDefault="00744004" w:rsidP="00744004">
      <w:pPr>
        <w:numPr>
          <w:ilvl w:val="0"/>
          <w:numId w:val="49"/>
        </w:numPr>
        <w:autoSpaceDE w:val="0"/>
        <w:autoSpaceDN w:val="0"/>
        <w:adjustRightInd w:val="0"/>
        <w:spacing w:after="120"/>
        <w:jc w:val="both"/>
        <w:rPr>
          <w:rFonts w:ascii="Calibri" w:hAnsi="Calibri" w:cs="Arial"/>
          <w:sz w:val="22"/>
          <w:szCs w:val="22"/>
        </w:rPr>
      </w:pPr>
      <w:r>
        <w:rPr>
          <w:rFonts w:ascii="Calibri" w:hAnsi="Calibri" w:cs="Arial"/>
          <w:sz w:val="22"/>
          <w:szCs w:val="22"/>
        </w:rPr>
        <w:t>V</w:t>
      </w:r>
      <w:r w:rsidRPr="00223F9B">
        <w:rPr>
          <w:rFonts w:ascii="Calibri" w:hAnsi="Calibri" w:cs="Arial"/>
          <w:sz w:val="22"/>
          <w:szCs w:val="22"/>
        </w:rPr>
        <w:t>zdálenost mezi žákem a projekční plochou je menší než mezi žákem a komisí (</w:t>
      </w:r>
      <w:r>
        <w:rPr>
          <w:rFonts w:ascii="Calibri" w:hAnsi="Calibri" w:cs="Arial"/>
          <w:sz w:val="22"/>
          <w:szCs w:val="22"/>
        </w:rPr>
        <w:t>protože je součástí prezentace).</w:t>
      </w:r>
    </w:p>
    <w:p w:rsidR="00744004" w:rsidRPr="00223F9B" w:rsidRDefault="00744004" w:rsidP="00744004">
      <w:pPr>
        <w:numPr>
          <w:ilvl w:val="0"/>
          <w:numId w:val="49"/>
        </w:numPr>
        <w:autoSpaceDE w:val="0"/>
        <w:autoSpaceDN w:val="0"/>
        <w:adjustRightInd w:val="0"/>
        <w:spacing w:after="120"/>
        <w:jc w:val="both"/>
        <w:rPr>
          <w:rFonts w:ascii="Calibri" w:hAnsi="Calibri" w:cs="Arial"/>
          <w:sz w:val="22"/>
          <w:szCs w:val="22"/>
        </w:rPr>
      </w:pPr>
      <w:r>
        <w:rPr>
          <w:rFonts w:ascii="Calibri" w:hAnsi="Calibri" w:cs="Arial"/>
          <w:sz w:val="22"/>
          <w:szCs w:val="22"/>
        </w:rPr>
        <w:t>Ž</w:t>
      </w:r>
      <w:r w:rsidRPr="00223F9B">
        <w:rPr>
          <w:rFonts w:ascii="Calibri" w:hAnsi="Calibri" w:cs="Arial"/>
          <w:sz w:val="22"/>
          <w:szCs w:val="22"/>
        </w:rPr>
        <w:t>ák nesmí stát přímo před projekční plochou, protože by se musel točit zády ke komisi (což je jednak nespolečenské a jednak by mu mohla uniknout neverbální komunikace mezi členy komise) a navíc by se mohlo stát, že by projekce probíhala na jeh</w:t>
      </w:r>
      <w:r>
        <w:rPr>
          <w:rFonts w:ascii="Calibri" w:hAnsi="Calibri" w:cs="Arial"/>
          <w:sz w:val="22"/>
          <w:szCs w:val="22"/>
        </w:rPr>
        <w:t>o těle místo na projekční ploše.</w:t>
      </w:r>
    </w:p>
    <w:p w:rsidR="00744004" w:rsidRPr="00223F9B" w:rsidRDefault="00744004" w:rsidP="00744004">
      <w:pPr>
        <w:numPr>
          <w:ilvl w:val="0"/>
          <w:numId w:val="49"/>
        </w:numPr>
        <w:autoSpaceDE w:val="0"/>
        <w:autoSpaceDN w:val="0"/>
        <w:adjustRightInd w:val="0"/>
        <w:spacing w:after="120"/>
        <w:jc w:val="both"/>
        <w:rPr>
          <w:rFonts w:ascii="Calibri" w:hAnsi="Calibri" w:cs="Arial"/>
          <w:sz w:val="22"/>
          <w:szCs w:val="22"/>
        </w:rPr>
      </w:pPr>
      <w:r>
        <w:rPr>
          <w:rFonts w:ascii="Calibri" w:hAnsi="Calibri" w:cs="Arial"/>
          <w:sz w:val="22"/>
          <w:szCs w:val="22"/>
        </w:rPr>
        <w:t>Ž</w:t>
      </w:r>
      <w:r w:rsidRPr="00223F9B">
        <w:rPr>
          <w:rFonts w:ascii="Calibri" w:hAnsi="Calibri" w:cs="Arial"/>
          <w:sz w:val="22"/>
          <w:szCs w:val="22"/>
        </w:rPr>
        <w:t xml:space="preserve">ák nesmí </w:t>
      </w:r>
      <w:r>
        <w:rPr>
          <w:rFonts w:ascii="Calibri" w:hAnsi="Calibri" w:cs="Arial"/>
          <w:sz w:val="22"/>
          <w:szCs w:val="22"/>
        </w:rPr>
        <w:t>ani stát schovaný za prezentací.</w:t>
      </w:r>
    </w:p>
    <w:p w:rsidR="00744004" w:rsidRPr="00223F9B" w:rsidRDefault="00744004" w:rsidP="00744004">
      <w:pPr>
        <w:numPr>
          <w:ilvl w:val="0"/>
          <w:numId w:val="49"/>
        </w:numPr>
        <w:autoSpaceDE w:val="0"/>
        <w:autoSpaceDN w:val="0"/>
        <w:adjustRightInd w:val="0"/>
        <w:spacing w:after="120"/>
        <w:jc w:val="both"/>
        <w:rPr>
          <w:rFonts w:ascii="Calibri" w:hAnsi="Calibri" w:cs="Arial"/>
          <w:sz w:val="22"/>
          <w:szCs w:val="22"/>
        </w:rPr>
      </w:pPr>
      <w:r>
        <w:rPr>
          <w:rFonts w:ascii="Calibri" w:hAnsi="Calibri" w:cs="Arial"/>
          <w:sz w:val="22"/>
          <w:szCs w:val="22"/>
        </w:rPr>
        <w:t>P</w:t>
      </w:r>
      <w:r w:rsidRPr="00223F9B">
        <w:rPr>
          <w:rFonts w:ascii="Calibri" w:hAnsi="Calibri" w:cs="Arial"/>
          <w:sz w:val="22"/>
          <w:szCs w:val="22"/>
        </w:rPr>
        <w:t>okud žák ovládá prezentaci pomocí počítače, pak si stoupne k počít</w:t>
      </w:r>
      <w:r>
        <w:rPr>
          <w:rFonts w:ascii="Calibri" w:hAnsi="Calibri" w:cs="Arial"/>
          <w:sz w:val="22"/>
          <w:szCs w:val="22"/>
        </w:rPr>
        <w:t>ači a nepřebíhá před prezentací.</w:t>
      </w:r>
    </w:p>
    <w:p w:rsidR="00744004" w:rsidRPr="00223F9B" w:rsidRDefault="00744004" w:rsidP="00744004">
      <w:pPr>
        <w:autoSpaceDE w:val="0"/>
        <w:autoSpaceDN w:val="0"/>
        <w:adjustRightInd w:val="0"/>
        <w:spacing w:after="120"/>
        <w:rPr>
          <w:rFonts w:ascii="Calibri" w:hAnsi="Calibri" w:cs="Arial"/>
          <w:b/>
          <w:sz w:val="22"/>
          <w:szCs w:val="22"/>
        </w:rPr>
      </w:pPr>
    </w:p>
    <w:p w:rsidR="00744004" w:rsidRPr="00223F9B" w:rsidRDefault="00744004" w:rsidP="00744004">
      <w:pPr>
        <w:autoSpaceDE w:val="0"/>
        <w:autoSpaceDN w:val="0"/>
        <w:adjustRightInd w:val="0"/>
        <w:spacing w:after="120"/>
        <w:rPr>
          <w:rFonts w:ascii="Calibri" w:hAnsi="Calibri" w:cs="Arial"/>
          <w:b/>
          <w:sz w:val="22"/>
          <w:szCs w:val="22"/>
        </w:rPr>
      </w:pPr>
      <w:r w:rsidRPr="00223F9B">
        <w:rPr>
          <w:rFonts w:ascii="Calibri" w:hAnsi="Calibri" w:cs="Arial"/>
          <w:b/>
          <w:sz w:val="22"/>
          <w:szCs w:val="22"/>
        </w:rPr>
        <w:t>Světlo v místnosti</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Dalším aspektem je působení světla v místnosti. Dlouhodobé dívání se proti světlu otupuje oči, snižuje soustředěnost a může vyvolat až bolest hlavy. Proti oknům by tak neměla sedět komise, ale stejně tak by neměla mít komise okna v zádech, protože žák s komisí udržuje oční kontakt. Pro získání ideální viditelnosti prezentace umístěte projekční plochu tak, aby svírala pravý úhel s okny v místnosti. </w:t>
      </w:r>
    </w:p>
    <w:p w:rsidR="00744004" w:rsidRPr="00223F9B" w:rsidRDefault="00744004" w:rsidP="00744004">
      <w:pPr>
        <w:autoSpaceDE w:val="0"/>
        <w:autoSpaceDN w:val="0"/>
        <w:adjustRightInd w:val="0"/>
        <w:spacing w:after="120"/>
        <w:rPr>
          <w:rFonts w:ascii="Calibri" w:hAnsi="Calibri" w:cs="Arial"/>
          <w:b/>
          <w:sz w:val="22"/>
          <w:szCs w:val="22"/>
        </w:rPr>
      </w:pPr>
    </w:p>
    <w:p w:rsidR="00744004" w:rsidRPr="00223F9B" w:rsidRDefault="00744004" w:rsidP="00744004">
      <w:pPr>
        <w:autoSpaceDE w:val="0"/>
        <w:autoSpaceDN w:val="0"/>
        <w:adjustRightInd w:val="0"/>
        <w:spacing w:after="120"/>
        <w:rPr>
          <w:rFonts w:ascii="Calibri" w:hAnsi="Calibri" w:cs="Arial"/>
          <w:b/>
          <w:sz w:val="22"/>
          <w:szCs w:val="22"/>
        </w:rPr>
      </w:pPr>
      <w:r w:rsidRPr="00223F9B">
        <w:rPr>
          <w:rFonts w:ascii="Calibri" w:hAnsi="Calibri" w:cs="Arial"/>
          <w:b/>
          <w:sz w:val="22"/>
          <w:szCs w:val="22"/>
        </w:rPr>
        <w:t>Technické problémy</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 xml:space="preserve">Žáka mohou u obhajoby zaskočit i nečekané technické problémy. Tomu je možné předcházet důslednou kontrolou před zahájením prezentací. A to každý den ráno. </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V každém případě je potřeba mít připraven náhradní počítač i dataprojektor. Pokud se projektor ovládá přes ovladač, je potřeba mít připraveny i náhradní baterie. Samozřejmostí je, že i učitel zvládá ovládání prezentac</w:t>
      </w:r>
      <w:r>
        <w:rPr>
          <w:rFonts w:ascii="Calibri" w:hAnsi="Calibri" w:cs="Arial"/>
          <w:sz w:val="22"/>
          <w:szCs w:val="22"/>
        </w:rPr>
        <w:t>í</w:t>
      </w:r>
      <w:r w:rsidRPr="00223F9B">
        <w:rPr>
          <w:rFonts w:ascii="Calibri" w:hAnsi="Calibri" w:cs="Arial"/>
          <w:sz w:val="22"/>
          <w:szCs w:val="22"/>
        </w:rPr>
        <w:t xml:space="preserve">. Prezentace k obhajobě je potřeba nahrát </w:t>
      </w:r>
      <w:r>
        <w:rPr>
          <w:rFonts w:ascii="Calibri" w:hAnsi="Calibri" w:cs="Arial"/>
          <w:sz w:val="22"/>
          <w:szCs w:val="22"/>
        </w:rPr>
        <w:t xml:space="preserve">do počítače </w:t>
      </w:r>
      <w:r w:rsidRPr="00223F9B">
        <w:rPr>
          <w:rFonts w:ascii="Calibri" w:hAnsi="Calibri" w:cs="Arial"/>
          <w:sz w:val="22"/>
          <w:szCs w:val="22"/>
        </w:rPr>
        <w:t xml:space="preserve">předem před začátkem zasedání komise a zkontrolovat, zda je lze načíst a otevřít včetně všech obrázků. </w:t>
      </w:r>
      <w:r>
        <w:rPr>
          <w:rFonts w:ascii="Calibri" w:hAnsi="Calibri" w:cs="Arial"/>
          <w:sz w:val="22"/>
          <w:szCs w:val="22"/>
        </w:rPr>
        <w:t>Úspěšné o</w:t>
      </w:r>
      <w:r w:rsidRPr="00223F9B">
        <w:rPr>
          <w:rFonts w:ascii="Calibri" w:hAnsi="Calibri" w:cs="Arial"/>
          <w:sz w:val="22"/>
          <w:szCs w:val="22"/>
        </w:rPr>
        <w:t xml:space="preserve">tevření souboru na domácím počítači ještě nemusí znamenat, že </w:t>
      </w:r>
      <w:r>
        <w:rPr>
          <w:rFonts w:ascii="Calibri" w:hAnsi="Calibri" w:cs="Arial"/>
          <w:sz w:val="22"/>
          <w:szCs w:val="22"/>
        </w:rPr>
        <w:t>půjde</w:t>
      </w:r>
      <w:r w:rsidRPr="00223F9B">
        <w:rPr>
          <w:rFonts w:ascii="Calibri" w:hAnsi="Calibri" w:cs="Arial"/>
          <w:sz w:val="22"/>
          <w:szCs w:val="22"/>
        </w:rPr>
        <w:t xml:space="preserve"> </w:t>
      </w:r>
      <w:r>
        <w:rPr>
          <w:rFonts w:ascii="Calibri" w:hAnsi="Calibri" w:cs="Arial"/>
          <w:sz w:val="22"/>
          <w:szCs w:val="22"/>
        </w:rPr>
        <w:t xml:space="preserve">soubor otevřít i ve </w:t>
      </w:r>
      <w:r w:rsidRPr="00223F9B">
        <w:rPr>
          <w:rFonts w:ascii="Calibri" w:hAnsi="Calibri" w:cs="Arial"/>
          <w:sz w:val="22"/>
          <w:szCs w:val="22"/>
        </w:rPr>
        <w:t>škole</w:t>
      </w:r>
      <w:r>
        <w:rPr>
          <w:rFonts w:ascii="Calibri" w:hAnsi="Calibri" w:cs="Arial"/>
          <w:sz w:val="22"/>
          <w:szCs w:val="22"/>
        </w:rPr>
        <w:t>.</w:t>
      </w:r>
      <w:r w:rsidRPr="00223F9B">
        <w:rPr>
          <w:rFonts w:ascii="Calibri" w:hAnsi="Calibri" w:cs="Arial"/>
          <w:sz w:val="22"/>
          <w:szCs w:val="22"/>
        </w:rPr>
        <w:t xml:space="preserve"> </w:t>
      </w:r>
    </w:p>
    <w:p w:rsidR="00744004" w:rsidRPr="00223F9B" w:rsidRDefault="00744004" w:rsidP="00744004">
      <w:pPr>
        <w:autoSpaceDE w:val="0"/>
        <w:autoSpaceDN w:val="0"/>
        <w:adjustRightInd w:val="0"/>
        <w:spacing w:after="120"/>
        <w:rPr>
          <w:rFonts w:ascii="Calibri" w:hAnsi="Calibri" w:cs="Arial"/>
          <w:sz w:val="22"/>
          <w:szCs w:val="22"/>
        </w:rPr>
      </w:pPr>
      <w:r w:rsidRPr="00223F9B">
        <w:rPr>
          <w:rFonts w:ascii="Calibri" w:hAnsi="Calibri" w:cs="Arial"/>
          <w:sz w:val="22"/>
          <w:szCs w:val="22"/>
        </w:rPr>
        <w:t>Je potřeba upozornit žáky na to, že je nutné, aby měli pro jistotu připraven</w:t>
      </w:r>
      <w:r>
        <w:rPr>
          <w:rFonts w:ascii="Calibri" w:hAnsi="Calibri" w:cs="Arial"/>
          <w:sz w:val="22"/>
          <w:szCs w:val="22"/>
        </w:rPr>
        <w:t>y</w:t>
      </w:r>
      <w:r w:rsidRPr="00223F9B">
        <w:rPr>
          <w:rFonts w:ascii="Calibri" w:hAnsi="Calibri" w:cs="Arial"/>
          <w:sz w:val="22"/>
          <w:szCs w:val="22"/>
        </w:rPr>
        <w:t xml:space="preserve"> minimálně dva výtisky prezentace pro případ, že by selhala veškerá technika. </w:t>
      </w:r>
    </w:p>
    <w:p w:rsidR="00744004" w:rsidRPr="00223F9B" w:rsidRDefault="00744004" w:rsidP="00744004">
      <w:pPr>
        <w:autoSpaceDE w:val="0"/>
        <w:autoSpaceDN w:val="0"/>
        <w:adjustRightInd w:val="0"/>
        <w:spacing w:after="120"/>
        <w:rPr>
          <w:rFonts w:ascii="Calibri" w:hAnsi="Calibri" w:cs="Arial"/>
          <w:sz w:val="22"/>
          <w:szCs w:val="22"/>
        </w:rPr>
      </w:pPr>
    </w:p>
    <w:p w:rsidR="00744004" w:rsidRPr="00223F9B" w:rsidRDefault="00744004" w:rsidP="00744004">
      <w:pPr>
        <w:spacing w:after="120"/>
        <w:rPr>
          <w:rFonts w:ascii="Calibri" w:hAnsi="Calibri" w:cs="Arial"/>
          <w:b/>
          <w:sz w:val="22"/>
          <w:szCs w:val="22"/>
        </w:rPr>
      </w:pPr>
      <w:r w:rsidRPr="00223F9B">
        <w:rPr>
          <w:rFonts w:ascii="Calibri" w:hAnsi="Calibri" w:cs="Arial"/>
          <w:b/>
          <w:sz w:val="22"/>
          <w:szCs w:val="22"/>
        </w:rPr>
        <w:t>Přístup k žákovi během obhajoby</w:t>
      </w:r>
    </w:p>
    <w:p w:rsidR="00744004" w:rsidRPr="00223F9B" w:rsidRDefault="00744004" w:rsidP="00744004">
      <w:pPr>
        <w:spacing w:after="120"/>
        <w:rPr>
          <w:rFonts w:ascii="Calibri" w:hAnsi="Calibri" w:cs="Arial"/>
          <w:color w:val="000000"/>
          <w:sz w:val="22"/>
          <w:szCs w:val="22"/>
        </w:rPr>
      </w:pPr>
      <w:r w:rsidRPr="00F96814">
        <w:rPr>
          <w:rFonts w:ascii="Calibri" w:hAnsi="Calibri" w:cs="Arial"/>
          <w:color w:val="000000"/>
          <w:sz w:val="22"/>
          <w:szCs w:val="22"/>
        </w:rPr>
        <w:t>Maturitní zkoušce se většin</w:t>
      </w:r>
      <w:r>
        <w:rPr>
          <w:rFonts w:ascii="Calibri" w:hAnsi="Calibri" w:cs="Arial"/>
          <w:color w:val="000000"/>
          <w:sz w:val="22"/>
          <w:szCs w:val="22"/>
        </w:rPr>
        <w:t>o</w:t>
      </w:r>
      <w:r w:rsidRPr="00F96814">
        <w:rPr>
          <w:rFonts w:ascii="Calibri" w:hAnsi="Calibri" w:cs="Arial"/>
          <w:color w:val="000000"/>
          <w:sz w:val="22"/>
          <w:szCs w:val="22"/>
        </w:rPr>
        <w:t xml:space="preserve">u říká „zkouška dospělosti“ </w:t>
      </w:r>
      <w:r>
        <w:rPr>
          <w:rFonts w:ascii="Calibri" w:hAnsi="Calibri" w:cs="Arial"/>
          <w:color w:val="000000"/>
          <w:sz w:val="22"/>
          <w:szCs w:val="22"/>
        </w:rPr>
        <w:t xml:space="preserve">- </w:t>
      </w:r>
      <w:r w:rsidRPr="00F96814">
        <w:rPr>
          <w:rFonts w:ascii="Calibri" w:hAnsi="Calibri" w:cs="Arial"/>
          <w:color w:val="000000"/>
          <w:sz w:val="22"/>
          <w:szCs w:val="22"/>
        </w:rPr>
        <w:t>a tou také je. Zjišťuje získané znalosti</w:t>
      </w:r>
      <w:r w:rsidRPr="00223F9B">
        <w:rPr>
          <w:rFonts w:ascii="Calibri" w:hAnsi="Calibri" w:cs="Arial"/>
          <w:color w:val="000000"/>
          <w:sz w:val="22"/>
          <w:szCs w:val="22"/>
        </w:rPr>
        <w:t xml:space="preserve"> a dovednosti za uplynulé roky pobytu ve škole. Z dětí, které přišly ze základní školy, se mezitím stali dospělí lidé. V samotné obhajobě maturitní odborné práce se tak spojuje získaná odbornost při školní výuce i v rámci komplexního osobnostního rozvoje žáka. Z obhajoby se tak stává spíše rozhovor odborníků, kteří spolu diskutují nad daným tématem.</w:t>
      </w:r>
    </w:p>
    <w:p w:rsidR="00744004" w:rsidRPr="00223F9B" w:rsidRDefault="00744004" w:rsidP="00744004">
      <w:pPr>
        <w:spacing w:after="120"/>
        <w:rPr>
          <w:rFonts w:ascii="Calibri" w:hAnsi="Calibri" w:cs="Arial"/>
          <w:color w:val="000000"/>
          <w:sz w:val="22"/>
          <w:szCs w:val="22"/>
        </w:rPr>
      </w:pPr>
      <w:r w:rsidRPr="00223F9B">
        <w:rPr>
          <w:rFonts w:ascii="Calibri" w:hAnsi="Calibri" w:cs="Arial"/>
          <w:sz w:val="22"/>
          <w:szCs w:val="22"/>
        </w:rPr>
        <w:t xml:space="preserve">Učitel by si měl uvědomit, že ač v průběhu studia přistupuje k žákovi často kamarádsky, pak obhajoba maturitní práce by měla navodit spíše profesionální přístup ke studentovi, aby i on měl možnost </w:t>
      </w:r>
      <w:r>
        <w:rPr>
          <w:rFonts w:ascii="Calibri" w:hAnsi="Calibri" w:cs="Arial"/>
          <w:sz w:val="22"/>
          <w:szCs w:val="22"/>
        </w:rPr>
        <w:t>s</w:t>
      </w:r>
      <w:r w:rsidRPr="00223F9B">
        <w:rPr>
          <w:rFonts w:ascii="Calibri" w:hAnsi="Calibri" w:cs="Arial"/>
          <w:sz w:val="22"/>
          <w:szCs w:val="22"/>
        </w:rPr>
        <w:t>i uvědomit výjimečnost situace. Vykání je v tomto případě samozřejmostí.</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Pro tento přístup lze doporučit několik zásad:</w:t>
      </w:r>
    </w:p>
    <w:p w:rsidR="00744004" w:rsidRPr="00F96814" w:rsidRDefault="00744004" w:rsidP="00744004">
      <w:pPr>
        <w:numPr>
          <w:ilvl w:val="0"/>
          <w:numId w:val="50"/>
        </w:numPr>
        <w:spacing w:after="120"/>
        <w:jc w:val="both"/>
        <w:rPr>
          <w:rFonts w:ascii="Calibri" w:hAnsi="Calibri" w:cs="Arial"/>
          <w:sz w:val="22"/>
          <w:szCs w:val="22"/>
        </w:rPr>
      </w:pPr>
      <w:r w:rsidRPr="00223F9B">
        <w:rPr>
          <w:rFonts w:ascii="Calibri" w:hAnsi="Calibri" w:cs="Arial"/>
          <w:sz w:val="22"/>
          <w:szCs w:val="22"/>
        </w:rPr>
        <w:t xml:space="preserve">Uvědomit si, že hlavní cíl je úspěšné zvládnutí obhajoby maturitní práce žákem, kde má prokázat znalosti a </w:t>
      </w:r>
      <w:r w:rsidRPr="00F96814">
        <w:rPr>
          <w:rFonts w:ascii="Calibri" w:hAnsi="Calibri" w:cs="Arial"/>
          <w:sz w:val="22"/>
          <w:szCs w:val="22"/>
        </w:rPr>
        <w:t>dovednosti, kterým je učitel naučil.</w:t>
      </w:r>
    </w:p>
    <w:p w:rsidR="00744004" w:rsidRPr="00223F9B" w:rsidRDefault="00744004" w:rsidP="00744004">
      <w:pPr>
        <w:numPr>
          <w:ilvl w:val="0"/>
          <w:numId w:val="50"/>
        </w:numPr>
        <w:spacing w:after="120"/>
        <w:jc w:val="both"/>
        <w:rPr>
          <w:rFonts w:ascii="Calibri" w:hAnsi="Calibri" w:cs="Arial"/>
          <w:sz w:val="22"/>
          <w:szCs w:val="22"/>
        </w:rPr>
      </w:pPr>
      <w:r w:rsidRPr="00223F9B">
        <w:rPr>
          <w:rFonts w:ascii="Calibri" w:hAnsi="Calibri" w:cs="Arial"/>
          <w:sz w:val="22"/>
          <w:szCs w:val="22"/>
        </w:rPr>
        <w:t xml:space="preserve">Žák má příležitost vyzkoušet si formální jednání pro obhajobu výsledků své práce a </w:t>
      </w:r>
      <w:r>
        <w:rPr>
          <w:rFonts w:ascii="Calibri" w:hAnsi="Calibri" w:cs="Arial"/>
          <w:sz w:val="22"/>
          <w:szCs w:val="22"/>
        </w:rPr>
        <w:t>je v roli rovnocenného partnera.</w:t>
      </w:r>
    </w:p>
    <w:p w:rsidR="00744004" w:rsidRPr="00F96814" w:rsidRDefault="00744004" w:rsidP="00744004">
      <w:pPr>
        <w:numPr>
          <w:ilvl w:val="0"/>
          <w:numId w:val="50"/>
        </w:numPr>
        <w:spacing w:after="120"/>
        <w:jc w:val="both"/>
        <w:rPr>
          <w:rFonts w:ascii="Calibri" w:hAnsi="Calibri" w:cs="Arial"/>
          <w:sz w:val="22"/>
          <w:szCs w:val="22"/>
        </w:rPr>
      </w:pPr>
      <w:r w:rsidRPr="00F96814">
        <w:rPr>
          <w:rFonts w:ascii="Calibri" w:hAnsi="Calibri" w:cs="Arial"/>
          <w:sz w:val="22"/>
          <w:szCs w:val="22"/>
        </w:rPr>
        <w:t>Je třeba se vcítit do role žáka, pro kterého může být obhajoba před komisí novou situací, kterou ještě neprožil, a je třeba pomoci mu zvládnout jeho nervozitu a trému.</w:t>
      </w:r>
    </w:p>
    <w:p w:rsidR="00744004" w:rsidRPr="00223F9B" w:rsidRDefault="00744004" w:rsidP="00744004">
      <w:pPr>
        <w:spacing w:after="120"/>
        <w:rPr>
          <w:rFonts w:ascii="Calibri" w:hAnsi="Calibri" w:cs="Arial"/>
          <w:color w:val="000000"/>
          <w:sz w:val="22"/>
          <w:szCs w:val="22"/>
          <w:u w:val="single"/>
        </w:rPr>
      </w:pPr>
    </w:p>
    <w:p w:rsidR="00744004" w:rsidRPr="00223F9B" w:rsidRDefault="00744004" w:rsidP="00744004">
      <w:pPr>
        <w:spacing w:after="120"/>
        <w:rPr>
          <w:rFonts w:ascii="Calibri" w:hAnsi="Calibri" w:cs="Arial"/>
          <w:sz w:val="22"/>
          <w:szCs w:val="22"/>
          <w:u w:val="single"/>
        </w:rPr>
      </w:pPr>
      <w:r w:rsidRPr="00223F9B">
        <w:rPr>
          <w:rFonts w:ascii="Calibri" w:hAnsi="Calibri" w:cs="Arial"/>
          <w:sz w:val="22"/>
          <w:szCs w:val="22"/>
          <w:u w:val="single"/>
        </w:rPr>
        <w:t>POUŽITÁ LITERATURA A ZDROJE</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BOZEK P</w:t>
      </w:r>
      <w:r>
        <w:rPr>
          <w:rFonts w:ascii="Calibri" w:hAnsi="Calibri" w:cs="Arial"/>
          <w:sz w:val="22"/>
          <w:szCs w:val="22"/>
        </w:rPr>
        <w:t>.</w:t>
      </w:r>
      <w:r w:rsidRPr="00223F9B">
        <w:rPr>
          <w:rFonts w:ascii="Calibri" w:hAnsi="Calibri" w:cs="Arial"/>
          <w:sz w:val="22"/>
          <w:szCs w:val="22"/>
        </w:rPr>
        <w:t xml:space="preserve"> Padesát jednominutových tipů úspěšné komunikace. Techniky pro účinnější porady, písemná sdělení a vystoupení. LINDE PRAHA A.S., 1993</w:t>
      </w:r>
    </w:p>
    <w:p w:rsidR="00744004" w:rsidRPr="00223F9B" w:rsidRDefault="00744004" w:rsidP="00744004">
      <w:pPr>
        <w:spacing w:after="120"/>
        <w:rPr>
          <w:rFonts w:ascii="Calibri" w:hAnsi="Calibri" w:cs="Arial"/>
          <w:sz w:val="22"/>
          <w:szCs w:val="22"/>
          <w:u w:val="single"/>
        </w:rPr>
      </w:pPr>
      <w:r w:rsidRPr="00223F9B">
        <w:rPr>
          <w:rFonts w:ascii="Calibri" w:hAnsi="Calibri" w:cs="Arial"/>
          <w:sz w:val="22"/>
          <w:szCs w:val="22"/>
          <w:u w:val="single"/>
        </w:rPr>
        <w:br w:type="page"/>
      </w:r>
      <w:r w:rsidRPr="00223F9B">
        <w:rPr>
          <w:rFonts w:ascii="Calibri" w:hAnsi="Calibri" w:cs="Arial"/>
          <w:b/>
          <w:sz w:val="22"/>
          <w:szCs w:val="22"/>
        </w:rPr>
        <w:lastRenderedPageBreak/>
        <w:t>Závěrem</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Obhajoba maturitní práce představuje pro mnoho žáků závěr nejdůležitější zkoušky v životě. S žáky se znáte, několik let jste je vzdělávali a vychovávali. Prožili jste spolu spoustu společného času ve škole i mimo ni. Mnozí z vás navázali i přátelství, které bude pokračovat i po ukončení školní docházky. Ve vašich očích možná zůstávají dětmi, kterým se snažíte pomoci</w:t>
      </w:r>
      <w:r>
        <w:rPr>
          <w:rFonts w:ascii="Calibri" w:hAnsi="Calibri" w:cs="Arial"/>
          <w:sz w:val="22"/>
          <w:szCs w:val="22"/>
        </w:rPr>
        <w:t>,</w:t>
      </w:r>
      <w:r w:rsidRPr="00223F9B">
        <w:rPr>
          <w:rFonts w:ascii="Calibri" w:hAnsi="Calibri" w:cs="Arial"/>
          <w:sz w:val="22"/>
          <w:szCs w:val="22"/>
        </w:rPr>
        <w:t xml:space="preserve"> a možná i to je důvod, proč čtete tuto příručku.</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xml:space="preserve">Přistupujte však k žákům v jejich velký den jako k dospělým. Oni totiž už opravdu dospělí jsou. Dejte jim poznat, že i pro vás jsou </w:t>
      </w:r>
      <w:r>
        <w:rPr>
          <w:rFonts w:ascii="Calibri" w:hAnsi="Calibri" w:cs="Arial"/>
          <w:sz w:val="22"/>
          <w:szCs w:val="22"/>
        </w:rPr>
        <w:t>rovnocennými</w:t>
      </w:r>
      <w:r w:rsidRPr="00223F9B">
        <w:rPr>
          <w:rFonts w:ascii="Calibri" w:hAnsi="Calibri" w:cs="Arial"/>
          <w:sz w:val="22"/>
          <w:szCs w:val="22"/>
        </w:rPr>
        <w:t xml:space="preserve"> partne</w:t>
      </w:r>
      <w:r>
        <w:rPr>
          <w:rFonts w:ascii="Calibri" w:hAnsi="Calibri" w:cs="Arial"/>
          <w:sz w:val="22"/>
          <w:szCs w:val="22"/>
        </w:rPr>
        <w:t>ry,</w:t>
      </w:r>
      <w:r w:rsidRPr="00223F9B">
        <w:rPr>
          <w:rFonts w:ascii="Calibri" w:hAnsi="Calibri" w:cs="Arial"/>
          <w:sz w:val="22"/>
          <w:szCs w:val="22"/>
        </w:rPr>
        <w:t xml:space="preserve"> a pokud žákům nevykáte, je vhodné při této příležitosti začít žákům vykat. Je to jejich velký den. Zkouška dospělosti. Máte příležitost dát jim poznat, že si jich vážíte jako osobností. </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Maturitní zkouškou ověřujete získané odborné kompetence</w:t>
      </w:r>
      <w:r>
        <w:rPr>
          <w:rFonts w:ascii="Calibri" w:hAnsi="Calibri" w:cs="Arial"/>
          <w:sz w:val="22"/>
          <w:szCs w:val="22"/>
        </w:rPr>
        <w:t xml:space="preserve"> žáků</w:t>
      </w:r>
      <w:r w:rsidRPr="00223F9B">
        <w:rPr>
          <w:rFonts w:ascii="Calibri" w:hAnsi="Calibri" w:cs="Arial"/>
          <w:sz w:val="22"/>
          <w:szCs w:val="22"/>
        </w:rPr>
        <w:t xml:space="preserve">. Absolventi pak přicházejí do praxe, kde jsou většinou málo vybaveni znalostmi a dovednostmi v oblasti prezentace a obhajoby odvedené práce. Zaměstnavatelé se často s touto problematikou setkávají při výběrových pohovorech s uchazeči o zaměstnání nebo v rámci zkušební doby při nástupu do zaměstnání. </w:t>
      </w:r>
    </w:p>
    <w:p w:rsidR="00744004" w:rsidRPr="00223F9B" w:rsidRDefault="00744004" w:rsidP="00744004">
      <w:pPr>
        <w:spacing w:after="120"/>
        <w:rPr>
          <w:rFonts w:ascii="Calibri" w:hAnsi="Calibri" w:cs="Arial"/>
          <w:sz w:val="22"/>
          <w:szCs w:val="22"/>
        </w:rPr>
      </w:pPr>
      <w:r w:rsidRPr="00223F9B">
        <w:rPr>
          <w:rFonts w:ascii="Calibri" w:hAnsi="Calibri" w:cs="Arial"/>
          <w:sz w:val="22"/>
          <w:szCs w:val="22"/>
        </w:rPr>
        <w:t xml:space="preserve">Příprava prezentace a obhajoba maturitní práce tak napomohou budoucím absolventům zlepšit předpoklady pro </w:t>
      </w:r>
      <w:r>
        <w:rPr>
          <w:rFonts w:ascii="Calibri" w:hAnsi="Calibri" w:cs="Arial"/>
          <w:sz w:val="22"/>
          <w:szCs w:val="22"/>
        </w:rPr>
        <w:t xml:space="preserve">jejich </w:t>
      </w:r>
      <w:r w:rsidRPr="00223F9B">
        <w:rPr>
          <w:rFonts w:ascii="Calibri" w:hAnsi="Calibri" w:cs="Arial"/>
          <w:sz w:val="22"/>
          <w:szCs w:val="22"/>
        </w:rPr>
        <w:t>uplatnění na trhu práce. Přejeme vám mnoho úspěchu</w:t>
      </w:r>
    </w:p>
    <w:p w:rsidR="00744004" w:rsidRPr="00223F9B" w:rsidRDefault="00744004" w:rsidP="00744004">
      <w:pPr>
        <w:spacing w:after="120"/>
        <w:jc w:val="right"/>
        <w:rPr>
          <w:rFonts w:ascii="Calibri" w:hAnsi="Calibri" w:cs="Arial"/>
          <w:sz w:val="22"/>
          <w:szCs w:val="22"/>
        </w:rPr>
      </w:pPr>
      <w:r w:rsidRPr="00223F9B">
        <w:rPr>
          <w:rFonts w:ascii="Calibri" w:hAnsi="Calibri" w:cs="Arial"/>
          <w:sz w:val="22"/>
          <w:szCs w:val="22"/>
        </w:rPr>
        <w:t>kolektiv autorů</w:t>
      </w:r>
    </w:p>
    <w:p w:rsidR="00744004" w:rsidRPr="00223F9B" w:rsidRDefault="00744004" w:rsidP="00744004">
      <w:pPr>
        <w:spacing w:after="120"/>
        <w:rPr>
          <w:rFonts w:ascii="Calibri" w:hAnsi="Calibri" w:cs="Arial"/>
          <w:sz w:val="22"/>
          <w:szCs w:val="22"/>
        </w:rPr>
      </w:pPr>
    </w:p>
    <w:p w:rsidR="00744004" w:rsidRPr="00223F9B" w:rsidRDefault="00744004" w:rsidP="00744004">
      <w:pPr>
        <w:autoSpaceDE w:val="0"/>
        <w:autoSpaceDN w:val="0"/>
        <w:adjustRightInd w:val="0"/>
        <w:spacing w:after="120"/>
        <w:rPr>
          <w:rFonts w:ascii="Calibri" w:hAnsi="Calibri" w:cs="Arial"/>
          <w:sz w:val="22"/>
          <w:szCs w:val="22"/>
        </w:rPr>
      </w:pPr>
    </w:p>
    <w:p w:rsidR="009F0C31" w:rsidRPr="00744004" w:rsidRDefault="009F0C31" w:rsidP="00744004"/>
    <w:sectPr w:rsidR="009F0C31" w:rsidRPr="00744004" w:rsidSect="00655E28">
      <w:headerReference w:type="even" r:id="rId10"/>
      <w:headerReference w:type="default" r:id="rId11"/>
      <w:footerReference w:type="even" r:id="rId12"/>
      <w:footerReference w:type="default" r:id="rId13"/>
      <w:headerReference w:type="first" r:id="rId14"/>
      <w:footerReference w:type="first" r:id="rId15"/>
      <w:pgSz w:w="11906" w:h="16838"/>
      <w:pgMar w:top="1418" w:right="1106" w:bottom="1418" w:left="1620" w:header="0" w:footer="74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391" w:rsidRDefault="00E84391">
      <w:r>
        <w:separator/>
      </w:r>
    </w:p>
  </w:endnote>
  <w:endnote w:type="continuationSeparator" w:id="0">
    <w:p w:rsidR="00E84391" w:rsidRDefault="00E84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391" w:rsidRDefault="00E8439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391" w:rsidRDefault="00E84391" w:rsidP="005B7C5A">
    <w:pPr>
      <w:jc w:val="right"/>
      <w:rPr>
        <w:rStyle w:val="slostrnky"/>
      </w:rPr>
    </w:pPr>
    <w:r w:rsidRPr="00655E28">
      <w:rPr>
        <w:rStyle w:val="slostrnky"/>
      </w:rPr>
      <w:fldChar w:fldCharType="begin"/>
    </w:r>
    <w:r w:rsidRPr="00655E28">
      <w:rPr>
        <w:rStyle w:val="slostrnky"/>
      </w:rPr>
      <w:instrText xml:space="preserve"> PAGE </w:instrText>
    </w:r>
    <w:r w:rsidRPr="00655E28">
      <w:rPr>
        <w:rStyle w:val="slostrnky"/>
      </w:rPr>
      <w:fldChar w:fldCharType="separate"/>
    </w:r>
    <w:r w:rsidR="008853F3">
      <w:rPr>
        <w:rStyle w:val="slostrnky"/>
        <w:noProof/>
      </w:rPr>
      <w:t>3</w:t>
    </w:r>
    <w:r w:rsidRPr="00655E28">
      <w:rPr>
        <w:rStyle w:val="slostrnky"/>
      </w:rPr>
      <w:fldChar w:fldCharType="end"/>
    </w:r>
    <w:r w:rsidRPr="00655E28">
      <w:rPr>
        <w:rStyle w:val="slostrnky"/>
      </w:rPr>
      <w:t xml:space="preserve"> z </w:t>
    </w:r>
    <w:r w:rsidRPr="00655E28">
      <w:rPr>
        <w:rStyle w:val="slostrnky"/>
      </w:rPr>
      <w:fldChar w:fldCharType="begin"/>
    </w:r>
    <w:r w:rsidRPr="00655E28">
      <w:rPr>
        <w:rStyle w:val="slostrnky"/>
      </w:rPr>
      <w:instrText xml:space="preserve"> NUMPAGES </w:instrText>
    </w:r>
    <w:r w:rsidRPr="00655E28">
      <w:rPr>
        <w:rStyle w:val="slostrnky"/>
      </w:rPr>
      <w:fldChar w:fldCharType="separate"/>
    </w:r>
    <w:r w:rsidR="008853F3">
      <w:rPr>
        <w:rStyle w:val="slostrnky"/>
        <w:noProof/>
      </w:rPr>
      <w:t>54</w:t>
    </w:r>
    <w:r w:rsidRPr="00655E28">
      <w:rPr>
        <w:rStyle w:val="slostrnky"/>
      </w:rPr>
      <w:fldChar w:fldCharType="end"/>
    </w:r>
  </w:p>
  <w:p w:rsidR="00E84391" w:rsidRPr="005B7C5A" w:rsidRDefault="00E84391" w:rsidP="005B7C5A">
    <w:pPr>
      <w:rPr>
        <w:rStyle w:val="slostrnky"/>
        <w:b/>
      </w:rPr>
    </w:pPr>
    <w:r w:rsidRPr="005B7C5A">
      <w:rPr>
        <w:rStyle w:val="slostrnky"/>
        <w:b/>
      </w:rPr>
      <w:t>Obhajoba maturitní práce – příručka pro žáky a učitele SOŠ</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391" w:rsidRDefault="00E84391" w:rsidP="00655E28">
    <w:pPr>
      <w:pStyle w:val="Zpat"/>
      <w:ind w:hanging="1620"/>
    </w:pPr>
    <w:r>
      <w:rPr>
        <w:noProof/>
      </w:rPr>
      <w:drawing>
        <wp:anchor distT="0" distB="0" distL="114300" distR="114300" simplePos="0" relativeHeight="251657728" behindDoc="1" locked="0" layoutInCell="1" allowOverlap="1">
          <wp:simplePos x="0" y="0"/>
          <wp:positionH relativeFrom="column">
            <wp:posOffset>-1029970</wp:posOffset>
          </wp:positionH>
          <wp:positionV relativeFrom="paragraph">
            <wp:posOffset>0</wp:posOffset>
          </wp:positionV>
          <wp:extent cx="7562850" cy="609600"/>
          <wp:effectExtent l="0" t="0" r="0" b="0"/>
          <wp:wrapNone/>
          <wp:docPr id="1" name="obrázek 1" descr="HP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6096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391" w:rsidRDefault="00E84391">
      <w:r>
        <w:separator/>
      </w:r>
    </w:p>
  </w:footnote>
  <w:footnote w:type="continuationSeparator" w:id="0">
    <w:p w:rsidR="00E84391" w:rsidRDefault="00E843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391" w:rsidRDefault="00E84391">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391" w:rsidRPr="00655E28" w:rsidRDefault="00E84391" w:rsidP="00655E28">
    <w:pPr>
      <w:pStyle w:val="Zpat"/>
      <w:ind w:hanging="1620"/>
      <w:rPr>
        <w:rStyle w:val="slostrnky"/>
        <w:sz w:val="18"/>
      </w:rPr>
    </w:pPr>
    <w:r>
      <w:rPr>
        <w:noProof/>
      </w:rPr>
      <w:drawing>
        <wp:inline distT="0" distB="0" distL="0" distR="0">
          <wp:extent cx="7562850" cy="809625"/>
          <wp:effectExtent l="0" t="0" r="0" b="9525"/>
          <wp:docPr id="3" name="obrázek 3" descr="HP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8096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391" w:rsidRDefault="00E84391" w:rsidP="00655E28">
    <w:pPr>
      <w:pStyle w:val="Zhlav"/>
      <w:ind w:left="-1620"/>
    </w:pPr>
    <w:r>
      <w:rPr>
        <w:noProof/>
      </w:rPr>
      <w:drawing>
        <wp:inline distT="0" distB="0" distL="0" distR="0">
          <wp:extent cx="7562850" cy="2162175"/>
          <wp:effectExtent l="0" t="0" r="0" b="9525"/>
          <wp:docPr id="4" name="obrázek 4" descr="H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21621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4683"/>
    <w:multiLevelType w:val="hybridMultilevel"/>
    <w:tmpl w:val="120A6B8C"/>
    <w:lvl w:ilvl="0" w:tplc="04050001">
      <w:start w:val="1"/>
      <w:numFmt w:val="bullet"/>
      <w:lvlText w:val=""/>
      <w:lvlJc w:val="left"/>
      <w:pPr>
        <w:ind w:left="1457" w:hanging="360"/>
      </w:pPr>
      <w:rPr>
        <w:rFonts w:ascii="Symbol" w:hAnsi="Symbol" w:hint="default"/>
      </w:rPr>
    </w:lvl>
    <w:lvl w:ilvl="1" w:tplc="04050003" w:tentative="1">
      <w:start w:val="1"/>
      <w:numFmt w:val="bullet"/>
      <w:lvlText w:val="o"/>
      <w:lvlJc w:val="left"/>
      <w:pPr>
        <w:ind w:left="2177" w:hanging="360"/>
      </w:pPr>
      <w:rPr>
        <w:rFonts w:ascii="Courier New" w:hAnsi="Courier New" w:cs="Courier New" w:hint="default"/>
      </w:rPr>
    </w:lvl>
    <w:lvl w:ilvl="2" w:tplc="04050005" w:tentative="1">
      <w:start w:val="1"/>
      <w:numFmt w:val="bullet"/>
      <w:lvlText w:val=""/>
      <w:lvlJc w:val="left"/>
      <w:pPr>
        <w:ind w:left="2897" w:hanging="360"/>
      </w:pPr>
      <w:rPr>
        <w:rFonts w:ascii="Wingdings" w:hAnsi="Wingdings" w:hint="default"/>
      </w:rPr>
    </w:lvl>
    <w:lvl w:ilvl="3" w:tplc="04050001" w:tentative="1">
      <w:start w:val="1"/>
      <w:numFmt w:val="bullet"/>
      <w:lvlText w:val=""/>
      <w:lvlJc w:val="left"/>
      <w:pPr>
        <w:ind w:left="3617" w:hanging="360"/>
      </w:pPr>
      <w:rPr>
        <w:rFonts w:ascii="Symbol" w:hAnsi="Symbol" w:hint="default"/>
      </w:rPr>
    </w:lvl>
    <w:lvl w:ilvl="4" w:tplc="04050003" w:tentative="1">
      <w:start w:val="1"/>
      <w:numFmt w:val="bullet"/>
      <w:lvlText w:val="o"/>
      <w:lvlJc w:val="left"/>
      <w:pPr>
        <w:ind w:left="4337" w:hanging="360"/>
      </w:pPr>
      <w:rPr>
        <w:rFonts w:ascii="Courier New" w:hAnsi="Courier New" w:cs="Courier New" w:hint="default"/>
      </w:rPr>
    </w:lvl>
    <w:lvl w:ilvl="5" w:tplc="04050005" w:tentative="1">
      <w:start w:val="1"/>
      <w:numFmt w:val="bullet"/>
      <w:lvlText w:val=""/>
      <w:lvlJc w:val="left"/>
      <w:pPr>
        <w:ind w:left="5057" w:hanging="360"/>
      </w:pPr>
      <w:rPr>
        <w:rFonts w:ascii="Wingdings" w:hAnsi="Wingdings" w:hint="default"/>
      </w:rPr>
    </w:lvl>
    <w:lvl w:ilvl="6" w:tplc="04050001" w:tentative="1">
      <w:start w:val="1"/>
      <w:numFmt w:val="bullet"/>
      <w:lvlText w:val=""/>
      <w:lvlJc w:val="left"/>
      <w:pPr>
        <w:ind w:left="5777" w:hanging="360"/>
      </w:pPr>
      <w:rPr>
        <w:rFonts w:ascii="Symbol" w:hAnsi="Symbol" w:hint="default"/>
      </w:rPr>
    </w:lvl>
    <w:lvl w:ilvl="7" w:tplc="04050003" w:tentative="1">
      <w:start w:val="1"/>
      <w:numFmt w:val="bullet"/>
      <w:lvlText w:val="o"/>
      <w:lvlJc w:val="left"/>
      <w:pPr>
        <w:ind w:left="6497" w:hanging="360"/>
      </w:pPr>
      <w:rPr>
        <w:rFonts w:ascii="Courier New" w:hAnsi="Courier New" w:cs="Courier New" w:hint="default"/>
      </w:rPr>
    </w:lvl>
    <w:lvl w:ilvl="8" w:tplc="04050005" w:tentative="1">
      <w:start w:val="1"/>
      <w:numFmt w:val="bullet"/>
      <w:lvlText w:val=""/>
      <w:lvlJc w:val="left"/>
      <w:pPr>
        <w:ind w:left="7217" w:hanging="360"/>
      </w:pPr>
      <w:rPr>
        <w:rFonts w:ascii="Wingdings" w:hAnsi="Wingdings" w:hint="default"/>
      </w:rPr>
    </w:lvl>
  </w:abstractNum>
  <w:abstractNum w:abstractNumId="1">
    <w:nsid w:val="03452D20"/>
    <w:multiLevelType w:val="multilevel"/>
    <w:tmpl w:val="0B4CC31A"/>
    <w:lvl w:ilvl="0">
      <w:start w:val="5"/>
      <w:numFmt w:val="bullet"/>
      <w:lvlText w:val="-"/>
      <w:lvlJc w:val="left"/>
      <w:pPr>
        <w:ind w:left="390" w:hanging="390"/>
      </w:pPr>
      <w:rPr>
        <w:rFonts w:ascii="Arial" w:eastAsia="Times New Roman" w:hAnsi="Arial" w:cs="Aria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bullet"/>
      <w:lvlText w:val="-"/>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44037D8"/>
    <w:multiLevelType w:val="multilevel"/>
    <w:tmpl w:val="0B4CC31A"/>
    <w:lvl w:ilvl="0">
      <w:start w:val="5"/>
      <w:numFmt w:val="bullet"/>
      <w:lvlText w:val="-"/>
      <w:lvlJc w:val="left"/>
      <w:pPr>
        <w:ind w:left="390" w:hanging="390"/>
      </w:pPr>
      <w:rPr>
        <w:rFonts w:ascii="Arial" w:eastAsia="Times New Roman" w:hAnsi="Arial" w:cs="Aria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bullet"/>
      <w:lvlText w:val="-"/>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A102720"/>
    <w:multiLevelType w:val="multilevel"/>
    <w:tmpl w:val="0B4CC31A"/>
    <w:lvl w:ilvl="0">
      <w:start w:val="5"/>
      <w:numFmt w:val="bullet"/>
      <w:lvlText w:val="-"/>
      <w:lvlJc w:val="left"/>
      <w:pPr>
        <w:ind w:left="390" w:hanging="390"/>
      </w:pPr>
      <w:rPr>
        <w:rFonts w:ascii="Arial" w:eastAsia="Times New Roman" w:hAnsi="Arial" w:cs="Aria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bullet"/>
      <w:lvlText w:val="-"/>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B5B535B"/>
    <w:multiLevelType w:val="hybridMultilevel"/>
    <w:tmpl w:val="0852AEA8"/>
    <w:lvl w:ilvl="0" w:tplc="242ABA4A">
      <w:start w:val="5"/>
      <w:numFmt w:val="bullet"/>
      <w:lvlText w:val="-"/>
      <w:lvlJc w:val="left"/>
      <w:pPr>
        <w:ind w:left="360" w:hanging="360"/>
      </w:pPr>
      <w:rPr>
        <w:rFonts w:ascii="Arial" w:eastAsia="Times New Roman"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nsid w:val="119C4FF0"/>
    <w:multiLevelType w:val="hybridMultilevel"/>
    <w:tmpl w:val="F1968C54"/>
    <w:lvl w:ilvl="0" w:tplc="5052B612">
      <w:start w:val="2"/>
      <w:numFmt w:val="bullet"/>
      <w:lvlText w:val="-"/>
      <w:lvlJc w:val="left"/>
      <w:pPr>
        <w:tabs>
          <w:tab w:val="num" w:pos="1855"/>
        </w:tabs>
        <w:ind w:left="1855" w:hanging="360"/>
      </w:pPr>
      <w:rPr>
        <w:rFonts w:ascii="Arial" w:eastAsia="Times New Roman"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nsid w:val="15DC55EB"/>
    <w:multiLevelType w:val="hybridMultilevel"/>
    <w:tmpl w:val="D5E66BE2"/>
    <w:lvl w:ilvl="0" w:tplc="242ABA4A">
      <w:start w:val="5"/>
      <w:numFmt w:val="bullet"/>
      <w:lvlText w:val="-"/>
      <w:lvlJc w:val="left"/>
      <w:pPr>
        <w:ind w:left="720" w:hanging="360"/>
      </w:pPr>
      <w:rPr>
        <w:rFonts w:ascii="Arial" w:eastAsia="Times New Roman" w:hAnsi="Arial" w:cs="Arial" w:hint="default"/>
      </w:rPr>
    </w:lvl>
    <w:lvl w:ilvl="1" w:tplc="242ABA4A">
      <w:start w:val="5"/>
      <w:numFmt w:val="bullet"/>
      <w:lvlText w:val="-"/>
      <w:lvlJc w:val="left"/>
      <w:pPr>
        <w:ind w:left="1440" w:hanging="360"/>
      </w:pPr>
      <w:rPr>
        <w:rFonts w:ascii="Arial" w:eastAsia="Times New Roman"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AF27EF6"/>
    <w:multiLevelType w:val="multilevel"/>
    <w:tmpl w:val="0B4CC31A"/>
    <w:lvl w:ilvl="0">
      <w:start w:val="5"/>
      <w:numFmt w:val="bullet"/>
      <w:lvlText w:val="-"/>
      <w:lvlJc w:val="left"/>
      <w:pPr>
        <w:ind w:left="390" w:hanging="390"/>
      </w:pPr>
      <w:rPr>
        <w:rFonts w:ascii="Arial" w:eastAsia="Times New Roman" w:hAnsi="Arial" w:cs="Aria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bullet"/>
      <w:lvlText w:val="-"/>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C7A2320"/>
    <w:multiLevelType w:val="hybridMultilevel"/>
    <w:tmpl w:val="93C8FB9C"/>
    <w:lvl w:ilvl="0" w:tplc="5052B612">
      <w:start w:val="2"/>
      <w:numFmt w:val="bullet"/>
      <w:lvlText w:val="-"/>
      <w:lvlJc w:val="left"/>
      <w:pPr>
        <w:tabs>
          <w:tab w:val="num" w:pos="1855"/>
        </w:tabs>
        <w:ind w:left="1855" w:hanging="360"/>
      </w:pPr>
      <w:rPr>
        <w:rFonts w:ascii="Arial" w:eastAsia="Times New Roman"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nsid w:val="1E3C2B93"/>
    <w:multiLevelType w:val="multilevel"/>
    <w:tmpl w:val="0B4CC31A"/>
    <w:lvl w:ilvl="0">
      <w:start w:val="5"/>
      <w:numFmt w:val="bullet"/>
      <w:lvlText w:val="-"/>
      <w:lvlJc w:val="left"/>
      <w:pPr>
        <w:ind w:left="390" w:hanging="390"/>
      </w:pPr>
      <w:rPr>
        <w:rFonts w:ascii="Arial" w:eastAsia="Times New Roman" w:hAnsi="Arial" w:cs="Aria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bullet"/>
      <w:lvlText w:val="-"/>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EB83353"/>
    <w:multiLevelType w:val="hybridMultilevel"/>
    <w:tmpl w:val="610A370E"/>
    <w:lvl w:ilvl="0" w:tplc="242ABA4A">
      <w:start w:val="5"/>
      <w:numFmt w:val="bullet"/>
      <w:lvlText w:val="-"/>
      <w:lvlJc w:val="left"/>
      <w:pPr>
        <w:ind w:left="360" w:hanging="360"/>
      </w:pPr>
      <w:rPr>
        <w:rFonts w:ascii="Arial" w:eastAsia="Times New Roman"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nsid w:val="259324DA"/>
    <w:multiLevelType w:val="hybridMultilevel"/>
    <w:tmpl w:val="6D6EA62E"/>
    <w:lvl w:ilvl="0" w:tplc="35FEC5D8">
      <w:start w:val="4"/>
      <w:numFmt w:val="bullet"/>
      <w:lvlText w:val="-"/>
      <w:lvlJc w:val="left"/>
      <w:pPr>
        <w:tabs>
          <w:tab w:val="num" w:pos="1097"/>
        </w:tabs>
        <w:ind w:left="1097" w:hanging="360"/>
      </w:pPr>
      <w:rPr>
        <w:rFonts w:ascii="Arial" w:eastAsia="Times New Roman" w:hAnsi="Arial" w:cs="Arial" w:hint="default"/>
      </w:rPr>
    </w:lvl>
    <w:lvl w:ilvl="1" w:tplc="04050003">
      <w:start w:val="1"/>
      <w:numFmt w:val="bullet"/>
      <w:lvlText w:val="o"/>
      <w:lvlJc w:val="left"/>
      <w:pPr>
        <w:tabs>
          <w:tab w:val="num" w:pos="1817"/>
        </w:tabs>
        <w:ind w:left="1817" w:hanging="360"/>
      </w:pPr>
      <w:rPr>
        <w:rFonts w:ascii="Courier New" w:hAnsi="Courier New" w:cs="Courier New" w:hint="default"/>
      </w:rPr>
    </w:lvl>
    <w:lvl w:ilvl="2" w:tplc="04050005" w:tentative="1">
      <w:start w:val="1"/>
      <w:numFmt w:val="bullet"/>
      <w:lvlText w:val=""/>
      <w:lvlJc w:val="left"/>
      <w:pPr>
        <w:tabs>
          <w:tab w:val="num" w:pos="2537"/>
        </w:tabs>
        <w:ind w:left="2537" w:hanging="360"/>
      </w:pPr>
      <w:rPr>
        <w:rFonts w:ascii="Wingdings" w:hAnsi="Wingdings" w:hint="default"/>
      </w:rPr>
    </w:lvl>
    <w:lvl w:ilvl="3" w:tplc="04050001" w:tentative="1">
      <w:start w:val="1"/>
      <w:numFmt w:val="bullet"/>
      <w:lvlText w:val=""/>
      <w:lvlJc w:val="left"/>
      <w:pPr>
        <w:tabs>
          <w:tab w:val="num" w:pos="3257"/>
        </w:tabs>
        <w:ind w:left="3257" w:hanging="360"/>
      </w:pPr>
      <w:rPr>
        <w:rFonts w:ascii="Symbol" w:hAnsi="Symbol" w:hint="default"/>
      </w:rPr>
    </w:lvl>
    <w:lvl w:ilvl="4" w:tplc="04050003" w:tentative="1">
      <w:start w:val="1"/>
      <w:numFmt w:val="bullet"/>
      <w:lvlText w:val="o"/>
      <w:lvlJc w:val="left"/>
      <w:pPr>
        <w:tabs>
          <w:tab w:val="num" w:pos="3977"/>
        </w:tabs>
        <w:ind w:left="3977" w:hanging="360"/>
      </w:pPr>
      <w:rPr>
        <w:rFonts w:ascii="Courier New" w:hAnsi="Courier New" w:cs="Courier New" w:hint="default"/>
      </w:rPr>
    </w:lvl>
    <w:lvl w:ilvl="5" w:tplc="04050005" w:tentative="1">
      <w:start w:val="1"/>
      <w:numFmt w:val="bullet"/>
      <w:lvlText w:val=""/>
      <w:lvlJc w:val="left"/>
      <w:pPr>
        <w:tabs>
          <w:tab w:val="num" w:pos="4697"/>
        </w:tabs>
        <w:ind w:left="4697" w:hanging="360"/>
      </w:pPr>
      <w:rPr>
        <w:rFonts w:ascii="Wingdings" w:hAnsi="Wingdings" w:hint="default"/>
      </w:rPr>
    </w:lvl>
    <w:lvl w:ilvl="6" w:tplc="04050001" w:tentative="1">
      <w:start w:val="1"/>
      <w:numFmt w:val="bullet"/>
      <w:lvlText w:val=""/>
      <w:lvlJc w:val="left"/>
      <w:pPr>
        <w:tabs>
          <w:tab w:val="num" w:pos="5417"/>
        </w:tabs>
        <w:ind w:left="5417" w:hanging="360"/>
      </w:pPr>
      <w:rPr>
        <w:rFonts w:ascii="Symbol" w:hAnsi="Symbol" w:hint="default"/>
      </w:rPr>
    </w:lvl>
    <w:lvl w:ilvl="7" w:tplc="04050003" w:tentative="1">
      <w:start w:val="1"/>
      <w:numFmt w:val="bullet"/>
      <w:lvlText w:val="o"/>
      <w:lvlJc w:val="left"/>
      <w:pPr>
        <w:tabs>
          <w:tab w:val="num" w:pos="6137"/>
        </w:tabs>
        <w:ind w:left="6137" w:hanging="360"/>
      </w:pPr>
      <w:rPr>
        <w:rFonts w:ascii="Courier New" w:hAnsi="Courier New" w:cs="Courier New" w:hint="default"/>
      </w:rPr>
    </w:lvl>
    <w:lvl w:ilvl="8" w:tplc="04050005" w:tentative="1">
      <w:start w:val="1"/>
      <w:numFmt w:val="bullet"/>
      <w:lvlText w:val=""/>
      <w:lvlJc w:val="left"/>
      <w:pPr>
        <w:tabs>
          <w:tab w:val="num" w:pos="6857"/>
        </w:tabs>
        <w:ind w:left="6857" w:hanging="360"/>
      </w:pPr>
      <w:rPr>
        <w:rFonts w:ascii="Wingdings" w:hAnsi="Wingdings" w:hint="default"/>
      </w:rPr>
    </w:lvl>
  </w:abstractNum>
  <w:abstractNum w:abstractNumId="12">
    <w:nsid w:val="26316EC3"/>
    <w:multiLevelType w:val="hybridMultilevel"/>
    <w:tmpl w:val="8786838A"/>
    <w:lvl w:ilvl="0" w:tplc="18E446B8">
      <w:start w:val="1"/>
      <w:numFmt w:val="bullet"/>
      <w:lvlText w:val=""/>
      <w:lvlJc w:val="left"/>
      <w:pPr>
        <w:ind w:left="1457" w:hanging="360"/>
      </w:pPr>
      <w:rPr>
        <w:rFonts w:ascii="Symbol" w:hAnsi="Symbol" w:hint="default"/>
      </w:rPr>
    </w:lvl>
    <w:lvl w:ilvl="1" w:tplc="18E446B8">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B6E6396"/>
    <w:multiLevelType w:val="hybridMultilevel"/>
    <w:tmpl w:val="5A8C48D4"/>
    <w:lvl w:ilvl="0" w:tplc="242ABA4A">
      <w:start w:val="5"/>
      <w:numFmt w:val="bullet"/>
      <w:lvlText w:val="-"/>
      <w:lvlJc w:val="left"/>
      <w:pPr>
        <w:ind w:left="360" w:hanging="360"/>
      </w:pPr>
      <w:rPr>
        <w:rFonts w:ascii="Arial" w:eastAsia="Times New Roman"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nsid w:val="2EBB0130"/>
    <w:multiLevelType w:val="hybridMultilevel"/>
    <w:tmpl w:val="577A34E6"/>
    <w:lvl w:ilvl="0" w:tplc="242ABA4A">
      <w:start w:val="5"/>
      <w:numFmt w:val="bullet"/>
      <w:lvlText w:val="-"/>
      <w:lvlJc w:val="left"/>
      <w:pPr>
        <w:ind w:left="360" w:hanging="360"/>
      </w:pPr>
      <w:rPr>
        <w:rFonts w:ascii="Arial" w:eastAsia="Times New Roman"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nsid w:val="32DC5CD1"/>
    <w:multiLevelType w:val="multilevel"/>
    <w:tmpl w:val="0B4CC31A"/>
    <w:lvl w:ilvl="0">
      <w:start w:val="5"/>
      <w:numFmt w:val="bullet"/>
      <w:lvlText w:val="-"/>
      <w:lvlJc w:val="left"/>
      <w:pPr>
        <w:ind w:left="390" w:hanging="390"/>
      </w:pPr>
      <w:rPr>
        <w:rFonts w:ascii="Arial" w:eastAsia="Times New Roman" w:hAnsi="Arial" w:cs="Aria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bullet"/>
      <w:lvlText w:val="-"/>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4833806"/>
    <w:multiLevelType w:val="multilevel"/>
    <w:tmpl w:val="0B4CC31A"/>
    <w:lvl w:ilvl="0">
      <w:start w:val="5"/>
      <w:numFmt w:val="bullet"/>
      <w:lvlText w:val="-"/>
      <w:lvlJc w:val="left"/>
      <w:pPr>
        <w:ind w:left="390" w:hanging="390"/>
      </w:pPr>
      <w:rPr>
        <w:rFonts w:ascii="Arial" w:eastAsia="Times New Roman" w:hAnsi="Arial" w:cs="Aria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bullet"/>
      <w:lvlText w:val="-"/>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66F012F"/>
    <w:multiLevelType w:val="hybridMultilevel"/>
    <w:tmpl w:val="507C1750"/>
    <w:lvl w:ilvl="0" w:tplc="04050001">
      <w:start w:val="1"/>
      <w:numFmt w:val="bullet"/>
      <w:lvlText w:val=""/>
      <w:lvlJc w:val="left"/>
      <w:pPr>
        <w:ind w:left="1457" w:hanging="360"/>
      </w:pPr>
      <w:rPr>
        <w:rFonts w:ascii="Symbol" w:hAnsi="Symbol" w:hint="default"/>
      </w:rPr>
    </w:lvl>
    <w:lvl w:ilvl="1" w:tplc="04050003" w:tentative="1">
      <w:start w:val="1"/>
      <w:numFmt w:val="bullet"/>
      <w:lvlText w:val="o"/>
      <w:lvlJc w:val="left"/>
      <w:pPr>
        <w:ind w:left="2177" w:hanging="360"/>
      </w:pPr>
      <w:rPr>
        <w:rFonts w:ascii="Courier New" w:hAnsi="Courier New" w:cs="Courier New" w:hint="default"/>
      </w:rPr>
    </w:lvl>
    <w:lvl w:ilvl="2" w:tplc="04050005" w:tentative="1">
      <w:start w:val="1"/>
      <w:numFmt w:val="bullet"/>
      <w:lvlText w:val=""/>
      <w:lvlJc w:val="left"/>
      <w:pPr>
        <w:ind w:left="2897" w:hanging="360"/>
      </w:pPr>
      <w:rPr>
        <w:rFonts w:ascii="Wingdings" w:hAnsi="Wingdings" w:hint="default"/>
      </w:rPr>
    </w:lvl>
    <w:lvl w:ilvl="3" w:tplc="04050001" w:tentative="1">
      <w:start w:val="1"/>
      <w:numFmt w:val="bullet"/>
      <w:lvlText w:val=""/>
      <w:lvlJc w:val="left"/>
      <w:pPr>
        <w:ind w:left="3617" w:hanging="360"/>
      </w:pPr>
      <w:rPr>
        <w:rFonts w:ascii="Symbol" w:hAnsi="Symbol" w:hint="default"/>
      </w:rPr>
    </w:lvl>
    <w:lvl w:ilvl="4" w:tplc="04050003" w:tentative="1">
      <w:start w:val="1"/>
      <w:numFmt w:val="bullet"/>
      <w:lvlText w:val="o"/>
      <w:lvlJc w:val="left"/>
      <w:pPr>
        <w:ind w:left="4337" w:hanging="360"/>
      </w:pPr>
      <w:rPr>
        <w:rFonts w:ascii="Courier New" w:hAnsi="Courier New" w:cs="Courier New" w:hint="default"/>
      </w:rPr>
    </w:lvl>
    <w:lvl w:ilvl="5" w:tplc="04050005" w:tentative="1">
      <w:start w:val="1"/>
      <w:numFmt w:val="bullet"/>
      <w:lvlText w:val=""/>
      <w:lvlJc w:val="left"/>
      <w:pPr>
        <w:ind w:left="5057" w:hanging="360"/>
      </w:pPr>
      <w:rPr>
        <w:rFonts w:ascii="Wingdings" w:hAnsi="Wingdings" w:hint="default"/>
      </w:rPr>
    </w:lvl>
    <w:lvl w:ilvl="6" w:tplc="04050001" w:tentative="1">
      <w:start w:val="1"/>
      <w:numFmt w:val="bullet"/>
      <w:lvlText w:val=""/>
      <w:lvlJc w:val="left"/>
      <w:pPr>
        <w:ind w:left="5777" w:hanging="360"/>
      </w:pPr>
      <w:rPr>
        <w:rFonts w:ascii="Symbol" w:hAnsi="Symbol" w:hint="default"/>
      </w:rPr>
    </w:lvl>
    <w:lvl w:ilvl="7" w:tplc="04050003" w:tentative="1">
      <w:start w:val="1"/>
      <w:numFmt w:val="bullet"/>
      <w:lvlText w:val="o"/>
      <w:lvlJc w:val="left"/>
      <w:pPr>
        <w:ind w:left="6497" w:hanging="360"/>
      </w:pPr>
      <w:rPr>
        <w:rFonts w:ascii="Courier New" w:hAnsi="Courier New" w:cs="Courier New" w:hint="default"/>
      </w:rPr>
    </w:lvl>
    <w:lvl w:ilvl="8" w:tplc="04050005" w:tentative="1">
      <w:start w:val="1"/>
      <w:numFmt w:val="bullet"/>
      <w:lvlText w:val=""/>
      <w:lvlJc w:val="left"/>
      <w:pPr>
        <w:ind w:left="7217" w:hanging="360"/>
      </w:pPr>
      <w:rPr>
        <w:rFonts w:ascii="Wingdings" w:hAnsi="Wingdings" w:hint="default"/>
      </w:rPr>
    </w:lvl>
  </w:abstractNum>
  <w:abstractNum w:abstractNumId="18">
    <w:nsid w:val="37224EA3"/>
    <w:multiLevelType w:val="multilevel"/>
    <w:tmpl w:val="0B4CC31A"/>
    <w:lvl w:ilvl="0">
      <w:start w:val="5"/>
      <w:numFmt w:val="bullet"/>
      <w:lvlText w:val="-"/>
      <w:lvlJc w:val="left"/>
      <w:pPr>
        <w:ind w:left="390" w:hanging="390"/>
      </w:pPr>
      <w:rPr>
        <w:rFonts w:ascii="Arial" w:eastAsia="Times New Roman" w:hAnsi="Arial" w:cs="Aria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bullet"/>
      <w:lvlText w:val="-"/>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9E11D50"/>
    <w:multiLevelType w:val="multilevel"/>
    <w:tmpl w:val="0B4CC31A"/>
    <w:lvl w:ilvl="0">
      <w:start w:val="5"/>
      <w:numFmt w:val="bullet"/>
      <w:lvlText w:val="-"/>
      <w:lvlJc w:val="left"/>
      <w:pPr>
        <w:ind w:left="390" w:hanging="390"/>
      </w:pPr>
      <w:rPr>
        <w:rFonts w:ascii="Arial" w:eastAsia="Times New Roman" w:hAnsi="Arial" w:cs="Aria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bullet"/>
      <w:lvlText w:val="-"/>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AAE66DB"/>
    <w:multiLevelType w:val="multilevel"/>
    <w:tmpl w:val="0B4CC31A"/>
    <w:lvl w:ilvl="0">
      <w:start w:val="5"/>
      <w:numFmt w:val="bullet"/>
      <w:lvlText w:val="-"/>
      <w:lvlJc w:val="left"/>
      <w:pPr>
        <w:ind w:left="390" w:hanging="390"/>
      </w:pPr>
      <w:rPr>
        <w:rFonts w:ascii="Arial" w:eastAsia="Times New Roman" w:hAnsi="Arial" w:cs="Aria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bullet"/>
      <w:lvlText w:val="-"/>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CDF6BBF"/>
    <w:multiLevelType w:val="hybridMultilevel"/>
    <w:tmpl w:val="87E6FE26"/>
    <w:lvl w:ilvl="0" w:tplc="242ABA4A">
      <w:start w:val="5"/>
      <w:numFmt w:val="bullet"/>
      <w:lvlText w:val="-"/>
      <w:lvlJc w:val="left"/>
      <w:pPr>
        <w:ind w:left="360" w:hanging="360"/>
      </w:pPr>
      <w:rPr>
        <w:rFonts w:ascii="Arial" w:eastAsia="Times New Roman"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nsid w:val="3E4058ED"/>
    <w:multiLevelType w:val="multilevel"/>
    <w:tmpl w:val="0B4CC31A"/>
    <w:lvl w:ilvl="0">
      <w:start w:val="5"/>
      <w:numFmt w:val="bullet"/>
      <w:lvlText w:val="-"/>
      <w:lvlJc w:val="left"/>
      <w:pPr>
        <w:ind w:left="390" w:hanging="390"/>
      </w:pPr>
      <w:rPr>
        <w:rFonts w:ascii="Arial" w:eastAsia="Times New Roman" w:hAnsi="Arial" w:cs="Aria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bullet"/>
      <w:lvlText w:val="-"/>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F027CCB"/>
    <w:multiLevelType w:val="hybridMultilevel"/>
    <w:tmpl w:val="A85EC9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3F4F07A2"/>
    <w:multiLevelType w:val="multilevel"/>
    <w:tmpl w:val="0B4CC31A"/>
    <w:lvl w:ilvl="0">
      <w:start w:val="5"/>
      <w:numFmt w:val="bullet"/>
      <w:lvlText w:val="-"/>
      <w:lvlJc w:val="left"/>
      <w:pPr>
        <w:ind w:left="390" w:hanging="390"/>
      </w:pPr>
      <w:rPr>
        <w:rFonts w:ascii="Arial" w:eastAsia="Times New Roman" w:hAnsi="Arial" w:cs="Aria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bullet"/>
      <w:lvlText w:val="-"/>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00373E2"/>
    <w:multiLevelType w:val="multilevel"/>
    <w:tmpl w:val="0B4CC31A"/>
    <w:lvl w:ilvl="0">
      <w:start w:val="5"/>
      <w:numFmt w:val="bullet"/>
      <w:lvlText w:val="-"/>
      <w:lvlJc w:val="left"/>
      <w:pPr>
        <w:ind w:left="390" w:hanging="390"/>
      </w:pPr>
      <w:rPr>
        <w:rFonts w:ascii="Arial" w:eastAsia="Times New Roman" w:hAnsi="Arial" w:cs="Aria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bullet"/>
      <w:lvlText w:val="-"/>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35B33CB"/>
    <w:multiLevelType w:val="hybridMultilevel"/>
    <w:tmpl w:val="813421CC"/>
    <w:lvl w:ilvl="0" w:tplc="242ABA4A">
      <w:start w:val="5"/>
      <w:numFmt w:val="bullet"/>
      <w:lvlText w:val="-"/>
      <w:lvlJc w:val="left"/>
      <w:pPr>
        <w:tabs>
          <w:tab w:val="num" w:pos="1097"/>
        </w:tabs>
        <w:ind w:left="1097" w:hanging="360"/>
      </w:pPr>
      <w:rPr>
        <w:rFonts w:ascii="Arial" w:eastAsia="Times New Roman" w:hAnsi="Arial" w:cs="Arial" w:hint="default"/>
      </w:rPr>
    </w:lvl>
    <w:lvl w:ilvl="1" w:tplc="04090003">
      <w:start w:val="1"/>
      <w:numFmt w:val="bullet"/>
      <w:lvlText w:val="o"/>
      <w:lvlJc w:val="left"/>
      <w:pPr>
        <w:tabs>
          <w:tab w:val="num" w:pos="1817"/>
        </w:tabs>
        <w:ind w:left="1817" w:hanging="360"/>
      </w:pPr>
      <w:rPr>
        <w:rFonts w:ascii="Courier New" w:hAnsi="Courier New" w:cs="Courier New" w:hint="default"/>
      </w:rPr>
    </w:lvl>
    <w:lvl w:ilvl="2" w:tplc="04090005" w:tentative="1">
      <w:start w:val="1"/>
      <w:numFmt w:val="bullet"/>
      <w:lvlText w:val=""/>
      <w:lvlJc w:val="left"/>
      <w:pPr>
        <w:tabs>
          <w:tab w:val="num" w:pos="2537"/>
        </w:tabs>
        <w:ind w:left="2537" w:hanging="360"/>
      </w:pPr>
      <w:rPr>
        <w:rFonts w:ascii="Wingdings" w:hAnsi="Wingdings" w:hint="default"/>
      </w:rPr>
    </w:lvl>
    <w:lvl w:ilvl="3" w:tplc="04090001" w:tentative="1">
      <w:start w:val="1"/>
      <w:numFmt w:val="bullet"/>
      <w:lvlText w:val=""/>
      <w:lvlJc w:val="left"/>
      <w:pPr>
        <w:tabs>
          <w:tab w:val="num" w:pos="3257"/>
        </w:tabs>
        <w:ind w:left="3257" w:hanging="360"/>
      </w:pPr>
      <w:rPr>
        <w:rFonts w:ascii="Symbol" w:hAnsi="Symbol" w:hint="default"/>
      </w:rPr>
    </w:lvl>
    <w:lvl w:ilvl="4" w:tplc="04090003" w:tentative="1">
      <w:start w:val="1"/>
      <w:numFmt w:val="bullet"/>
      <w:lvlText w:val="o"/>
      <w:lvlJc w:val="left"/>
      <w:pPr>
        <w:tabs>
          <w:tab w:val="num" w:pos="3977"/>
        </w:tabs>
        <w:ind w:left="3977" w:hanging="360"/>
      </w:pPr>
      <w:rPr>
        <w:rFonts w:ascii="Courier New" w:hAnsi="Courier New" w:cs="Courier New" w:hint="default"/>
      </w:rPr>
    </w:lvl>
    <w:lvl w:ilvl="5" w:tplc="04090005" w:tentative="1">
      <w:start w:val="1"/>
      <w:numFmt w:val="bullet"/>
      <w:lvlText w:val=""/>
      <w:lvlJc w:val="left"/>
      <w:pPr>
        <w:tabs>
          <w:tab w:val="num" w:pos="4697"/>
        </w:tabs>
        <w:ind w:left="4697" w:hanging="360"/>
      </w:pPr>
      <w:rPr>
        <w:rFonts w:ascii="Wingdings" w:hAnsi="Wingdings" w:hint="default"/>
      </w:rPr>
    </w:lvl>
    <w:lvl w:ilvl="6" w:tplc="04090001" w:tentative="1">
      <w:start w:val="1"/>
      <w:numFmt w:val="bullet"/>
      <w:lvlText w:val=""/>
      <w:lvlJc w:val="left"/>
      <w:pPr>
        <w:tabs>
          <w:tab w:val="num" w:pos="5417"/>
        </w:tabs>
        <w:ind w:left="5417" w:hanging="360"/>
      </w:pPr>
      <w:rPr>
        <w:rFonts w:ascii="Symbol" w:hAnsi="Symbol" w:hint="default"/>
      </w:rPr>
    </w:lvl>
    <w:lvl w:ilvl="7" w:tplc="04090003" w:tentative="1">
      <w:start w:val="1"/>
      <w:numFmt w:val="bullet"/>
      <w:lvlText w:val="o"/>
      <w:lvlJc w:val="left"/>
      <w:pPr>
        <w:tabs>
          <w:tab w:val="num" w:pos="6137"/>
        </w:tabs>
        <w:ind w:left="6137" w:hanging="360"/>
      </w:pPr>
      <w:rPr>
        <w:rFonts w:ascii="Courier New" w:hAnsi="Courier New" w:cs="Courier New" w:hint="default"/>
      </w:rPr>
    </w:lvl>
    <w:lvl w:ilvl="8" w:tplc="04090005" w:tentative="1">
      <w:start w:val="1"/>
      <w:numFmt w:val="bullet"/>
      <w:lvlText w:val=""/>
      <w:lvlJc w:val="left"/>
      <w:pPr>
        <w:tabs>
          <w:tab w:val="num" w:pos="6857"/>
        </w:tabs>
        <w:ind w:left="6857" w:hanging="360"/>
      </w:pPr>
      <w:rPr>
        <w:rFonts w:ascii="Wingdings" w:hAnsi="Wingdings" w:hint="default"/>
      </w:rPr>
    </w:lvl>
  </w:abstractNum>
  <w:abstractNum w:abstractNumId="27">
    <w:nsid w:val="451B5C74"/>
    <w:multiLevelType w:val="hybridMultilevel"/>
    <w:tmpl w:val="9BD6E5B8"/>
    <w:lvl w:ilvl="0" w:tplc="242ABA4A">
      <w:numFmt w:val="bullet"/>
      <w:lvlText w:val="-"/>
      <w:lvlJc w:val="left"/>
      <w:pPr>
        <w:tabs>
          <w:tab w:val="num" w:pos="1097"/>
        </w:tabs>
        <w:ind w:left="1097" w:hanging="360"/>
      </w:pPr>
      <w:rPr>
        <w:rFonts w:ascii="Arial" w:eastAsia="Times New Roman" w:hAnsi="Arial" w:cs="Arial" w:hint="default"/>
      </w:rPr>
    </w:lvl>
    <w:lvl w:ilvl="1" w:tplc="04090003">
      <w:start w:val="1"/>
      <w:numFmt w:val="bullet"/>
      <w:lvlText w:val="o"/>
      <w:lvlJc w:val="left"/>
      <w:pPr>
        <w:tabs>
          <w:tab w:val="num" w:pos="1817"/>
        </w:tabs>
        <w:ind w:left="1817" w:hanging="360"/>
      </w:pPr>
      <w:rPr>
        <w:rFonts w:ascii="Courier New" w:hAnsi="Courier New" w:cs="Courier New" w:hint="default"/>
      </w:rPr>
    </w:lvl>
    <w:lvl w:ilvl="2" w:tplc="04090005" w:tentative="1">
      <w:start w:val="1"/>
      <w:numFmt w:val="bullet"/>
      <w:lvlText w:val=""/>
      <w:lvlJc w:val="left"/>
      <w:pPr>
        <w:tabs>
          <w:tab w:val="num" w:pos="2537"/>
        </w:tabs>
        <w:ind w:left="2537" w:hanging="360"/>
      </w:pPr>
      <w:rPr>
        <w:rFonts w:ascii="Wingdings" w:hAnsi="Wingdings" w:hint="default"/>
      </w:rPr>
    </w:lvl>
    <w:lvl w:ilvl="3" w:tplc="04090001" w:tentative="1">
      <w:start w:val="1"/>
      <w:numFmt w:val="bullet"/>
      <w:lvlText w:val=""/>
      <w:lvlJc w:val="left"/>
      <w:pPr>
        <w:tabs>
          <w:tab w:val="num" w:pos="3257"/>
        </w:tabs>
        <w:ind w:left="3257" w:hanging="360"/>
      </w:pPr>
      <w:rPr>
        <w:rFonts w:ascii="Symbol" w:hAnsi="Symbol" w:hint="default"/>
      </w:rPr>
    </w:lvl>
    <w:lvl w:ilvl="4" w:tplc="04090003" w:tentative="1">
      <w:start w:val="1"/>
      <w:numFmt w:val="bullet"/>
      <w:lvlText w:val="o"/>
      <w:lvlJc w:val="left"/>
      <w:pPr>
        <w:tabs>
          <w:tab w:val="num" w:pos="3977"/>
        </w:tabs>
        <w:ind w:left="3977" w:hanging="360"/>
      </w:pPr>
      <w:rPr>
        <w:rFonts w:ascii="Courier New" w:hAnsi="Courier New" w:cs="Courier New" w:hint="default"/>
      </w:rPr>
    </w:lvl>
    <w:lvl w:ilvl="5" w:tplc="04090005" w:tentative="1">
      <w:start w:val="1"/>
      <w:numFmt w:val="bullet"/>
      <w:lvlText w:val=""/>
      <w:lvlJc w:val="left"/>
      <w:pPr>
        <w:tabs>
          <w:tab w:val="num" w:pos="4697"/>
        </w:tabs>
        <w:ind w:left="4697" w:hanging="360"/>
      </w:pPr>
      <w:rPr>
        <w:rFonts w:ascii="Wingdings" w:hAnsi="Wingdings" w:hint="default"/>
      </w:rPr>
    </w:lvl>
    <w:lvl w:ilvl="6" w:tplc="04090001" w:tentative="1">
      <w:start w:val="1"/>
      <w:numFmt w:val="bullet"/>
      <w:lvlText w:val=""/>
      <w:lvlJc w:val="left"/>
      <w:pPr>
        <w:tabs>
          <w:tab w:val="num" w:pos="5417"/>
        </w:tabs>
        <w:ind w:left="5417" w:hanging="360"/>
      </w:pPr>
      <w:rPr>
        <w:rFonts w:ascii="Symbol" w:hAnsi="Symbol" w:hint="default"/>
      </w:rPr>
    </w:lvl>
    <w:lvl w:ilvl="7" w:tplc="04090003" w:tentative="1">
      <w:start w:val="1"/>
      <w:numFmt w:val="bullet"/>
      <w:lvlText w:val="o"/>
      <w:lvlJc w:val="left"/>
      <w:pPr>
        <w:tabs>
          <w:tab w:val="num" w:pos="6137"/>
        </w:tabs>
        <w:ind w:left="6137" w:hanging="360"/>
      </w:pPr>
      <w:rPr>
        <w:rFonts w:ascii="Courier New" w:hAnsi="Courier New" w:cs="Courier New" w:hint="default"/>
      </w:rPr>
    </w:lvl>
    <w:lvl w:ilvl="8" w:tplc="04090005" w:tentative="1">
      <w:start w:val="1"/>
      <w:numFmt w:val="bullet"/>
      <w:lvlText w:val=""/>
      <w:lvlJc w:val="left"/>
      <w:pPr>
        <w:tabs>
          <w:tab w:val="num" w:pos="6857"/>
        </w:tabs>
        <w:ind w:left="6857" w:hanging="360"/>
      </w:pPr>
      <w:rPr>
        <w:rFonts w:ascii="Wingdings" w:hAnsi="Wingdings" w:hint="default"/>
      </w:rPr>
    </w:lvl>
  </w:abstractNum>
  <w:abstractNum w:abstractNumId="28">
    <w:nsid w:val="463E6B91"/>
    <w:multiLevelType w:val="hybridMultilevel"/>
    <w:tmpl w:val="D0DE556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nsid w:val="470E1A95"/>
    <w:multiLevelType w:val="multilevel"/>
    <w:tmpl w:val="0B4CC31A"/>
    <w:lvl w:ilvl="0">
      <w:start w:val="5"/>
      <w:numFmt w:val="bullet"/>
      <w:lvlText w:val="-"/>
      <w:lvlJc w:val="left"/>
      <w:pPr>
        <w:ind w:left="390" w:hanging="390"/>
      </w:pPr>
      <w:rPr>
        <w:rFonts w:ascii="Arial" w:eastAsia="Times New Roman" w:hAnsi="Arial" w:cs="Aria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bullet"/>
      <w:lvlText w:val="-"/>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47497A23"/>
    <w:multiLevelType w:val="multilevel"/>
    <w:tmpl w:val="0B4CC31A"/>
    <w:lvl w:ilvl="0">
      <w:start w:val="5"/>
      <w:numFmt w:val="bullet"/>
      <w:lvlText w:val="-"/>
      <w:lvlJc w:val="left"/>
      <w:pPr>
        <w:ind w:left="390" w:hanging="390"/>
      </w:pPr>
      <w:rPr>
        <w:rFonts w:ascii="Arial" w:eastAsia="Times New Roman" w:hAnsi="Arial" w:cs="Aria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bullet"/>
      <w:lvlText w:val="-"/>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47914325"/>
    <w:multiLevelType w:val="hybridMultilevel"/>
    <w:tmpl w:val="6510A1D2"/>
    <w:lvl w:ilvl="0" w:tplc="04050001">
      <w:start w:val="1"/>
      <w:numFmt w:val="bullet"/>
      <w:lvlText w:val=""/>
      <w:lvlJc w:val="left"/>
      <w:pPr>
        <w:ind w:left="1457" w:hanging="360"/>
      </w:pPr>
      <w:rPr>
        <w:rFonts w:ascii="Symbol" w:hAnsi="Symbol" w:hint="default"/>
      </w:rPr>
    </w:lvl>
    <w:lvl w:ilvl="1" w:tplc="04050003" w:tentative="1">
      <w:start w:val="1"/>
      <w:numFmt w:val="bullet"/>
      <w:lvlText w:val="o"/>
      <w:lvlJc w:val="left"/>
      <w:pPr>
        <w:ind w:left="2177" w:hanging="360"/>
      </w:pPr>
      <w:rPr>
        <w:rFonts w:ascii="Courier New" w:hAnsi="Courier New" w:cs="Courier New" w:hint="default"/>
      </w:rPr>
    </w:lvl>
    <w:lvl w:ilvl="2" w:tplc="04050005" w:tentative="1">
      <w:start w:val="1"/>
      <w:numFmt w:val="bullet"/>
      <w:lvlText w:val=""/>
      <w:lvlJc w:val="left"/>
      <w:pPr>
        <w:ind w:left="2897" w:hanging="360"/>
      </w:pPr>
      <w:rPr>
        <w:rFonts w:ascii="Wingdings" w:hAnsi="Wingdings" w:hint="default"/>
      </w:rPr>
    </w:lvl>
    <w:lvl w:ilvl="3" w:tplc="04050001" w:tentative="1">
      <w:start w:val="1"/>
      <w:numFmt w:val="bullet"/>
      <w:lvlText w:val=""/>
      <w:lvlJc w:val="left"/>
      <w:pPr>
        <w:ind w:left="3617" w:hanging="360"/>
      </w:pPr>
      <w:rPr>
        <w:rFonts w:ascii="Symbol" w:hAnsi="Symbol" w:hint="default"/>
      </w:rPr>
    </w:lvl>
    <w:lvl w:ilvl="4" w:tplc="04050003" w:tentative="1">
      <w:start w:val="1"/>
      <w:numFmt w:val="bullet"/>
      <w:lvlText w:val="o"/>
      <w:lvlJc w:val="left"/>
      <w:pPr>
        <w:ind w:left="4337" w:hanging="360"/>
      </w:pPr>
      <w:rPr>
        <w:rFonts w:ascii="Courier New" w:hAnsi="Courier New" w:cs="Courier New" w:hint="default"/>
      </w:rPr>
    </w:lvl>
    <w:lvl w:ilvl="5" w:tplc="04050005" w:tentative="1">
      <w:start w:val="1"/>
      <w:numFmt w:val="bullet"/>
      <w:lvlText w:val=""/>
      <w:lvlJc w:val="left"/>
      <w:pPr>
        <w:ind w:left="5057" w:hanging="360"/>
      </w:pPr>
      <w:rPr>
        <w:rFonts w:ascii="Wingdings" w:hAnsi="Wingdings" w:hint="default"/>
      </w:rPr>
    </w:lvl>
    <w:lvl w:ilvl="6" w:tplc="04050001" w:tentative="1">
      <w:start w:val="1"/>
      <w:numFmt w:val="bullet"/>
      <w:lvlText w:val=""/>
      <w:lvlJc w:val="left"/>
      <w:pPr>
        <w:ind w:left="5777" w:hanging="360"/>
      </w:pPr>
      <w:rPr>
        <w:rFonts w:ascii="Symbol" w:hAnsi="Symbol" w:hint="default"/>
      </w:rPr>
    </w:lvl>
    <w:lvl w:ilvl="7" w:tplc="04050003" w:tentative="1">
      <w:start w:val="1"/>
      <w:numFmt w:val="bullet"/>
      <w:lvlText w:val="o"/>
      <w:lvlJc w:val="left"/>
      <w:pPr>
        <w:ind w:left="6497" w:hanging="360"/>
      </w:pPr>
      <w:rPr>
        <w:rFonts w:ascii="Courier New" w:hAnsi="Courier New" w:cs="Courier New" w:hint="default"/>
      </w:rPr>
    </w:lvl>
    <w:lvl w:ilvl="8" w:tplc="04050005" w:tentative="1">
      <w:start w:val="1"/>
      <w:numFmt w:val="bullet"/>
      <w:lvlText w:val=""/>
      <w:lvlJc w:val="left"/>
      <w:pPr>
        <w:ind w:left="7217" w:hanging="360"/>
      </w:pPr>
      <w:rPr>
        <w:rFonts w:ascii="Wingdings" w:hAnsi="Wingdings" w:hint="default"/>
      </w:rPr>
    </w:lvl>
  </w:abstractNum>
  <w:abstractNum w:abstractNumId="32">
    <w:nsid w:val="47C35873"/>
    <w:multiLevelType w:val="hybridMultilevel"/>
    <w:tmpl w:val="E6B66E36"/>
    <w:lvl w:ilvl="0" w:tplc="5052B612">
      <w:start w:val="2"/>
      <w:numFmt w:val="bullet"/>
      <w:lvlText w:val="-"/>
      <w:lvlJc w:val="left"/>
      <w:pPr>
        <w:tabs>
          <w:tab w:val="num" w:pos="1855"/>
        </w:tabs>
        <w:ind w:left="1855" w:hanging="360"/>
      </w:pPr>
      <w:rPr>
        <w:rFonts w:ascii="Arial" w:eastAsia="Times New Roman"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3">
    <w:nsid w:val="492436A4"/>
    <w:multiLevelType w:val="hybridMultilevel"/>
    <w:tmpl w:val="DD3ABD90"/>
    <w:lvl w:ilvl="0" w:tplc="242ABA4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4DDA70A1"/>
    <w:multiLevelType w:val="multilevel"/>
    <w:tmpl w:val="0B4CC31A"/>
    <w:lvl w:ilvl="0">
      <w:start w:val="5"/>
      <w:numFmt w:val="bullet"/>
      <w:lvlText w:val="-"/>
      <w:lvlJc w:val="left"/>
      <w:pPr>
        <w:ind w:left="390" w:hanging="390"/>
      </w:pPr>
      <w:rPr>
        <w:rFonts w:ascii="Arial" w:eastAsia="Times New Roman" w:hAnsi="Arial" w:cs="Aria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bullet"/>
      <w:lvlText w:val="-"/>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21E1A9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32456BE"/>
    <w:multiLevelType w:val="hybridMultilevel"/>
    <w:tmpl w:val="02EA2A76"/>
    <w:lvl w:ilvl="0" w:tplc="5052B612">
      <w:start w:val="2"/>
      <w:numFmt w:val="bullet"/>
      <w:lvlText w:val="-"/>
      <w:lvlJc w:val="left"/>
      <w:pPr>
        <w:tabs>
          <w:tab w:val="num" w:pos="1855"/>
        </w:tabs>
        <w:ind w:left="1855" w:hanging="360"/>
      </w:pPr>
      <w:rPr>
        <w:rFonts w:ascii="Arial" w:eastAsia="Times New Roman"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nsid w:val="5A3B3FC8"/>
    <w:multiLevelType w:val="multilevel"/>
    <w:tmpl w:val="22465C02"/>
    <w:lvl w:ilvl="0">
      <w:start w:val="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bullet"/>
      <w:lvlText w:val="-"/>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5BB864CF"/>
    <w:multiLevelType w:val="hybridMultilevel"/>
    <w:tmpl w:val="F1B8AD04"/>
    <w:lvl w:ilvl="0" w:tplc="5052B612">
      <w:start w:val="2"/>
      <w:numFmt w:val="bullet"/>
      <w:lvlText w:val="-"/>
      <w:lvlJc w:val="left"/>
      <w:pPr>
        <w:tabs>
          <w:tab w:val="num" w:pos="1855"/>
        </w:tabs>
        <w:ind w:left="1855" w:hanging="360"/>
      </w:pPr>
      <w:rPr>
        <w:rFonts w:ascii="Arial" w:eastAsia="Times New Roman"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
    <w:nsid w:val="5C2B2DF8"/>
    <w:multiLevelType w:val="multilevel"/>
    <w:tmpl w:val="0B4CC31A"/>
    <w:lvl w:ilvl="0">
      <w:start w:val="5"/>
      <w:numFmt w:val="bullet"/>
      <w:lvlText w:val="-"/>
      <w:lvlJc w:val="left"/>
      <w:pPr>
        <w:ind w:left="390" w:hanging="390"/>
      </w:pPr>
      <w:rPr>
        <w:rFonts w:ascii="Arial" w:eastAsia="Times New Roman" w:hAnsi="Arial" w:cs="Aria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bullet"/>
      <w:lvlText w:val="-"/>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5F503C64"/>
    <w:multiLevelType w:val="hybridMultilevel"/>
    <w:tmpl w:val="277054AA"/>
    <w:lvl w:ilvl="0" w:tplc="242ABA4A">
      <w:start w:val="5"/>
      <w:numFmt w:val="bullet"/>
      <w:lvlText w:val="-"/>
      <w:lvlJc w:val="left"/>
      <w:pPr>
        <w:ind w:left="360" w:hanging="360"/>
      </w:pPr>
      <w:rPr>
        <w:rFonts w:ascii="Arial" w:eastAsia="Times New Roman"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1">
    <w:nsid w:val="67DD5970"/>
    <w:multiLevelType w:val="multilevel"/>
    <w:tmpl w:val="BE9E5884"/>
    <w:lvl w:ilvl="0">
      <w:start w:val="1"/>
      <w:numFmt w:val="decimal"/>
      <w:lvlText w:val="%1."/>
      <w:lvlJc w:val="left"/>
      <w:pPr>
        <w:ind w:left="390" w:hanging="390"/>
      </w:pPr>
      <w:rPr>
        <w:rFonts w:ascii="Calibri" w:eastAsia="Times New Roman" w:hAnsi="Calibri" w:cs="Arial"/>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bullet"/>
      <w:lvlText w:val="-"/>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91A62F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B207686"/>
    <w:multiLevelType w:val="hybridMultilevel"/>
    <w:tmpl w:val="7EA2778A"/>
    <w:lvl w:ilvl="0" w:tplc="E0B2BE48">
      <w:start w:val="1"/>
      <w:numFmt w:val="upp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4">
    <w:nsid w:val="6BC003FB"/>
    <w:multiLevelType w:val="hybridMultilevel"/>
    <w:tmpl w:val="E6142B4A"/>
    <w:lvl w:ilvl="0" w:tplc="242ABA4A">
      <w:start w:val="5"/>
      <w:numFmt w:val="bullet"/>
      <w:lvlText w:val="-"/>
      <w:lvlJc w:val="left"/>
      <w:pPr>
        <w:ind w:left="360" w:hanging="360"/>
      </w:pPr>
      <w:rPr>
        <w:rFonts w:ascii="Arial" w:eastAsia="Times New Roman"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5">
    <w:nsid w:val="6E2372B4"/>
    <w:multiLevelType w:val="hybridMultilevel"/>
    <w:tmpl w:val="54826C24"/>
    <w:lvl w:ilvl="0" w:tplc="242ABA4A">
      <w:start w:val="5"/>
      <w:numFmt w:val="bullet"/>
      <w:lvlText w:val="-"/>
      <w:lvlJc w:val="left"/>
      <w:pPr>
        <w:ind w:left="360" w:hanging="360"/>
      </w:pPr>
      <w:rPr>
        <w:rFonts w:ascii="Arial" w:eastAsia="Times New Roman"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6">
    <w:nsid w:val="6FDF7F85"/>
    <w:multiLevelType w:val="hybridMultilevel"/>
    <w:tmpl w:val="E048B7B6"/>
    <w:lvl w:ilvl="0" w:tplc="242ABA4A">
      <w:numFmt w:val="bullet"/>
      <w:lvlText w:val="-"/>
      <w:lvlJc w:val="left"/>
      <w:pPr>
        <w:tabs>
          <w:tab w:val="num" w:pos="1097"/>
        </w:tabs>
        <w:ind w:left="1097" w:hanging="360"/>
      </w:pPr>
      <w:rPr>
        <w:rFonts w:ascii="Arial" w:eastAsia="Times New Roman" w:hAnsi="Arial" w:cs="Arial" w:hint="default"/>
      </w:rPr>
    </w:lvl>
    <w:lvl w:ilvl="1" w:tplc="04090003">
      <w:start w:val="1"/>
      <w:numFmt w:val="bullet"/>
      <w:lvlText w:val="o"/>
      <w:lvlJc w:val="left"/>
      <w:pPr>
        <w:tabs>
          <w:tab w:val="num" w:pos="1817"/>
        </w:tabs>
        <w:ind w:left="1817" w:hanging="360"/>
      </w:pPr>
      <w:rPr>
        <w:rFonts w:ascii="Courier New" w:hAnsi="Courier New" w:cs="Courier New" w:hint="default"/>
      </w:rPr>
    </w:lvl>
    <w:lvl w:ilvl="2" w:tplc="04090005">
      <w:start w:val="1"/>
      <w:numFmt w:val="bullet"/>
      <w:lvlText w:val=""/>
      <w:lvlJc w:val="left"/>
      <w:pPr>
        <w:tabs>
          <w:tab w:val="num" w:pos="2537"/>
        </w:tabs>
        <w:ind w:left="2537" w:hanging="360"/>
      </w:pPr>
      <w:rPr>
        <w:rFonts w:ascii="Wingdings" w:hAnsi="Wingdings" w:hint="default"/>
      </w:rPr>
    </w:lvl>
    <w:lvl w:ilvl="3" w:tplc="04090001" w:tentative="1">
      <w:start w:val="1"/>
      <w:numFmt w:val="bullet"/>
      <w:lvlText w:val=""/>
      <w:lvlJc w:val="left"/>
      <w:pPr>
        <w:tabs>
          <w:tab w:val="num" w:pos="3257"/>
        </w:tabs>
        <w:ind w:left="3257" w:hanging="360"/>
      </w:pPr>
      <w:rPr>
        <w:rFonts w:ascii="Symbol" w:hAnsi="Symbol" w:hint="default"/>
      </w:rPr>
    </w:lvl>
    <w:lvl w:ilvl="4" w:tplc="04090003" w:tentative="1">
      <w:start w:val="1"/>
      <w:numFmt w:val="bullet"/>
      <w:lvlText w:val="o"/>
      <w:lvlJc w:val="left"/>
      <w:pPr>
        <w:tabs>
          <w:tab w:val="num" w:pos="3977"/>
        </w:tabs>
        <w:ind w:left="3977" w:hanging="360"/>
      </w:pPr>
      <w:rPr>
        <w:rFonts w:ascii="Courier New" w:hAnsi="Courier New" w:cs="Courier New" w:hint="default"/>
      </w:rPr>
    </w:lvl>
    <w:lvl w:ilvl="5" w:tplc="04090005" w:tentative="1">
      <w:start w:val="1"/>
      <w:numFmt w:val="bullet"/>
      <w:lvlText w:val=""/>
      <w:lvlJc w:val="left"/>
      <w:pPr>
        <w:tabs>
          <w:tab w:val="num" w:pos="4697"/>
        </w:tabs>
        <w:ind w:left="4697" w:hanging="360"/>
      </w:pPr>
      <w:rPr>
        <w:rFonts w:ascii="Wingdings" w:hAnsi="Wingdings" w:hint="default"/>
      </w:rPr>
    </w:lvl>
    <w:lvl w:ilvl="6" w:tplc="04090001" w:tentative="1">
      <w:start w:val="1"/>
      <w:numFmt w:val="bullet"/>
      <w:lvlText w:val=""/>
      <w:lvlJc w:val="left"/>
      <w:pPr>
        <w:tabs>
          <w:tab w:val="num" w:pos="5417"/>
        </w:tabs>
        <w:ind w:left="5417" w:hanging="360"/>
      </w:pPr>
      <w:rPr>
        <w:rFonts w:ascii="Symbol" w:hAnsi="Symbol" w:hint="default"/>
      </w:rPr>
    </w:lvl>
    <w:lvl w:ilvl="7" w:tplc="04090003" w:tentative="1">
      <w:start w:val="1"/>
      <w:numFmt w:val="bullet"/>
      <w:lvlText w:val="o"/>
      <w:lvlJc w:val="left"/>
      <w:pPr>
        <w:tabs>
          <w:tab w:val="num" w:pos="6137"/>
        </w:tabs>
        <w:ind w:left="6137" w:hanging="360"/>
      </w:pPr>
      <w:rPr>
        <w:rFonts w:ascii="Courier New" w:hAnsi="Courier New" w:cs="Courier New" w:hint="default"/>
      </w:rPr>
    </w:lvl>
    <w:lvl w:ilvl="8" w:tplc="04090005" w:tentative="1">
      <w:start w:val="1"/>
      <w:numFmt w:val="bullet"/>
      <w:lvlText w:val=""/>
      <w:lvlJc w:val="left"/>
      <w:pPr>
        <w:tabs>
          <w:tab w:val="num" w:pos="6857"/>
        </w:tabs>
        <w:ind w:left="6857" w:hanging="360"/>
      </w:pPr>
      <w:rPr>
        <w:rFonts w:ascii="Wingdings" w:hAnsi="Wingdings" w:hint="default"/>
      </w:rPr>
    </w:lvl>
  </w:abstractNum>
  <w:abstractNum w:abstractNumId="47">
    <w:nsid w:val="723E06A4"/>
    <w:multiLevelType w:val="hybridMultilevel"/>
    <w:tmpl w:val="BFA4787E"/>
    <w:lvl w:ilvl="0" w:tplc="5052B612">
      <w:start w:val="2"/>
      <w:numFmt w:val="bullet"/>
      <w:lvlText w:val="-"/>
      <w:lvlJc w:val="left"/>
      <w:pPr>
        <w:tabs>
          <w:tab w:val="num" w:pos="1855"/>
        </w:tabs>
        <w:ind w:left="1855" w:hanging="360"/>
      </w:pPr>
      <w:rPr>
        <w:rFonts w:ascii="Arial" w:eastAsia="Times New Roman"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8">
    <w:nsid w:val="72C42ACF"/>
    <w:multiLevelType w:val="multilevel"/>
    <w:tmpl w:val="0B4CC31A"/>
    <w:lvl w:ilvl="0">
      <w:start w:val="5"/>
      <w:numFmt w:val="bullet"/>
      <w:lvlText w:val="-"/>
      <w:lvlJc w:val="left"/>
      <w:pPr>
        <w:ind w:left="390" w:hanging="390"/>
      </w:pPr>
      <w:rPr>
        <w:rFonts w:ascii="Arial" w:eastAsia="Times New Roman" w:hAnsi="Arial" w:cs="Aria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bullet"/>
      <w:lvlText w:val="-"/>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7387569E"/>
    <w:multiLevelType w:val="multilevel"/>
    <w:tmpl w:val="0B4CC31A"/>
    <w:lvl w:ilvl="0">
      <w:start w:val="5"/>
      <w:numFmt w:val="bullet"/>
      <w:lvlText w:val="-"/>
      <w:lvlJc w:val="left"/>
      <w:pPr>
        <w:ind w:left="390" w:hanging="390"/>
      </w:pPr>
      <w:rPr>
        <w:rFonts w:ascii="Arial" w:eastAsia="Times New Roman" w:hAnsi="Arial" w:cs="Aria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bullet"/>
      <w:lvlText w:val="-"/>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748017EF"/>
    <w:multiLevelType w:val="hybridMultilevel"/>
    <w:tmpl w:val="B122DFFA"/>
    <w:lvl w:ilvl="0" w:tplc="242ABA4A">
      <w:start w:val="5"/>
      <w:numFmt w:val="bullet"/>
      <w:lvlText w:val="-"/>
      <w:lvlJc w:val="left"/>
      <w:pPr>
        <w:tabs>
          <w:tab w:val="num" w:pos="1457"/>
        </w:tabs>
        <w:ind w:left="1457" w:hanging="360"/>
      </w:pPr>
      <w:rPr>
        <w:rFonts w:ascii="Arial" w:eastAsia="Times New Roman" w:hAnsi="Arial" w:cs="Arial" w:hint="default"/>
      </w:rPr>
    </w:lvl>
    <w:lvl w:ilvl="1" w:tplc="04090003" w:tentative="1">
      <w:start w:val="1"/>
      <w:numFmt w:val="bullet"/>
      <w:lvlText w:val="o"/>
      <w:lvlJc w:val="left"/>
      <w:pPr>
        <w:tabs>
          <w:tab w:val="num" w:pos="2177"/>
        </w:tabs>
        <w:ind w:left="2177" w:hanging="360"/>
      </w:pPr>
      <w:rPr>
        <w:rFonts w:ascii="Courier New" w:hAnsi="Courier New" w:cs="Courier New" w:hint="default"/>
      </w:rPr>
    </w:lvl>
    <w:lvl w:ilvl="2" w:tplc="04090005" w:tentative="1">
      <w:start w:val="1"/>
      <w:numFmt w:val="bullet"/>
      <w:lvlText w:val=""/>
      <w:lvlJc w:val="left"/>
      <w:pPr>
        <w:tabs>
          <w:tab w:val="num" w:pos="2897"/>
        </w:tabs>
        <w:ind w:left="2897" w:hanging="360"/>
      </w:pPr>
      <w:rPr>
        <w:rFonts w:ascii="Wingdings" w:hAnsi="Wingdings" w:hint="default"/>
      </w:rPr>
    </w:lvl>
    <w:lvl w:ilvl="3" w:tplc="04090001" w:tentative="1">
      <w:start w:val="1"/>
      <w:numFmt w:val="bullet"/>
      <w:lvlText w:val=""/>
      <w:lvlJc w:val="left"/>
      <w:pPr>
        <w:tabs>
          <w:tab w:val="num" w:pos="3617"/>
        </w:tabs>
        <w:ind w:left="3617" w:hanging="360"/>
      </w:pPr>
      <w:rPr>
        <w:rFonts w:ascii="Symbol" w:hAnsi="Symbol" w:hint="default"/>
      </w:rPr>
    </w:lvl>
    <w:lvl w:ilvl="4" w:tplc="04090003" w:tentative="1">
      <w:start w:val="1"/>
      <w:numFmt w:val="bullet"/>
      <w:lvlText w:val="o"/>
      <w:lvlJc w:val="left"/>
      <w:pPr>
        <w:tabs>
          <w:tab w:val="num" w:pos="4337"/>
        </w:tabs>
        <w:ind w:left="4337" w:hanging="360"/>
      </w:pPr>
      <w:rPr>
        <w:rFonts w:ascii="Courier New" w:hAnsi="Courier New" w:cs="Courier New" w:hint="default"/>
      </w:rPr>
    </w:lvl>
    <w:lvl w:ilvl="5" w:tplc="04090005" w:tentative="1">
      <w:start w:val="1"/>
      <w:numFmt w:val="bullet"/>
      <w:lvlText w:val=""/>
      <w:lvlJc w:val="left"/>
      <w:pPr>
        <w:tabs>
          <w:tab w:val="num" w:pos="5057"/>
        </w:tabs>
        <w:ind w:left="5057" w:hanging="360"/>
      </w:pPr>
      <w:rPr>
        <w:rFonts w:ascii="Wingdings" w:hAnsi="Wingdings" w:hint="default"/>
      </w:rPr>
    </w:lvl>
    <w:lvl w:ilvl="6" w:tplc="04090001" w:tentative="1">
      <w:start w:val="1"/>
      <w:numFmt w:val="bullet"/>
      <w:lvlText w:val=""/>
      <w:lvlJc w:val="left"/>
      <w:pPr>
        <w:tabs>
          <w:tab w:val="num" w:pos="5777"/>
        </w:tabs>
        <w:ind w:left="5777" w:hanging="360"/>
      </w:pPr>
      <w:rPr>
        <w:rFonts w:ascii="Symbol" w:hAnsi="Symbol" w:hint="default"/>
      </w:rPr>
    </w:lvl>
    <w:lvl w:ilvl="7" w:tplc="04090003" w:tentative="1">
      <w:start w:val="1"/>
      <w:numFmt w:val="bullet"/>
      <w:lvlText w:val="o"/>
      <w:lvlJc w:val="left"/>
      <w:pPr>
        <w:tabs>
          <w:tab w:val="num" w:pos="6497"/>
        </w:tabs>
        <w:ind w:left="6497" w:hanging="360"/>
      </w:pPr>
      <w:rPr>
        <w:rFonts w:ascii="Courier New" w:hAnsi="Courier New" w:cs="Courier New" w:hint="default"/>
      </w:rPr>
    </w:lvl>
    <w:lvl w:ilvl="8" w:tplc="04090005" w:tentative="1">
      <w:start w:val="1"/>
      <w:numFmt w:val="bullet"/>
      <w:lvlText w:val=""/>
      <w:lvlJc w:val="left"/>
      <w:pPr>
        <w:tabs>
          <w:tab w:val="num" w:pos="7217"/>
        </w:tabs>
        <w:ind w:left="7217" w:hanging="360"/>
      </w:pPr>
      <w:rPr>
        <w:rFonts w:ascii="Wingdings" w:hAnsi="Wingdings" w:hint="default"/>
      </w:rPr>
    </w:lvl>
  </w:abstractNum>
  <w:abstractNum w:abstractNumId="51">
    <w:nsid w:val="74DC5AA4"/>
    <w:multiLevelType w:val="hybridMultilevel"/>
    <w:tmpl w:val="3544BFF6"/>
    <w:lvl w:ilvl="0" w:tplc="242ABA4A">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75702BC7"/>
    <w:multiLevelType w:val="hybridMultilevel"/>
    <w:tmpl w:val="3B381D68"/>
    <w:lvl w:ilvl="0" w:tplc="5052B612">
      <w:start w:val="2"/>
      <w:numFmt w:val="bullet"/>
      <w:lvlText w:val="-"/>
      <w:lvlJc w:val="left"/>
      <w:pPr>
        <w:tabs>
          <w:tab w:val="num" w:pos="1858"/>
        </w:tabs>
        <w:ind w:left="1858" w:hanging="360"/>
      </w:pPr>
      <w:rPr>
        <w:rFonts w:ascii="Arial" w:eastAsia="Times New Roman" w:hAnsi="Arial" w:cs="Arial" w:hint="default"/>
      </w:rPr>
    </w:lvl>
    <w:lvl w:ilvl="1" w:tplc="04050003" w:tentative="1">
      <w:start w:val="1"/>
      <w:numFmt w:val="bullet"/>
      <w:lvlText w:val="o"/>
      <w:lvlJc w:val="left"/>
      <w:pPr>
        <w:ind w:left="1083" w:hanging="360"/>
      </w:pPr>
      <w:rPr>
        <w:rFonts w:ascii="Courier New" w:hAnsi="Courier New" w:cs="Courier New" w:hint="default"/>
      </w:rPr>
    </w:lvl>
    <w:lvl w:ilvl="2" w:tplc="04050005" w:tentative="1">
      <w:start w:val="1"/>
      <w:numFmt w:val="bullet"/>
      <w:lvlText w:val=""/>
      <w:lvlJc w:val="left"/>
      <w:pPr>
        <w:ind w:left="1803" w:hanging="360"/>
      </w:pPr>
      <w:rPr>
        <w:rFonts w:ascii="Wingdings" w:hAnsi="Wingdings" w:hint="default"/>
      </w:rPr>
    </w:lvl>
    <w:lvl w:ilvl="3" w:tplc="04050001" w:tentative="1">
      <w:start w:val="1"/>
      <w:numFmt w:val="bullet"/>
      <w:lvlText w:val=""/>
      <w:lvlJc w:val="left"/>
      <w:pPr>
        <w:ind w:left="2523" w:hanging="360"/>
      </w:pPr>
      <w:rPr>
        <w:rFonts w:ascii="Symbol" w:hAnsi="Symbol" w:hint="default"/>
      </w:rPr>
    </w:lvl>
    <w:lvl w:ilvl="4" w:tplc="04050003" w:tentative="1">
      <w:start w:val="1"/>
      <w:numFmt w:val="bullet"/>
      <w:lvlText w:val="o"/>
      <w:lvlJc w:val="left"/>
      <w:pPr>
        <w:ind w:left="3243" w:hanging="360"/>
      </w:pPr>
      <w:rPr>
        <w:rFonts w:ascii="Courier New" w:hAnsi="Courier New" w:cs="Courier New" w:hint="default"/>
      </w:rPr>
    </w:lvl>
    <w:lvl w:ilvl="5" w:tplc="04050005" w:tentative="1">
      <w:start w:val="1"/>
      <w:numFmt w:val="bullet"/>
      <w:lvlText w:val=""/>
      <w:lvlJc w:val="left"/>
      <w:pPr>
        <w:ind w:left="3963" w:hanging="360"/>
      </w:pPr>
      <w:rPr>
        <w:rFonts w:ascii="Wingdings" w:hAnsi="Wingdings" w:hint="default"/>
      </w:rPr>
    </w:lvl>
    <w:lvl w:ilvl="6" w:tplc="04050001" w:tentative="1">
      <w:start w:val="1"/>
      <w:numFmt w:val="bullet"/>
      <w:lvlText w:val=""/>
      <w:lvlJc w:val="left"/>
      <w:pPr>
        <w:ind w:left="4683" w:hanging="360"/>
      </w:pPr>
      <w:rPr>
        <w:rFonts w:ascii="Symbol" w:hAnsi="Symbol" w:hint="default"/>
      </w:rPr>
    </w:lvl>
    <w:lvl w:ilvl="7" w:tplc="04050003" w:tentative="1">
      <w:start w:val="1"/>
      <w:numFmt w:val="bullet"/>
      <w:lvlText w:val="o"/>
      <w:lvlJc w:val="left"/>
      <w:pPr>
        <w:ind w:left="5403" w:hanging="360"/>
      </w:pPr>
      <w:rPr>
        <w:rFonts w:ascii="Courier New" w:hAnsi="Courier New" w:cs="Courier New" w:hint="default"/>
      </w:rPr>
    </w:lvl>
    <w:lvl w:ilvl="8" w:tplc="04050005" w:tentative="1">
      <w:start w:val="1"/>
      <w:numFmt w:val="bullet"/>
      <w:lvlText w:val=""/>
      <w:lvlJc w:val="left"/>
      <w:pPr>
        <w:ind w:left="6123" w:hanging="360"/>
      </w:pPr>
      <w:rPr>
        <w:rFonts w:ascii="Wingdings" w:hAnsi="Wingdings" w:hint="default"/>
      </w:rPr>
    </w:lvl>
  </w:abstractNum>
  <w:abstractNum w:abstractNumId="53">
    <w:nsid w:val="75953671"/>
    <w:multiLevelType w:val="multilevel"/>
    <w:tmpl w:val="1C08B96C"/>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780A65A9"/>
    <w:multiLevelType w:val="hybridMultilevel"/>
    <w:tmpl w:val="9D8479CA"/>
    <w:lvl w:ilvl="0" w:tplc="242ABA4A">
      <w:start w:val="5"/>
      <w:numFmt w:val="bullet"/>
      <w:lvlText w:val="-"/>
      <w:lvlJc w:val="left"/>
      <w:pPr>
        <w:tabs>
          <w:tab w:val="num" w:pos="737"/>
        </w:tabs>
        <w:ind w:left="737" w:hanging="360"/>
      </w:pPr>
      <w:rPr>
        <w:rFonts w:ascii="Arial" w:eastAsia="Times New Roman"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5">
    <w:nsid w:val="785C3133"/>
    <w:multiLevelType w:val="hybridMultilevel"/>
    <w:tmpl w:val="6612285C"/>
    <w:lvl w:ilvl="0" w:tplc="242ABA4A">
      <w:start w:val="5"/>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789835AA"/>
    <w:multiLevelType w:val="hybridMultilevel"/>
    <w:tmpl w:val="EC3ECE6C"/>
    <w:lvl w:ilvl="0" w:tplc="242ABA4A">
      <w:start w:val="5"/>
      <w:numFmt w:val="bullet"/>
      <w:lvlText w:val="-"/>
      <w:lvlJc w:val="left"/>
      <w:pPr>
        <w:tabs>
          <w:tab w:val="num" w:pos="737"/>
        </w:tabs>
        <w:ind w:left="737" w:hanging="360"/>
      </w:pPr>
      <w:rPr>
        <w:rFonts w:ascii="Arial" w:eastAsia="Times New Roman"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7">
    <w:nsid w:val="79AB7394"/>
    <w:multiLevelType w:val="multilevel"/>
    <w:tmpl w:val="0B4CC31A"/>
    <w:lvl w:ilvl="0">
      <w:start w:val="5"/>
      <w:numFmt w:val="bullet"/>
      <w:lvlText w:val="-"/>
      <w:lvlJc w:val="left"/>
      <w:pPr>
        <w:ind w:left="390" w:hanging="390"/>
      </w:pPr>
      <w:rPr>
        <w:rFonts w:ascii="Arial" w:eastAsia="Times New Roman" w:hAnsi="Arial" w:cs="Aria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bullet"/>
      <w:lvlText w:val="-"/>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79C43280"/>
    <w:multiLevelType w:val="hybridMultilevel"/>
    <w:tmpl w:val="65722782"/>
    <w:lvl w:ilvl="0" w:tplc="242ABA4A">
      <w:start w:val="5"/>
      <w:numFmt w:val="bullet"/>
      <w:lvlText w:val="-"/>
      <w:lvlJc w:val="left"/>
      <w:pPr>
        <w:tabs>
          <w:tab w:val="num" w:pos="1097"/>
        </w:tabs>
        <w:ind w:left="1097" w:hanging="360"/>
      </w:pPr>
      <w:rPr>
        <w:rFonts w:ascii="Arial" w:eastAsia="Times New Roman" w:hAnsi="Arial" w:cs="Arial" w:hint="default"/>
      </w:rPr>
    </w:lvl>
    <w:lvl w:ilvl="1" w:tplc="04090003">
      <w:start w:val="1"/>
      <w:numFmt w:val="bullet"/>
      <w:lvlText w:val="o"/>
      <w:lvlJc w:val="left"/>
      <w:pPr>
        <w:tabs>
          <w:tab w:val="num" w:pos="1817"/>
        </w:tabs>
        <w:ind w:left="1817" w:hanging="360"/>
      </w:pPr>
      <w:rPr>
        <w:rFonts w:ascii="Courier New" w:hAnsi="Courier New" w:cs="Courier New" w:hint="default"/>
      </w:rPr>
    </w:lvl>
    <w:lvl w:ilvl="2" w:tplc="04090005">
      <w:start w:val="1"/>
      <w:numFmt w:val="bullet"/>
      <w:lvlText w:val=""/>
      <w:lvlJc w:val="left"/>
      <w:pPr>
        <w:tabs>
          <w:tab w:val="num" w:pos="2537"/>
        </w:tabs>
        <w:ind w:left="2537" w:hanging="360"/>
      </w:pPr>
      <w:rPr>
        <w:rFonts w:ascii="Wingdings" w:hAnsi="Wingdings" w:hint="default"/>
      </w:rPr>
    </w:lvl>
    <w:lvl w:ilvl="3" w:tplc="04090001" w:tentative="1">
      <w:start w:val="1"/>
      <w:numFmt w:val="bullet"/>
      <w:lvlText w:val=""/>
      <w:lvlJc w:val="left"/>
      <w:pPr>
        <w:tabs>
          <w:tab w:val="num" w:pos="3257"/>
        </w:tabs>
        <w:ind w:left="3257" w:hanging="360"/>
      </w:pPr>
      <w:rPr>
        <w:rFonts w:ascii="Symbol" w:hAnsi="Symbol" w:hint="default"/>
      </w:rPr>
    </w:lvl>
    <w:lvl w:ilvl="4" w:tplc="04090003" w:tentative="1">
      <w:start w:val="1"/>
      <w:numFmt w:val="bullet"/>
      <w:lvlText w:val="o"/>
      <w:lvlJc w:val="left"/>
      <w:pPr>
        <w:tabs>
          <w:tab w:val="num" w:pos="3977"/>
        </w:tabs>
        <w:ind w:left="3977" w:hanging="360"/>
      </w:pPr>
      <w:rPr>
        <w:rFonts w:ascii="Courier New" w:hAnsi="Courier New" w:cs="Courier New" w:hint="default"/>
      </w:rPr>
    </w:lvl>
    <w:lvl w:ilvl="5" w:tplc="04090005" w:tentative="1">
      <w:start w:val="1"/>
      <w:numFmt w:val="bullet"/>
      <w:lvlText w:val=""/>
      <w:lvlJc w:val="left"/>
      <w:pPr>
        <w:tabs>
          <w:tab w:val="num" w:pos="4697"/>
        </w:tabs>
        <w:ind w:left="4697" w:hanging="360"/>
      </w:pPr>
      <w:rPr>
        <w:rFonts w:ascii="Wingdings" w:hAnsi="Wingdings" w:hint="default"/>
      </w:rPr>
    </w:lvl>
    <w:lvl w:ilvl="6" w:tplc="04090001" w:tentative="1">
      <w:start w:val="1"/>
      <w:numFmt w:val="bullet"/>
      <w:lvlText w:val=""/>
      <w:lvlJc w:val="left"/>
      <w:pPr>
        <w:tabs>
          <w:tab w:val="num" w:pos="5417"/>
        </w:tabs>
        <w:ind w:left="5417" w:hanging="360"/>
      </w:pPr>
      <w:rPr>
        <w:rFonts w:ascii="Symbol" w:hAnsi="Symbol" w:hint="default"/>
      </w:rPr>
    </w:lvl>
    <w:lvl w:ilvl="7" w:tplc="04090003" w:tentative="1">
      <w:start w:val="1"/>
      <w:numFmt w:val="bullet"/>
      <w:lvlText w:val="o"/>
      <w:lvlJc w:val="left"/>
      <w:pPr>
        <w:tabs>
          <w:tab w:val="num" w:pos="6137"/>
        </w:tabs>
        <w:ind w:left="6137" w:hanging="360"/>
      </w:pPr>
      <w:rPr>
        <w:rFonts w:ascii="Courier New" w:hAnsi="Courier New" w:cs="Courier New" w:hint="default"/>
      </w:rPr>
    </w:lvl>
    <w:lvl w:ilvl="8" w:tplc="04090005" w:tentative="1">
      <w:start w:val="1"/>
      <w:numFmt w:val="bullet"/>
      <w:lvlText w:val=""/>
      <w:lvlJc w:val="left"/>
      <w:pPr>
        <w:tabs>
          <w:tab w:val="num" w:pos="6857"/>
        </w:tabs>
        <w:ind w:left="6857" w:hanging="360"/>
      </w:pPr>
      <w:rPr>
        <w:rFonts w:ascii="Wingdings" w:hAnsi="Wingdings" w:hint="default"/>
      </w:rPr>
    </w:lvl>
  </w:abstractNum>
  <w:abstractNum w:abstractNumId="59">
    <w:nsid w:val="79E64D54"/>
    <w:multiLevelType w:val="multilevel"/>
    <w:tmpl w:val="0B4CC31A"/>
    <w:lvl w:ilvl="0">
      <w:start w:val="5"/>
      <w:numFmt w:val="bullet"/>
      <w:lvlText w:val="-"/>
      <w:lvlJc w:val="left"/>
      <w:pPr>
        <w:ind w:left="390" w:hanging="390"/>
      </w:pPr>
      <w:rPr>
        <w:rFonts w:ascii="Arial" w:eastAsia="Times New Roman" w:hAnsi="Arial" w:cs="Aria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bullet"/>
      <w:lvlText w:val="-"/>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7B280801"/>
    <w:multiLevelType w:val="multilevel"/>
    <w:tmpl w:val="0B4CC31A"/>
    <w:lvl w:ilvl="0">
      <w:start w:val="5"/>
      <w:numFmt w:val="bullet"/>
      <w:lvlText w:val="-"/>
      <w:lvlJc w:val="left"/>
      <w:pPr>
        <w:ind w:left="390" w:hanging="390"/>
      </w:pPr>
      <w:rPr>
        <w:rFonts w:ascii="Arial" w:eastAsia="Times New Roman" w:hAnsi="Arial" w:cs="Aria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bullet"/>
      <w:lvlText w:val="-"/>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7CAD50A3"/>
    <w:multiLevelType w:val="hybridMultilevel"/>
    <w:tmpl w:val="7F704ED0"/>
    <w:lvl w:ilvl="0" w:tplc="242ABA4A">
      <w:start w:val="5"/>
      <w:numFmt w:val="bullet"/>
      <w:lvlText w:val="-"/>
      <w:lvlJc w:val="left"/>
      <w:pPr>
        <w:tabs>
          <w:tab w:val="num" w:pos="1457"/>
        </w:tabs>
        <w:ind w:left="1457" w:hanging="360"/>
      </w:pPr>
      <w:rPr>
        <w:rFonts w:ascii="Arial" w:eastAsia="Times New Roman"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2">
    <w:nsid w:val="7CF068B7"/>
    <w:multiLevelType w:val="multilevel"/>
    <w:tmpl w:val="0B4CC31A"/>
    <w:lvl w:ilvl="0">
      <w:start w:val="5"/>
      <w:numFmt w:val="bullet"/>
      <w:lvlText w:val="-"/>
      <w:lvlJc w:val="left"/>
      <w:pPr>
        <w:ind w:left="390" w:hanging="390"/>
      </w:pPr>
      <w:rPr>
        <w:rFonts w:ascii="Arial" w:eastAsia="Times New Roman" w:hAnsi="Arial" w:cs="Aria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bullet"/>
      <w:lvlText w:val="-"/>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7FCB6C91"/>
    <w:multiLevelType w:val="hybridMultilevel"/>
    <w:tmpl w:val="8DB01E78"/>
    <w:lvl w:ilvl="0" w:tplc="242ABA4A">
      <w:start w:val="5"/>
      <w:numFmt w:val="bullet"/>
      <w:lvlText w:val="-"/>
      <w:lvlJc w:val="left"/>
      <w:pPr>
        <w:ind w:left="1428" w:hanging="360"/>
      </w:pPr>
      <w:rPr>
        <w:rFonts w:ascii="Arial" w:eastAsia="Times New Roman" w:hAnsi="Arial" w:cs="Aria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num w:numId="1">
    <w:abstractNumId w:val="35"/>
  </w:num>
  <w:num w:numId="2">
    <w:abstractNumId w:val="27"/>
  </w:num>
  <w:num w:numId="3">
    <w:abstractNumId w:val="58"/>
  </w:num>
  <w:num w:numId="4">
    <w:abstractNumId w:val="11"/>
  </w:num>
  <w:num w:numId="5">
    <w:abstractNumId w:val="12"/>
  </w:num>
  <w:num w:numId="6">
    <w:abstractNumId w:val="0"/>
  </w:num>
  <w:num w:numId="7">
    <w:abstractNumId w:val="31"/>
  </w:num>
  <w:num w:numId="8">
    <w:abstractNumId w:val="17"/>
  </w:num>
  <w:num w:numId="9">
    <w:abstractNumId w:val="42"/>
  </w:num>
  <w:num w:numId="10">
    <w:abstractNumId w:val="37"/>
  </w:num>
  <w:num w:numId="11">
    <w:abstractNumId w:val="53"/>
  </w:num>
  <w:num w:numId="12">
    <w:abstractNumId w:val="54"/>
  </w:num>
  <w:num w:numId="13">
    <w:abstractNumId w:val="56"/>
  </w:num>
  <w:num w:numId="14">
    <w:abstractNumId w:val="61"/>
  </w:num>
  <w:num w:numId="15">
    <w:abstractNumId w:val="45"/>
  </w:num>
  <w:num w:numId="16">
    <w:abstractNumId w:val="46"/>
  </w:num>
  <w:num w:numId="17">
    <w:abstractNumId w:val="4"/>
  </w:num>
  <w:num w:numId="18">
    <w:abstractNumId w:val="26"/>
  </w:num>
  <w:num w:numId="19">
    <w:abstractNumId w:val="51"/>
  </w:num>
  <w:num w:numId="20">
    <w:abstractNumId w:val="44"/>
  </w:num>
  <w:num w:numId="21">
    <w:abstractNumId w:val="40"/>
  </w:num>
  <w:num w:numId="22">
    <w:abstractNumId w:val="13"/>
  </w:num>
  <w:num w:numId="23">
    <w:abstractNumId w:val="55"/>
  </w:num>
  <w:num w:numId="24">
    <w:abstractNumId w:val="50"/>
  </w:num>
  <w:num w:numId="25">
    <w:abstractNumId w:val="63"/>
  </w:num>
  <w:num w:numId="26">
    <w:abstractNumId w:val="10"/>
  </w:num>
  <w:num w:numId="27">
    <w:abstractNumId w:val="14"/>
  </w:num>
  <w:num w:numId="28">
    <w:abstractNumId w:val="21"/>
  </w:num>
  <w:num w:numId="29">
    <w:abstractNumId w:val="38"/>
  </w:num>
  <w:num w:numId="30">
    <w:abstractNumId w:val="36"/>
  </w:num>
  <w:num w:numId="31">
    <w:abstractNumId w:val="8"/>
  </w:num>
  <w:num w:numId="32">
    <w:abstractNumId w:val="5"/>
  </w:num>
  <w:num w:numId="33">
    <w:abstractNumId w:val="47"/>
  </w:num>
  <w:num w:numId="34">
    <w:abstractNumId w:val="52"/>
  </w:num>
  <w:num w:numId="35">
    <w:abstractNumId w:val="32"/>
  </w:num>
  <w:num w:numId="36">
    <w:abstractNumId w:val="28"/>
  </w:num>
  <w:num w:numId="37">
    <w:abstractNumId w:val="18"/>
  </w:num>
  <w:num w:numId="38">
    <w:abstractNumId w:val="1"/>
  </w:num>
  <w:num w:numId="39">
    <w:abstractNumId w:val="48"/>
  </w:num>
  <w:num w:numId="40">
    <w:abstractNumId w:val="57"/>
  </w:num>
  <w:num w:numId="41">
    <w:abstractNumId w:val="24"/>
  </w:num>
  <w:num w:numId="42">
    <w:abstractNumId w:val="49"/>
  </w:num>
  <w:num w:numId="43">
    <w:abstractNumId w:val="20"/>
  </w:num>
  <w:num w:numId="44">
    <w:abstractNumId w:val="7"/>
  </w:num>
  <w:num w:numId="45">
    <w:abstractNumId w:val="29"/>
  </w:num>
  <w:num w:numId="46">
    <w:abstractNumId w:val="2"/>
  </w:num>
  <w:num w:numId="47">
    <w:abstractNumId w:val="9"/>
  </w:num>
  <w:num w:numId="48">
    <w:abstractNumId w:val="39"/>
  </w:num>
  <w:num w:numId="49">
    <w:abstractNumId w:val="25"/>
  </w:num>
  <w:num w:numId="50">
    <w:abstractNumId w:val="41"/>
  </w:num>
  <w:num w:numId="51">
    <w:abstractNumId w:val="34"/>
  </w:num>
  <w:num w:numId="52">
    <w:abstractNumId w:val="19"/>
  </w:num>
  <w:num w:numId="53">
    <w:abstractNumId w:val="15"/>
  </w:num>
  <w:num w:numId="54">
    <w:abstractNumId w:val="59"/>
  </w:num>
  <w:num w:numId="55">
    <w:abstractNumId w:val="3"/>
  </w:num>
  <w:num w:numId="56">
    <w:abstractNumId w:val="16"/>
  </w:num>
  <w:num w:numId="57">
    <w:abstractNumId w:val="60"/>
  </w:num>
  <w:num w:numId="58">
    <w:abstractNumId w:val="30"/>
  </w:num>
  <w:num w:numId="59">
    <w:abstractNumId w:val="62"/>
  </w:num>
  <w:num w:numId="60">
    <w:abstractNumId w:val="22"/>
  </w:num>
  <w:num w:numId="61">
    <w:abstractNumId w:val="43"/>
  </w:num>
  <w:num w:numId="62">
    <w:abstractNumId w:val="6"/>
  </w:num>
  <w:num w:numId="63">
    <w:abstractNumId w:val="23"/>
  </w:num>
  <w:num w:numId="64">
    <w:abstractNumId w:val="3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C31"/>
    <w:rsid w:val="000F6395"/>
    <w:rsid w:val="00234AA3"/>
    <w:rsid w:val="00267E17"/>
    <w:rsid w:val="00282567"/>
    <w:rsid w:val="002D0095"/>
    <w:rsid w:val="004529C2"/>
    <w:rsid w:val="00494204"/>
    <w:rsid w:val="004B6A61"/>
    <w:rsid w:val="004E0EAD"/>
    <w:rsid w:val="005B7C5A"/>
    <w:rsid w:val="005E10EF"/>
    <w:rsid w:val="006219D6"/>
    <w:rsid w:val="00655E28"/>
    <w:rsid w:val="00722D5B"/>
    <w:rsid w:val="00744004"/>
    <w:rsid w:val="007501CA"/>
    <w:rsid w:val="007D207B"/>
    <w:rsid w:val="0082568D"/>
    <w:rsid w:val="008853F3"/>
    <w:rsid w:val="009257DA"/>
    <w:rsid w:val="00947034"/>
    <w:rsid w:val="009F0C31"/>
    <w:rsid w:val="00B15E17"/>
    <w:rsid w:val="00BA6D73"/>
    <w:rsid w:val="00D16B67"/>
    <w:rsid w:val="00E74CAF"/>
    <w:rsid w:val="00E84391"/>
    <w:rsid w:val="00EC17AD"/>
    <w:rsid w:val="00F324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655E28"/>
    <w:rPr>
      <w:rFonts w:ascii="Verdana" w:hAnsi="Verdana"/>
      <w:sz w:val="18"/>
      <w:szCs w:val="18"/>
    </w:rPr>
  </w:style>
  <w:style w:type="paragraph" w:styleId="Nadpis1">
    <w:name w:val="heading 1"/>
    <w:basedOn w:val="Normln"/>
    <w:next w:val="Normln"/>
    <w:link w:val="Nadpis1Char"/>
    <w:qFormat/>
    <w:rsid w:val="00744004"/>
    <w:pPr>
      <w:keepNext/>
      <w:spacing w:before="240" w:after="60"/>
      <w:outlineLvl w:val="0"/>
    </w:pPr>
    <w:rPr>
      <w:rFonts w:ascii="Cambria" w:hAnsi="Cambria"/>
      <w:b/>
      <w:bCs/>
      <w:kern w:val="32"/>
      <w:sz w:val="32"/>
      <w:szCs w:val="32"/>
    </w:rPr>
  </w:style>
  <w:style w:type="paragraph" w:styleId="Nadpis2">
    <w:name w:val="heading 2"/>
    <w:basedOn w:val="Normln"/>
    <w:next w:val="Normln"/>
    <w:link w:val="Nadpis2Char"/>
    <w:unhideWhenUsed/>
    <w:qFormat/>
    <w:rsid w:val="00744004"/>
    <w:pPr>
      <w:keepNext/>
      <w:spacing w:before="240" w:after="60"/>
      <w:outlineLvl w:val="1"/>
    </w:pPr>
    <w:rPr>
      <w:rFonts w:ascii="Cambria" w:hAnsi="Cambria"/>
      <w:b/>
      <w:bCs/>
      <w:i/>
      <w:iCs/>
      <w:sz w:val="28"/>
      <w:szCs w:val="28"/>
    </w:rPr>
  </w:style>
  <w:style w:type="paragraph" w:styleId="Nadpis3">
    <w:name w:val="heading 3"/>
    <w:basedOn w:val="Normln"/>
    <w:next w:val="Normln"/>
    <w:link w:val="Nadpis3Char"/>
    <w:qFormat/>
    <w:rsid w:val="007D207B"/>
    <w:pPr>
      <w:keepNext/>
      <w:spacing w:before="240" w:after="60"/>
      <w:outlineLvl w:val="2"/>
    </w:pPr>
    <w:rPr>
      <w:rFonts w:ascii="Arial" w:hAnsi="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655E28"/>
  </w:style>
  <w:style w:type="paragraph" w:styleId="Zpat">
    <w:name w:val="footer"/>
    <w:basedOn w:val="Normln"/>
    <w:rsid w:val="00655E28"/>
  </w:style>
  <w:style w:type="character" w:styleId="slostrnky">
    <w:name w:val="page number"/>
    <w:rsid w:val="00655E28"/>
    <w:rPr>
      <w:rFonts w:ascii="Verdana" w:hAnsi="Verdana"/>
      <w:sz w:val="16"/>
      <w:szCs w:val="16"/>
    </w:rPr>
  </w:style>
  <w:style w:type="character" w:customStyle="1" w:styleId="Nadpis1Char">
    <w:name w:val="Nadpis 1 Char"/>
    <w:basedOn w:val="Standardnpsmoodstavce"/>
    <w:link w:val="Nadpis1"/>
    <w:rsid w:val="00744004"/>
    <w:rPr>
      <w:rFonts w:ascii="Cambria" w:eastAsia="Times New Roman" w:hAnsi="Cambria" w:cs="Times New Roman"/>
      <w:b/>
      <w:bCs/>
      <w:kern w:val="32"/>
      <w:sz w:val="32"/>
      <w:szCs w:val="32"/>
    </w:rPr>
  </w:style>
  <w:style w:type="character" w:customStyle="1" w:styleId="Nadpis2Char">
    <w:name w:val="Nadpis 2 Char"/>
    <w:basedOn w:val="Standardnpsmoodstavce"/>
    <w:link w:val="Nadpis2"/>
    <w:rsid w:val="00744004"/>
    <w:rPr>
      <w:rFonts w:ascii="Cambria" w:eastAsia="Times New Roman" w:hAnsi="Cambria" w:cs="Times New Roman"/>
      <w:b/>
      <w:bCs/>
      <w:i/>
      <w:iCs/>
      <w:sz w:val="28"/>
      <w:szCs w:val="28"/>
    </w:rPr>
  </w:style>
  <w:style w:type="character" w:styleId="Hypertextovodkaz">
    <w:name w:val="Hyperlink"/>
    <w:uiPriority w:val="99"/>
    <w:rsid w:val="00744004"/>
    <w:rPr>
      <w:color w:val="0000FF"/>
      <w:u w:val="single"/>
    </w:rPr>
  </w:style>
  <w:style w:type="table" w:styleId="Mkatabulky">
    <w:name w:val="Table Grid"/>
    <w:basedOn w:val="Normlntabulka"/>
    <w:rsid w:val="007440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744004"/>
    <w:pPr>
      <w:spacing w:after="440"/>
      <w:ind w:left="708" w:firstLine="737"/>
      <w:jc w:val="both"/>
    </w:pPr>
    <w:rPr>
      <w:rFonts w:ascii="Times New Roman" w:hAnsi="Times New Roman"/>
      <w:sz w:val="24"/>
      <w:szCs w:val="24"/>
    </w:rPr>
  </w:style>
  <w:style w:type="paragraph" w:styleId="Normlnweb">
    <w:name w:val="Normal (Web)"/>
    <w:basedOn w:val="Normln"/>
    <w:unhideWhenUsed/>
    <w:rsid w:val="00744004"/>
    <w:pPr>
      <w:spacing w:before="100" w:beforeAutospacing="1" w:after="100" w:afterAutospacing="1"/>
      <w:ind w:firstLine="737"/>
      <w:jc w:val="both"/>
    </w:pPr>
    <w:rPr>
      <w:rFonts w:ascii="Times New Roman" w:hAnsi="Times New Roman"/>
      <w:sz w:val="24"/>
      <w:szCs w:val="24"/>
    </w:rPr>
  </w:style>
  <w:style w:type="paragraph" w:styleId="Zkladntext">
    <w:name w:val="Body Text"/>
    <w:basedOn w:val="Normln"/>
    <w:link w:val="ZkladntextChar"/>
    <w:rsid w:val="00744004"/>
    <w:pPr>
      <w:spacing w:before="240" w:after="100" w:afterAutospacing="1"/>
      <w:ind w:firstLine="737"/>
      <w:jc w:val="center"/>
    </w:pPr>
    <w:rPr>
      <w:rFonts w:ascii="Times New Roman" w:hAnsi="Times New Roman"/>
      <w:b/>
      <w:bCs/>
      <w:sz w:val="28"/>
      <w:szCs w:val="24"/>
    </w:rPr>
  </w:style>
  <w:style w:type="character" w:customStyle="1" w:styleId="ZkladntextChar">
    <w:name w:val="Základní text Char"/>
    <w:basedOn w:val="Standardnpsmoodstavce"/>
    <w:link w:val="Zkladntext"/>
    <w:rsid w:val="00744004"/>
    <w:rPr>
      <w:b/>
      <w:bCs/>
      <w:sz w:val="28"/>
      <w:szCs w:val="24"/>
    </w:rPr>
  </w:style>
  <w:style w:type="paragraph" w:styleId="Nzev">
    <w:name w:val="Title"/>
    <w:aliases w:val="Podnadpis"/>
    <w:basedOn w:val="Nadpis3"/>
    <w:next w:val="Nadpis3"/>
    <w:link w:val="NzevChar"/>
    <w:qFormat/>
    <w:rsid w:val="00744004"/>
    <w:pPr>
      <w:spacing w:before="0" w:after="440"/>
      <w:outlineLvl w:val="0"/>
    </w:pPr>
    <w:rPr>
      <w:rFonts w:ascii="Times New Roman" w:hAnsi="Times New Roman"/>
      <w:bCs w:val="0"/>
      <w:i/>
      <w:kern w:val="28"/>
      <w:sz w:val="28"/>
      <w:szCs w:val="32"/>
    </w:rPr>
  </w:style>
  <w:style w:type="character" w:customStyle="1" w:styleId="NzevChar">
    <w:name w:val="Název Char"/>
    <w:aliases w:val="Podnadpis Char"/>
    <w:basedOn w:val="Standardnpsmoodstavce"/>
    <w:link w:val="Nzev"/>
    <w:rsid w:val="00744004"/>
    <w:rPr>
      <w:b/>
      <w:i/>
      <w:kern w:val="28"/>
      <w:sz w:val="28"/>
      <w:szCs w:val="32"/>
    </w:rPr>
  </w:style>
  <w:style w:type="paragraph" w:styleId="Nadpisobsahu">
    <w:name w:val="TOC Heading"/>
    <w:basedOn w:val="Nadpis1"/>
    <w:next w:val="Normln"/>
    <w:uiPriority w:val="39"/>
    <w:qFormat/>
    <w:rsid w:val="00744004"/>
    <w:pPr>
      <w:keepLines/>
      <w:spacing w:before="480" w:after="0" w:line="276" w:lineRule="auto"/>
      <w:outlineLvl w:val="9"/>
    </w:pPr>
    <w:rPr>
      <w:color w:val="365F91"/>
      <w:kern w:val="0"/>
      <w:sz w:val="28"/>
      <w:szCs w:val="28"/>
      <w:lang w:eastAsia="en-US"/>
    </w:rPr>
  </w:style>
  <w:style w:type="paragraph" w:styleId="Obsah1">
    <w:name w:val="toc 1"/>
    <w:basedOn w:val="Normln"/>
    <w:next w:val="Normln"/>
    <w:autoRedefine/>
    <w:uiPriority w:val="39"/>
    <w:rsid w:val="00744004"/>
    <w:pPr>
      <w:spacing w:before="120" w:after="120"/>
      <w:ind w:firstLine="737"/>
    </w:pPr>
    <w:rPr>
      <w:rFonts w:ascii="Calibri" w:hAnsi="Calibri"/>
      <w:b/>
      <w:bCs/>
      <w:caps/>
      <w:sz w:val="20"/>
      <w:szCs w:val="20"/>
    </w:rPr>
  </w:style>
  <w:style w:type="paragraph" w:styleId="Podtitul">
    <w:name w:val="Subtitle"/>
    <w:basedOn w:val="Nadpis3"/>
    <w:next w:val="Nadpis3"/>
    <w:link w:val="PodtitulChar"/>
    <w:qFormat/>
    <w:rsid w:val="00744004"/>
    <w:pPr>
      <w:ind w:firstLine="737"/>
      <w:jc w:val="both"/>
      <w:outlineLvl w:val="1"/>
    </w:pPr>
    <w:rPr>
      <w:rFonts w:ascii="Times New Roman" w:hAnsi="Times New Roman"/>
    </w:rPr>
  </w:style>
  <w:style w:type="character" w:customStyle="1" w:styleId="PodtitulChar">
    <w:name w:val="Podtitul Char"/>
    <w:basedOn w:val="Standardnpsmoodstavce"/>
    <w:link w:val="Podtitul"/>
    <w:rsid w:val="00744004"/>
    <w:rPr>
      <w:b/>
      <w:bCs/>
      <w:sz w:val="26"/>
      <w:szCs w:val="26"/>
    </w:rPr>
  </w:style>
  <w:style w:type="character" w:customStyle="1" w:styleId="Nadpis3Char">
    <w:name w:val="Nadpis 3 Char"/>
    <w:link w:val="Nadpis3"/>
    <w:rsid w:val="00744004"/>
    <w:rPr>
      <w:rFonts w:ascii="Arial" w:hAnsi="Arial" w:cs="Arial"/>
      <w:b/>
      <w:bCs/>
      <w:sz w:val="26"/>
      <w:szCs w:val="26"/>
    </w:rPr>
  </w:style>
  <w:style w:type="paragraph" w:styleId="Obsah2">
    <w:name w:val="toc 2"/>
    <w:basedOn w:val="Normln"/>
    <w:next w:val="Normln"/>
    <w:autoRedefine/>
    <w:uiPriority w:val="39"/>
    <w:rsid w:val="00744004"/>
    <w:pPr>
      <w:ind w:left="240" w:firstLine="737"/>
    </w:pPr>
    <w:rPr>
      <w:rFonts w:ascii="Calibri" w:hAnsi="Calibri"/>
      <w:smallCaps/>
      <w:sz w:val="20"/>
      <w:szCs w:val="20"/>
    </w:rPr>
  </w:style>
  <w:style w:type="paragraph" w:styleId="Obsah4">
    <w:name w:val="toc 4"/>
    <w:basedOn w:val="Normln"/>
    <w:next w:val="Normln"/>
    <w:autoRedefine/>
    <w:uiPriority w:val="39"/>
    <w:rsid w:val="00744004"/>
    <w:pPr>
      <w:ind w:left="720" w:firstLine="737"/>
    </w:pPr>
    <w:rPr>
      <w:rFonts w:ascii="Calibri" w:hAnsi="Calibri"/>
    </w:rPr>
  </w:style>
  <w:style w:type="paragraph" w:styleId="Obsah3">
    <w:name w:val="toc 3"/>
    <w:basedOn w:val="Normln"/>
    <w:next w:val="Normln"/>
    <w:autoRedefine/>
    <w:uiPriority w:val="39"/>
    <w:rsid w:val="00744004"/>
    <w:pPr>
      <w:ind w:left="480" w:firstLine="737"/>
    </w:pPr>
    <w:rPr>
      <w:rFonts w:ascii="Calibri" w:hAnsi="Calibri"/>
      <w:i/>
      <w:iCs/>
      <w:sz w:val="20"/>
      <w:szCs w:val="20"/>
    </w:rPr>
  </w:style>
  <w:style w:type="paragraph" w:styleId="Obsah5">
    <w:name w:val="toc 5"/>
    <w:basedOn w:val="Normln"/>
    <w:next w:val="Normln"/>
    <w:autoRedefine/>
    <w:uiPriority w:val="39"/>
    <w:rsid w:val="00744004"/>
    <w:pPr>
      <w:ind w:left="960" w:firstLine="737"/>
    </w:pPr>
    <w:rPr>
      <w:rFonts w:ascii="Calibri" w:hAnsi="Calibri"/>
    </w:rPr>
  </w:style>
  <w:style w:type="paragraph" w:styleId="Obsah6">
    <w:name w:val="toc 6"/>
    <w:basedOn w:val="Normln"/>
    <w:next w:val="Normln"/>
    <w:autoRedefine/>
    <w:uiPriority w:val="39"/>
    <w:rsid w:val="00744004"/>
    <w:pPr>
      <w:ind w:left="1200" w:firstLine="737"/>
    </w:pPr>
    <w:rPr>
      <w:rFonts w:ascii="Calibri" w:hAnsi="Calibri"/>
    </w:rPr>
  </w:style>
  <w:style w:type="paragraph" w:styleId="Obsah7">
    <w:name w:val="toc 7"/>
    <w:basedOn w:val="Normln"/>
    <w:next w:val="Normln"/>
    <w:autoRedefine/>
    <w:uiPriority w:val="39"/>
    <w:rsid w:val="00744004"/>
    <w:pPr>
      <w:ind w:left="1440" w:firstLine="737"/>
    </w:pPr>
    <w:rPr>
      <w:rFonts w:ascii="Calibri" w:hAnsi="Calibri"/>
    </w:rPr>
  </w:style>
  <w:style w:type="paragraph" w:styleId="Obsah8">
    <w:name w:val="toc 8"/>
    <w:basedOn w:val="Normln"/>
    <w:next w:val="Normln"/>
    <w:autoRedefine/>
    <w:uiPriority w:val="39"/>
    <w:rsid w:val="00744004"/>
    <w:pPr>
      <w:ind w:left="1680" w:firstLine="737"/>
    </w:pPr>
    <w:rPr>
      <w:rFonts w:ascii="Calibri" w:hAnsi="Calibri"/>
    </w:rPr>
  </w:style>
  <w:style w:type="paragraph" w:styleId="Obsah9">
    <w:name w:val="toc 9"/>
    <w:basedOn w:val="Normln"/>
    <w:next w:val="Normln"/>
    <w:autoRedefine/>
    <w:uiPriority w:val="39"/>
    <w:rsid w:val="00744004"/>
    <w:pPr>
      <w:ind w:left="1920" w:firstLine="737"/>
    </w:pPr>
    <w:rPr>
      <w:rFonts w:ascii="Calibri" w:hAnsi="Calibri"/>
    </w:rPr>
  </w:style>
  <w:style w:type="paragraph" w:styleId="Textbubliny">
    <w:name w:val="Balloon Text"/>
    <w:basedOn w:val="Normln"/>
    <w:link w:val="TextbublinyChar"/>
    <w:rsid w:val="00744004"/>
    <w:pPr>
      <w:ind w:firstLine="737"/>
      <w:jc w:val="both"/>
    </w:pPr>
    <w:rPr>
      <w:rFonts w:ascii="Tahoma" w:hAnsi="Tahoma"/>
      <w:sz w:val="16"/>
      <w:szCs w:val="16"/>
    </w:rPr>
  </w:style>
  <w:style w:type="character" w:customStyle="1" w:styleId="TextbublinyChar">
    <w:name w:val="Text bubliny Char"/>
    <w:basedOn w:val="Standardnpsmoodstavce"/>
    <w:link w:val="Textbubliny"/>
    <w:rsid w:val="00744004"/>
    <w:rPr>
      <w:rFonts w:ascii="Tahoma" w:hAnsi="Tahoma"/>
      <w:sz w:val="16"/>
      <w:szCs w:val="16"/>
    </w:rPr>
  </w:style>
  <w:style w:type="character" w:styleId="Odkaznakoment">
    <w:name w:val="annotation reference"/>
    <w:rsid w:val="00744004"/>
    <w:rPr>
      <w:sz w:val="16"/>
      <w:szCs w:val="16"/>
    </w:rPr>
  </w:style>
  <w:style w:type="paragraph" w:styleId="Textkomente">
    <w:name w:val="annotation text"/>
    <w:basedOn w:val="Normln"/>
    <w:link w:val="TextkomenteChar"/>
    <w:rsid w:val="00744004"/>
    <w:pPr>
      <w:spacing w:after="440"/>
      <w:ind w:firstLine="737"/>
      <w:jc w:val="both"/>
    </w:pPr>
    <w:rPr>
      <w:rFonts w:ascii="Times New Roman" w:hAnsi="Times New Roman"/>
      <w:sz w:val="20"/>
      <w:szCs w:val="20"/>
    </w:rPr>
  </w:style>
  <w:style w:type="character" w:customStyle="1" w:styleId="TextkomenteChar">
    <w:name w:val="Text komentáře Char"/>
    <w:basedOn w:val="Standardnpsmoodstavce"/>
    <w:link w:val="Textkomente"/>
    <w:rsid w:val="00744004"/>
  </w:style>
  <w:style w:type="paragraph" w:styleId="Pedmtkomente">
    <w:name w:val="annotation subject"/>
    <w:basedOn w:val="Textkomente"/>
    <w:next w:val="Textkomente"/>
    <w:link w:val="PedmtkomenteChar"/>
    <w:rsid w:val="00744004"/>
    <w:rPr>
      <w:b/>
      <w:bCs/>
    </w:rPr>
  </w:style>
  <w:style w:type="character" w:customStyle="1" w:styleId="PedmtkomenteChar">
    <w:name w:val="Předmět komentáře Char"/>
    <w:basedOn w:val="TextkomenteChar"/>
    <w:link w:val="Pedmtkomente"/>
    <w:rsid w:val="00744004"/>
    <w:rPr>
      <w:b/>
      <w:bCs/>
    </w:rPr>
  </w:style>
  <w:style w:type="paragraph" w:customStyle="1" w:styleId="Default">
    <w:name w:val="Default"/>
    <w:rsid w:val="00744004"/>
    <w:pPr>
      <w:autoSpaceDE w:val="0"/>
      <w:autoSpaceDN w:val="0"/>
      <w:adjustRightInd w:val="0"/>
    </w:pPr>
    <w:rPr>
      <w:color w:val="000000"/>
      <w:sz w:val="24"/>
      <w:szCs w:val="24"/>
    </w:rPr>
  </w:style>
  <w:style w:type="paragraph" w:styleId="Rozloendokumentu">
    <w:name w:val="Document Map"/>
    <w:basedOn w:val="Normln"/>
    <w:link w:val="RozloendokumentuChar"/>
    <w:rsid w:val="00744004"/>
    <w:pPr>
      <w:shd w:val="clear" w:color="auto" w:fill="000080"/>
      <w:spacing w:after="440"/>
      <w:ind w:firstLine="737"/>
      <w:jc w:val="both"/>
    </w:pPr>
    <w:rPr>
      <w:rFonts w:ascii="Tahoma" w:hAnsi="Tahoma" w:cs="Tahoma"/>
      <w:sz w:val="20"/>
      <w:szCs w:val="20"/>
    </w:rPr>
  </w:style>
  <w:style w:type="character" w:customStyle="1" w:styleId="RozloendokumentuChar">
    <w:name w:val="Rozložení dokumentu Char"/>
    <w:basedOn w:val="Standardnpsmoodstavce"/>
    <w:link w:val="Rozloendokumentu"/>
    <w:rsid w:val="00744004"/>
    <w:rPr>
      <w:rFonts w:ascii="Tahoma" w:hAnsi="Tahoma" w:cs="Tahoma"/>
      <w:shd w:val="clear" w:color="auto" w:fill="000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655E28"/>
    <w:rPr>
      <w:rFonts w:ascii="Verdana" w:hAnsi="Verdana"/>
      <w:sz w:val="18"/>
      <w:szCs w:val="18"/>
    </w:rPr>
  </w:style>
  <w:style w:type="paragraph" w:styleId="Nadpis1">
    <w:name w:val="heading 1"/>
    <w:basedOn w:val="Normln"/>
    <w:next w:val="Normln"/>
    <w:link w:val="Nadpis1Char"/>
    <w:qFormat/>
    <w:rsid w:val="00744004"/>
    <w:pPr>
      <w:keepNext/>
      <w:spacing w:before="240" w:after="60"/>
      <w:outlineLvl w:val="0"/>
    </w:pPr>
    <w:rPr>
      <w:rFonts w:ascii="Cambria" w:hAnsi="Cambria"/>
      <w:b/>
      <w:bCs/>
      <w:kern w:val="32"/>
      <w:sz w:val="32"/>
      <w:szCs w:val="32"/>
    </w:rPr>
  </w:style>
  <w:style w:type="paragraph" w:styleId="Nadpis2">
    <w:name w:val="heading 2"/>
    <w:basedOn w:val="Normln"/>
    <w:next w:val="Normln"/>
    <w:link w:val="Nadpis2Char"/>
    <w:unhideWhenUsed/>
    <w:qFormat/>
    <w:rsid w:val="00744004"/>
    <w:pPr>
      <w:keepNext/>
      <w:spacing w:before="240" w:after="60"/>
      <w:outlineLvl w:val="1"/>
    </w:pPr>
    <w:rPr>
      <w:rFonts w:ascii="Cambria" w:hAnsi="Cambria"/>
      <w:b/>
      <w:bCs/>
      <w:i/>
      <w:iCs/>
      <w:sz w:val="28"/>
      <w:szCs w:val="28"/>
    </w:rPr>
  </w:style>
  <w:style w:type="paragraph" w:styleId="Nadpis3">
    <w:name w:val="heading 3"/>
    <w:basedOn w:val="Normln"/>
    <w:next w:val="Normln"/>
    <w:link w:val="Nadpis3Char"/>
    <w:qFormat/>
    <w:rsid w:val="007D207B"/>
    <w:pPr>
      <w:keepNext/>
      <w:spacing w:before="240" w:after="60"/>
      <w:outlineLvl w:val="2"/>
    </w:pPr>
    <w:rPr>
      <w:rFonts w:ascii="Arial" w:hAnsi="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655E28"/>
  </w:style>
  <w:style w:type="paragraph" w:styleId="Zpat">
    <w:name w:val="footer"/>
    <w:basedOn w:val="Normln"/>
    <w:rsid w:val="00655E28"/>
  </w:style>
  <w:style w:type="character" w:styleId="slostrnky">
    <w:name w:val="page number"/>
    <w:rsid w:val="00655E28"/>
    <w:rPr>
      <w:rFonts w:ascii="Verdana" w:hAnsi="Verdana"/>
      <w:sz w:val="16"/>
      <w:szCs w:val="16"/>
    </w:rPr>
  </w:style>
  <w:style w:type="character" w:customStyle="1" w:styleId="Nadpis1Char">
    <w:name w:val="Nadpis 1 Char"/>
    <w:basedOn w:val="Standardnpsmoodstavce"/>
    <w:link w:val="Nadpis1"/>
    <w:rsid w:val="00744004"/>
    <w:rPr>
      <w:rFonts w:ascii="Cambria" w:eastAsia="Times New Roman" w:hAnsi="Cambria" w:cs="Times New Roman"/>
      <w:b/>
      <w:bCs/>
      <w:kern w:val="32"/>
      <w:sz w:val="32"/>
      <w:szCs w:val="32"/>
    </w:rPr>
  </w:style>
  <w:style w:type="character" w:customStyle="1" w:styleId="Nadpis2Char">
    <w:name w:val="Nadpis 2 Char"/>
    <w:basedOn w:val="Standardnpsmoodstavce"/>
    <w:link w:val="Nadpis2"/>
    <w:rsid w:val="00744004"/>
    <w:rPr>
      <w:rFonts w:ascii="Cambria" w:eastAsia="Times New Roman" w:hAnsi="Cambria" w:cs="Times New Roman"/>
      <w:b/>
      <w:bCs/>
      <w:i/>
      <w:iCs/>
      <w:sz w:val="28"/>
      <w:szCs w:val="28"/>
    </w:rPr>
  </w:style>
  <w:style w:type="character" w:styleId="Hypertextovodkaz">
    <w:name w:val="Hyperlink"/>
    <w:uiPriority w:val="99"/>
    <w:rsid w:val="00744004"/>
    <w:rPr>
      <w:color w:val="0000FF"/>
      <w:u w:val="single"/>
    </w:rPr>
  </w:style>
  <w:style w:type="table" w:styleId="Mkatabulky">
    <w:name w:val="Table Grid"/>
    <w:basedOn w:val="Normlntabulka"/>
    <w:rsid w:val="007440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744004"/>
    <w:pPr>
      <w:spacing w:after="440"/>
      <w:ind w:left="708" w:firstLine="737"/>
      <w:jc w:val="both"/>
    </w:pPr>
    <w:rPr>
      <w:rFonts w:ascii="Times New Roman" w:hAnsi="Times New Roman"/>
      <w:sz w:val="24"/>
      <w:szCs w:val="24"/>
    </w:rPr>
  </w:style>
  <w:style w:type="paragraph" w:styleId="Normlnweb">
    <w:name w:val="Normal (Web)"/>
    <w:basedOn w:val="Normln"/>
    <w:unhideWhenUsed/>
    <w:rsid w:val="00744004"/>
    <w:pPr>
      <w:spacing w:before="100" w:beforeAutospacing="1" w:after="100" w:afterAutospacing="1"/>
      <w:ind w:firstLine="737"/>
      <w:jc w:val="both"/>
    </w:pPr>
    <w:rPr>
      <w:rFonts w:ascii="Times New Roman" w:hAnsi="Times New Roman"/>
      <w:sz w:val="24"/>
      <w:szCs w:val="24"/>
    </w:rPr>
  </w:style>
  <w:style w:type="paragraph" w:styleId="Zkladntext">
    <w:name w:val="Body Text"/>
    <w:basedOn w:val="Normln"/>
    <w:link w:val="ZkladntextChar"/>
    <w:rsid w:val="00744004"/>
    <w:pPr>
      <w:spacing w:before="240" w:after="100" w:afterAutospacing="1"/>
      <w:ind w:firstLine="737"/>
      <w:jc w:val="center"/>
    </w:pPr>
    <w:rPr>
      <w:rFonts w:ascii="Times New Roman" w:hAnsi="Times New Roman"/>
      <w:b/>
      <w:bCs/>
      <w:sz w:val="28"/>
      <w:szCs w:val="24"/>
    </w:rPr>
  </w:style>
  <w:style w:type="character" w:customStyle="1" w:styleId="ZkladntextChar">
    <w:name w:val="Základní text Char"/>
    <w:basedOn w:val="Standardnpsmoodstavce"/>
    <w:link w:val="Zkladntext"/>
    <w:rsid w:val="00744004"/>
    <w:rPr>
      <w:b/>
      <w:bCs/>
      <w:sz w:val="28"/>
      <w:szCs w:val="24"/>
    </w:rPr>
  </w:style>
  <w:style w:type="paragraph" w:styleId="Nzev">
    <w:name w:val="Title"/>
    <w:aliases w:val="Podnadpis"/>
    <w:basedOn w:val="Nadpis3"/>
    <w:next w:val="Nadpis3"/>
    <w:link w:val="NzevChar"/>
    <w:qFormat/>
    <w:rsid w:val="00744004"/>
    <w:pPr>
      <w:spacing w:before="0" w:after="440"/>
      <w:outlineLvl w:val="0"/>
    </w:pPr>
    <w:rPr>
      <w:rFonts w:ascii="Times New Roman" w:hAnsi="Times New Roman"/>
      <w:bCs w:val="0"/>
      <w:i/>
      <w:kern w:val="28"/>
      <w:sz w:val="28"/>
      <w:szCs w:val="32"/>
    </w:rPr>
  </w:style>
  <w:style w:type="character" w:customStyle="1" w:styleId="NzevChar">
    <w:name w:val="Název Char"/>
    <w:aliases w:val="Podnadpis Char"/>
    <w:basedOn w:val="Standardnpsmoodstavce"/>
    <w:link w:val="Nzev"/>
    <w:rsid w:val="00744004"/>
    <w:rPr>
      <w:b/>
      <w:i/>
      <w:kern w:val="28"/>
      <w:sz w:val="28"/>
      <w:szCs w:val="32"/>
    </w:rPr>
  </w:style>
  <w:style w:type="paragraph" w:styleId="Nadpisobsahu">
    <w:name w:val="TOC Heading"/>
    <w:basedOn w:val="Nadpis1"/>
    <w:next w:val="Normln"/>
    <w:uiPriority w:val="39"/>
    <w:qFormat/>
    <w:rsid w:val="00744004"/>
    <w:pPr>
      <w:keepLines/>
      <w:spacing w:before="480" w:after="0" w:line="276" w:lineRule="auto"/>
      <w:outlineLvl w:val="9"/>
    </w:pPr>
    <w:rPr>
      <w:color w:val="365F91"/>
      <w:kern w:val="0"/>
      <w:sz w:val="28"/>
      <w:szCs w:val="28"/>
      <w:lang w:eastAsia="en-US"/>
    </w:rPr>
  </w:style>
  <w:style w:type="paragraph" w:styleId="Obsah1">
    <w:name w:val="toc 1"/>
    <w:basedOn w:val="Normln"/>
    <w:next w:val="Normln"/>
    <w:autoRedefine/>
    <w:uiPriority w:val="39"/>
    <w:rsid w:val="00744004"/>
    <w:pPr>
      <w:spacing w:before="120" w:after="120"/>
      <w:ind w:firstLine="737"/>
    </w:pPr>
    <w:rPr>
      <w:rFonts w:ascii="Calibri" w:hAnsi="Calibri"/>
      <w:b/>
      <w:bCs/>
      <w:caps/>
      <w:sz w:val="20"/>
      <w:szCs w:val="20"/>
    </w:rPr>
  </w:style>
  <w:style w:type="paragraph" w:styleId="Podtitul">
    <w:name w:val="Subtitle"/>
    <w:basedOn w:val="Nadpis3"/>
    <w:next w:val="Nadpis3"/>
    <w:link w:val="PodtitulChar"/>
    <w:qFormat/>
    <w:rsid w:val="00744004"/>
    <w:pPr>
      <w:ind w:firstLine="737"/>
      <w:jc w:val="both"/>
      <w:outlineLvl w:val="1"/>
    </w:pPr>
    <w:rPr>
      <w:rFonts w:ascii="Times New Roman" w:hAnsi="Times New Roman"/>
    </w:rPr>
  </w:style>
  <w:style w:type="character" w:customStyle="1" w:styleId="PodtitulChar">
    <w:name w:val="Podtitul Char"/>
    <w:basedOn w:val="Standardnpsmoodstavce"/>
    <w:link w:val="Podtitul"/>
    <w:rsid w:val="00744004"/>
    <w:rPr>
      <w:b/>
      <w:bCs/>
      <w:sz w:val="26"/>
      <w:szCs w:val="26"/>
    </w:rPr>
  </w:style>
  <w:style w:type="character" w:customStyle="1" w:styleId="Nadpis3Char">
    <w:name w:val="Nadpis 3 Char"/>
    <w:link w:val="Nadpis3"/>
    <w:rsid w:val="00744004"/>
    <w:rPr>
      <w:rFonts w:ascii="Arial" w:hAnsi="Arial" w:cs="Arial"/>
      <w:b/>
      <w:bCs/>
      <w:sz w:val="26"/>
      <w:szCs w:val="26"/>
    </w:rPr>
  </w:style>
  <w:style w:type="paragraph" w:styleId="Obsah2">
    <w:name w:val="toc 2"/>
    <w:basedOn w:val="Normln"/>
    <w:next w:val="Normln"/>
    <w:autoRedefine/>
    <w:uiPriority w:val="39"/>
    <w:rsid w:val="00744004"/>
    <w:pPr>
      <w:ind w:left="240" w:firstLine="737"/>
    </w:pPr>
    <w:rPr>
      <w:rFonts w:ascii="Calibri" w:hAnsi="Calibri"/>
      <w:smallCaps/>
      <w:sz w:val="20"/>
      <w:szCs w:val="20"/>
    </w:rPr>
  </w:style>
  <w:style w:type="paragraph" w:styleId="Obsah4">
    <w:name w:val="toc 4"/>
    <w:basedOn w:val="Normln"/>
    <w:next w:val="Normln"/>
    <w:autoRedefine/>
    <w:uiPriority w:val="39"/>
    <w:rsid w:val="00744004"/>
    <w:pPr>
      <w:ind w:left="720" w:firstLine="737"/>
    </w:pPr>
    <w:rPr>
      <w:rFonts w:ascii="Calibri" w:hAnsi="Calibri"/>
    </w:rPr>
  </w:style>
  <w:style w:type="paragraph" w:styleId="Obsah3">
    <w:name w:val="toc 3"/>
    <w:basedOn w:val="Normln"/>
    <w:next w:val="Normln"/>
    <w:autoRedefine/>
    <w:uiPriority w:val="39"/>
    <w:rsid w:val="00744004"/>
    <w:pPr>
      <w:ind w:left="480" w:firstLine="737"/>
    </w:pPr>
    <w:rPr>
      <w:rFonts w:ascii="Calibri" w:hAnsi="Calibri"/>
      <w:i/>
      <w:iCs/>
      <w:sz w:val="20"/>
      <w:szCs w:val="20"/>
    </w:rPr>
  </w:style>
  <w:style w:type="paragraph" w:styleId="Obsah5">
    <w:name w:val="toc 5"/>
    <w:basedOn w:val="Normln"/>
    <w:next w:val="Normln"/>
    <w:autoRedefine/>
    <w:uiPriority w:val="39"/>
    <w:rsid w:val="00744004"/>
    <w:pPr>
      <w:ind w:left="960" w:firstLine="737"/>
    </w:pPr>
    <w:rPr>
      <w:rFonts w:ascii="Calibri" w:hAnsi="Calibri"/>
    </w:rPr>
  </w:style>
  <w:style w:type="paragraph" w:styleId="Obsah6">
    <w:name w:val="toc 6"/>
    <w:basedOn w:val="Normln"/>
    <w:next w:val="Normln"/>
    <w:autoRedefine/>
    <w:uiPriority w:val="39"/>
    <w:rsid w:val="00744004"/>
    <w:pPr>
      <w:ind w:left="1200" w:firstLine="737"/>
    </w:pPr>
    <w:rPr>
      <w:rFonts w:ascii="Calibri" w:hAnsi="Calibri"/>
    </w:rPr>
  </w:style>
  <w:style w:type="paragraph" w:styleId="Obsah7">
    <w:name w:val="toc 7"/>
    <w:basedOn w:val="Normln"/>
    <w:next w:val="Normln"/>
    <w:autoRedefine/>
    <w:uiPriority w:val="39"/>
    <w:rsid w:val="00744004"/>
    <w:pPr>
      <w:ind w:left="1440" w:firstLine="737"/>
    </w:pPr>
    <w:rPr>
      <w:rFonts w:ascii="Calibri" w:hAnsi="Calibri"/>
    </w:rPr>
  </w:style>
  <w:style w:type="paragraph" w:styleId="Obsah8">
    <w:name w:val="toc 8"/>
    <w:basedOn w:val="Normln"/>
    <w:next w:val="Normln"/>
    <w:autoRedefine/>
    <w:uiPriority w:val="39"/>
    <w:rsid w:val="00744004"/>
    <w:pPr>
      <w:ind w:left="1680" w:firstLine="737"/>
    </w:pPr>
    <w:rPr>
      <w:rFonts w:ascii="Calibri" w:hAnsi="Calibri"/>
    </w:rPr>
  </w:style>
  <w:style w:type="paragraph" w:styleId="Obsah9">
    <w:name w:val="toc 9"/>
    <w:basedOn w:val="Normln"/>
    <w:next w:val="Normln"/>
    <w:autoRedefine/>
    <w:uiPriority w:val="39"/>
    <w:rsid w:val="00744004"/>
    <w:pPr>
      <w:ind w:left="1920" w:firstLine="737"/>
    </w:pPr>
    <w:rPr>
      <w:rFonts w:ascii="Calibri" w:hAnsi="Calibri"/>
    </w:rPr>
  </w:style>
  <w:style w:type="paragraph" w:styleId="Textbubliny">
    <w:name w:val="Balloon Text"/>
    <w:basedOn w:val="Normln"/>
    <w:link w:val="TextbublinyChar"/>
    <w:rsid w:val="00744004"/>
    <w:pPr>
      <w:ind w:firstLine="737"/>
      <w:jc w:val="both"/>
    </w:pPr>
    <w:rPr>
      <w:rFonts w:ascii="Tahoma" w:hAnsi="Tahoma"/>
      <w:sz w:val="16"/>
      <w:szCs w:val="16"/>
    </w:rPr>
  </w:style>
  <w:style w:type="character" w:customStyle="1" w:styleId="TextbublinyChar">
    <w:name w:val="Text bubliny Char"/>
    <w:basedOn w:val="Standardnpsmoodstavce"/>
    <w:link w:val="Textbubliny"/>
    <w:rsid w:val="00744004"/>
    <w:rPr>
      <w:rFonts w:ascii="Tahoma" w:hAnsi="Tahoma"/>
      <w:sz w:val="16"/>
      <w:szCs w:val="16"/>
    </w:rPr>
  </w:style>
  <w:style w:type="character" w:styleId="Odkaznakoment">
    <w:name w:val="annotation reference"/>
    <w:rsid w:val="00744004"/>
    <w:rPr>
      <w:sz w:val="16"/>
      <w:szCs w:val="16"/>
    </w:rPr>
  </w:style>
  <w:style w:type="paragraph" w:styleId="Textkomente">
    <w:name w:val="annotation text"/>
    <w:basedOn w:val="Normln"/>
    <w:link w:val="TextkomenteChar"/>
    <w:rsid w:val="00744004"/>
    <w:pPr>
      <w:spacing w:after="440"/>
      <w:ind w:firstLine="737"/>
      <w:jc w:val="both"/>
    </w:pPr>
    <w:rPr>
      <w:rFonts w:ascii="Times New Roman" w:hAnsi="Times New Roman"/>
      <w:sz w:val="20"/>
      <w:szCs w:val="20"/>
    </w:rPr>
  </w:style>
  <w:style w:type="character" w:customStyle="1" w:styleId="TextkomenteChar">
    <w:name w:val="Text komentáře Char"/>
    <w:basedOn w:val="Standardnpsmoodstavce"/>
    <w:link w:val="Textkomente"/>
    <w:rsid w:val="00744004"/>
  </w:style>
  <w:style w:type="paragraph" w:styleId="Pedmtkomente">
    <w:name w:val="annotation subject"/>
    <w:basedOn w:val="Textkomente"/>
    <w:next w:val="Textkomente"/>
    <w:link w:val="PedmtkomenteChar"/>
    <w:rsid w:val="00744004"/>
    <w:rPr>
      <w:b/>
      <w:bCs/>
    </w:rPr>
  </w:style>
  <w:style w:type="character" w:customStyle="1" w:styleId="PedmtkomenteChar">
    <w:name w:val="Předmět komentáře Char"/>
    <w:basedOn w:val="TextkomenteChar"/>
    <w:link w:val="Pedmtkomente"/>
    <w:rsid w:val="00744004"/>
    <w:rPr>
      <w:b/>
      <w:bCs/>
    </w:rPr>
  </w:style>
  <w:style w:type="paragraph" w:customStyle="1" w:styleId="Default">
    <w:name w:val="Default"/>
    <w:rsid w:val="00744004"/>
    <w:pPr>
      <w:autoSpaceDE w:val="0"/>
      <w:autoSpaceDN w:val="0"/>
      <w:adjustRightInd w:val="0"/>
    </w:pPr>
    <w:rPr>
      <w:color w:val="000000"/>
      <w:sz w:val="24"/>
      <w:szCs w:val="24"/>
    </w:rPr>
  </w:style>
  <w:style w:type="paragraph" w:styleId="Rozloendokumentu">
    <w:name w:val="Document Map"/>
    <w:basedOn w:val="Normln"/>
    <w:link w:val="RozloendokumentuChar"/>
    <w:rsid w:val="00744004"/>
    <w:pPr>
      <w:shd w:val="clear" w:color="auto" w:fill="000080"/>
      <w:spacing w:after="440"/>
      <w:ind w:firstLine="737"/>
      <w:jc w:val="both"/>
    </w:pPr>
    <w:rPr>
      <w:rFonts w:ascii="Tahoma" w:hAnsi="Tahoma" w:cs="Tahoma"/>
      <w:sz w:val="20"/>
      <w:szCs w:val="20"/>
    </w:rPr>
  </w:style>
  <w:style w:type="character" w:customStyle="1" w:styleId="RozloendokumentuChar">
    <w:name w:val="Rozložení dokumentu Char"/>
    <w:basedOn w:val="Standardnpsmoodstavce"/>
    <w:link w:val="Rozloendokumentu"/>
    <w:rsid w:val="00744004"/>
    <w:rPr>
      <w:rFonts w:ascii="Tahoma" w:hAnsi="Tahoma" w:cs="Tahoma"/>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54</Pages>
  <Words>13306</Words>
  <Characters>74197</Characters>
  <Application>Microsoft Office Word</Application>
  <DocSecurity>0</DocSecurity>
  <Lines>618</Lines>
  <Paragraphs>174</Paragraphs>
  <ScaleCrop>false</ScaleCrop>
  <HeadingPairs>
    <vt:vector size="2" baseType="variant">
      <vt:variant>
        <vt:lpstr>Název</vt:lpstr>
      </vt:variant>
      <vt:variant>
        <vt:i4>1</vt:i4>
      </vt:variant>
    </vt:vector>
  </HeadingPairs>
  <TitlesOfParts>
    <vt:vector size="1" baseType="lpstr">
      <vt:lpstr>Lorem ipsum dolor sit amet,</vt:lpstr>
    </vt:vector>
  </TitlesOfParts>
  <Company>nuov</Company>
  <LinksUpToDate>false</LinksUpToDate>
  <CharactersWithSpaces>87329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 dolor sit amet,</dc:title>
  <dc:creator>jan.velicky</dc:creator>
  <cp:lastModifiedBy>Šnajdrová Lucie</cp:lastModifiedBy>
  <cp:revision>2</cp:revision>
  <dcterms:created xsi:type="dcterms:W3CDTF">2012-07-17T11:18:00Z</dcterms:created>
  <dcterms:modified xsi:type="dcterms:W3CDTF">2012-07-17T11:18:00Z</dcterms:modified>
</cp:coreProperties>
</file>